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Пермского муниципального округа Пермского края от 29.11.2022 N 50</w:t>
              <w:br/>
              <w:t xml:space="preserve">(ред. от 27.06.2024)</w:t>
              <w:br/>
              <w:t xml:space="preserve">"Об учреждении управления жилищно-коммунального хозяйства администрации Пермского муниципального округа Пермского края и утверждении Положения об управлении жилищно-коммунального хозяйства администрации Пермского муниципального округа Пермского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ПЕРМСКОГО МУНИЦИПАЛЬНОГО ОКРУГА ПЕРМСКОГО КРАЯ</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29 ноября 2022 г. N 50</w:t>
      </w:r>
    </w:p>
    <w:p>
      <w:pPr>
        <w:pStyle w:val="2"/>
        <w:jc w:val="center"/>
      </w:pPr>
      <w:r>
        <w:rPr>
          <w:sz w:val="20"/>
        </w:rPr>
      </w:r>
    </w:p>
    <w:p>
      <w:pPr>
        <w:pStyle w:val="2"/>
        <w:jc w:val="center"/>
      </w:pPr>
      <w:r>
        <w:rPr>
          <w:sz w:val="20"/>
        </w:rPr>
        <w:t xml:space="preserve">ОБ УЧРЕЖДЕНИИ УПРАВЛЕНИЯ ЖИЛИЩНО-КОММУНАЛЬНОГО ХОЗЯЙСТВА</w:t>
      </w:r>
    </w:p>
    <w:p>
      <w:pPr>
        <w:pStyle w:val="2"/>
        <w:jc w:val="center"/>
      </w:pPr>
      <w:r>
        <w:rPr>
          <w:sz w:val="20"/>
        </w:rPr>
        <w:t xml:space="preserve">АДМИНИСТРАЦИИ ПЕРМСКОГО МУНИЦИПАЛЬНОГО ОКРУГА ПЕРМСКОГО КРАЯ</w:t>
      </w:r>
    </w:p>
    <w:p>
      <w:pPr>
        <w:pStyle w:val="2"/>
        <w:jc w:val="center"/>
      </w:pPr>
      <w:r>
        <w:rPr>
          <w:sz w:val="20"/>
        </w:rPr>
        <w:t xml:space="preserve">И УТВЕРЖДЕНИИ ПОЛОЖЕНИЯ ОБ УПРАВЛЕНИИ ЖИЛИЩНО-КОММУНАЛЬНОГО</w:t>
      </w:r>
    </w:p>
    <w:p>
      <w:pPr>
        <w:pStyle w:val="2"/>
        <w:jc w:val="center"/>
      </w:pPr>
      <w:r>
        <w:rPr>
          <w:sz w:val="20"/>
        </w:rPr>
        <w:t xml:space="preserve">ХОЗЯЙСТВА АДМИНИСТРАЦИИ ПЕРМСКОГО МУНИЦИПАЛЬНОГО ОКРУГА</w:t>
      </w:r>
    </w:p>
    <w:p>
      <w:pPr>
        <w:pStyle w:val="2"/>
        <w:jc w:val="center"/>
      </w:pPr>
      <w:r>
        <w:rPr>
          <w:sz w:val="20"/>
        </w:rPr>
        <w:t xml:space="preserve">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Пермского муниципального округа Пермского края</w:t>
            </w:r>
          </w:p>
          <w:p>
            <w:pPr>
              <w:pStyle w:val="0"/>
              <w:jc w:val="center"/>
            </w:pPr>
            <w:r>
              <w:rPr>
                <w:sz w:val="20"/>
                <w:color w:val="392c69"/>
              </w:rPr>
              <w:t xml:space="preserve">от 20.04.2023 </w:t>
            </w:r>
            <w:hyperlink w:history="0" r:id="rId7"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N 154</w:t>
              </w:r>
            </w:hyperlink>
            <w:r>
              <w:rPr>
                <w:sz w:val="20"/>
                <w:color w:val="392c69"/>
              </w:rPr>
              <w:t xml:space="preserve">, от 28.09.2023 </w:t>
            </w:r>
            <w:hyperlink w:history="0" r:id="rId8" w:tooltip="Решение Думы Пермского муниципального округа Пермского края от 28.09.2023 N 230 &quot;О внесении изменения в пункт 3.4 раздела 3 Положения об управлении жилищных отношений администрации Пермского муниципального округа Пермского края, утвержденного решением Думы Пермского муниципального округа Пермского края от 29 ноября 2022 г. N 50&quot; {КонсультантПлюс}">
              <w:r>
                <w:rPr>
                  <w:sz w:val="20"/>
                  <w:color w:val="0000ff"/>
                </w:rPr>
                <w:t xml:space="preserve">N 230</w:t>
              </w:r>
            </w:hyperlink>
            <w:r>
              <w:rPr>
                <w:sz w:val="20"/>
                <w:color w:val="392c69"/>
              </w:rPr>
              <w:t xml:space="preserve">, от 29.02.2024 </w:t>
            </w:r>
            <w:hyperlink w:history="0" r:id="rId9"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N 300</w:t>
              </w:r>
            </w:hyperlink>
            <w:r>
              <w:rPr>
                <w:sz w:val="20"/>
                <w:color w:val="392c69"/>
              </w:rPr>
              <w:t xml:space="preserve">,</w:t>
            </w:r>
          </w:p>
          <w:p>
            <w:pPr>
              <w:pStyle w:val="0"/>
              <w:jc w:val="center"/>
            </w:pPr>
            <w:r>
              <w:rPr>
                <w:sz w:val="20"/>
                <w:color w:val="392c69"/>
              </w:rPr>
              <w:t xml:space="preserve">от 27.06.2024 </w:t>
            </w:r>
            <w:hyperlink w:history="0" r:id="rId1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N 328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3 статьи 41</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12" w:tooltip="Закон Пермского края от 29.04.2022 N 75-ПК &quot;Об образовании нового муниципального образования Пермский муниципальный округ Пермского края&quot; (принят ЗС ПК 21.04.2022) {КонсультантПлюс}">
        <w:r>
          <w:rPr>
            <w:sz w:val="20"/>
            <w:color w:val="0000ff"/>
          </w:rPr>
          <w:t xml:space="preserve">Законом</w:t>
        </w:r>
      </w:hyperlink>
      <w:r>
        <w:rPr>
          <w:sz w:val="20"/>
        </w:rPr>
        <w:t xml:space="preserve"> Пермского края от 29 апреля 2022 г. N 75-ПК "Об образовании нового муниципального образования Пермский муниципальный округ Пермского края", </w:t>
      </w:r>
      <w:hyperlink w:history="0" r:id="rId13"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частью 4 статьи 32</w:t>
        </w:r>
      </w:hyperlink>
      <w:r>
        <w:rPr>
          <w:sz w:val="20"/>
        </w:rPr>
        <w:t xml:space="preserve"> Устава Пермского муниципального округа Пермского края, </w:t>
      </w:r>
      <w:hyperlink w:history="0" r:id="rId14" w:tooltip="Решение Думы Пермского муниципального округа Пермского края от 29.11.2022 N 47 (ред. от 29.02.2024) &quot;Об утверждении структуры администрации Пермского муниципального округа Пермского края&quot; {КонсультантПлюс}">
        <w:r>
          <w:rPr>
            <w:sz w:val="20"/>
            <w:color w:val="0000ff"/>
          </w:rPr>
          <w:t xml:space="preserve">решением</w:t>
        </w:r>
      </w:hyperlink>
      <w:r>
        <w:rPr>
          <w:sz w:val="20"/>
        </w:rPr>
        <w:t xml:space="preserve"> Думы Пермского муниципального округа Пермского края от 29 ноября 2022 года N 47 "Об утверждении структуры администрации Пермского муниципального округа Пермского края" Дума Пермского муниципального округа Пермского края решает:</w:t>
      </w:r>
    </w:p>
    <w:p>
      <w:pPr>
        <w:pStyle w:val="0"/>
        <w:jc w:val="both"/>
      </w:pPr>
      <w:r>
        <w:rPr>
          <w:sz w:val="20"/>
        </w:rPr>
      </w:r>
    </w:p>
    <w:p>
      <w:pPr>
        <w:pStyle w:val="0"/>
        <w:ind w:firstLine="540"/>
        <w:jc w:val="both"/>
      </w:pPr>
      <w:r>
        <w:rPr>
          <w:sz w:val="20"/>
        </w:rPr>
        <w:t xml:space="preserve">1. Учредить управление жилищно-коммунального хозяйства администрации Пермского муниципального округа Пермского края с правами юридического лица в форме муниципального казенного учреждения.</w:t>
      </w:r>
    </w:p>
    <w:p>
      <w:pPr>
        <w:pStyle w:val="0"/>
        <w:jc w:val="both"/>
      </w:pPr>
      <w:r>
        <w:rPr>
          <w:sz w:val="20"/>
        </w:rPr>
        <w:t xml:space="preserve">(в ред. </w:t>
      </w:r>
      <w:hyperlink w:history="0" r:id="rId15"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2. Утвердить прилагаемое </w:t>
      </w:r>
      <w:hyperlink w:history="0" w:anchor="P47" w:tooltip="ПОЛОЖЕНИЕ">
        <w:r>
          <w:rPr>
            <w:sz w:val="20"/>
            <w:color w:val="0000ff"/>
          </w:rPr>
          <w:t xml:space="preserve">Положение</w:t>
        </w:r>
      </w:hyperlink>
      <w:r>
        <w:rPr>
          <w:sz w:val="20"/>
        </w:rPr>
        <w:t xml:space="preserve"> об управлении жилищно-коммунального хозяйства администрации Пермского муниципального округа Пермского края.</w:t>
      </w:r>
    </w:p>
    <w:p>
      <w:pPr>
        <w:pStyle w:val="0"/>
        <w:jc w:val="both"/>
      </w:pPr>
      <w:r>
        <w:rPr>
          <w:sz w:val="20"/>
        </w:rPr>
        <w:t xml:space="preserve">(в ред. </w:t>
      </w:r>
      <w:hyperlink w:history="0" r:id="rId16"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 Управлению жилищных отношений администрации Пермского муниципального округа Пермского края приступить к исполнению исполнительно-распорядительных функций на территории Пермского муниципального округа Пермского края с 01 января 2023 года.</w:t>
      </w:r>
    </w:p>
    <w:p>
      <w:pPr>
        <w:pStyle w:val="0"/>
        <w:spacing w:before="200" w:line-rule="auto"/>
        <w:ind w:firstLine="540"/>
        <w:jc w:val="both"/>
      </w:pPr>
      <w:r>
        <w:rPr>
          <w:sz w:val="20"/>
        </w:rPr>
        <w:t xml:space="preserve">4. Поручить главе муниципального округа - главе администрации Пермского муниципального округа Пермского края В.Ю.Цветову осуществить действия по государственной регистрации управления жилищных отношений администрации Пермского муниципального округа Пермского края как юридического лица.</w:t>
      </w:r>
    </w:p>
    <w:p>
      <w:pPr>
        <w:pStyle w:val="0"/>
        <w:spacing w:before="200" w:line-rule="auto"/>
        <w:ind w:firstLine="540"/>
        <w:jc w:val="both"/>
      </w:pPr>
      <w:r>
        <w:rPr>
          <w:sz w:val="20"/>
        </w:rPr>
        <w:t xml:space="preserve">5.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w:history="0" r:id="rId17">
        <w:r>
          <w:rPr>
            <w:sz w:val="20"/>
            <w:color w:val="0000ff"/>
          </w:rPr>
          <w:t xml:space="preserve">www.permraion.ru</w:t>
        </w:r>
      </w:hyperlink>
      <w:r>
        <w:rPr>
          <w:sz w:val="20"/>
        </w:rPr>
        <w:t xml:space="preserve">).</w:t>
      </w:r>
    </w:p>
    <w:p>
      <w:pPr>
        <w:pStyle w:val="0"/>
        <w:spacing w:before="200" w:line-rule="auto"/>
        <w:ind w:firstLine="540"/>
        <w:jc w:val="both"/>
      </w:pPr>
      <w:r>
        <w:rPr>
          <w:sz w:val="20"/>
        </w:rPr>
        <w:t xml:space="preserve">6. Настоящее решение вступает в силу со дня его официального опубликования (обнародования).</w:t>
      </w:r>
    </w:p>
    <w:p>
      <w:pPr>
        <w:pStyle w:val="0"/>
        <w:spacing w:before="200" w:line-rule="auto"/>
        <w:ind w:firstLine="540"/>
        <w:jc w:val="both"/>
      </w:pPr>
      <w:r>
        <w:rPr>
          <w:sz w:val="20"/>
        </w:rPr>
        <w:t xml:space="preserve">7.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w:t>
      </w:r>
    </w:p>
    <w:p>
      <w:pPr>
        <w:pStyle w:val="0"/>
        <w:jc w:val="both"/>
      </w:pPr>
      <w:r>
        <w:rPr>
          <w:sz w:val="20"/>
        </w:rPr>
      </w:r>
    </w:p>
    <w:p>
      <w:pPr>
        <w:pStyle w:val="0"/>
        <w:jc w:val="right"/>
      </w:pPr>
      <w:r>
        <w:rPr>
          <w:sz w:val="20"/>
        </w:rPr>
        <w:t xml:space="preserve">Председатель Думы</w:t>
      </w:r>
    </w:p>
    <w:p>
      <w:pPr>
        <w:pStyle w:val="0"/>
        <w:jc w:val="right"/>
      </w:pPr>
      <w:r>
        <w:rPr>
          <w:sz w:val="20"/>
        </w:rPr>
        <w:t xml:space="preserve">Пермского муниципального округа</w:t>
      </w:r>
    </w:p>
    <w:p>
      <w:pPr>
        <w:pStyle w:val="0"/>
        <w:jc w:val="right"/>
      </w:pPr>
      <w:r>
        <w:rPr>
          <w:sz w:val="20"/>
        </w:rPr>
        <w:t xml:space="preserve">Д.В.ГОРДИЕНКО</w:t>
      </w:r>
    </w:p>
    <w:p>
      <w:pPr>
        <w:pStyle w:val="0"/>
        <w:jc w:val="both"/>
      </w:pPr>
      <w:r>
        <w:rPr>
          <w:sz w:val="20"/>
        </w:rPr>
      </w:r>
    </w:p>
    <w:p>
      <w:pPr>
        <w:pStyle w:val="0"/>
        <w:jc w:val="right"/>
      </w:pPr>
      <w:r>
        <w:rPr>
          <w:sz w:val="20"/>
        </w:rPr>
        <w:t xml:space="preserve">Глава муниципального округа -</w:t>
      </w:r>
    </w:p>
    <w:p>
      <w:pPr>
        <w:pStyle w:val="0"/>
        <w:jc w:val="right"/>
      </w:pPr>
      <w:r>
        <w:rPr>
          <w:sz w:val="20"/>
        </w:rPr>
        <w:t xml:space="preserve">глава администрации Пермского</w:t>
      </w:r>
    </w:p>
    <w:p>
      <w:pPr>
        <w:pStyle w:val="0"/>
        <w:jc w:val="right"/>
      </w:pPr>
      <w:r>
        <w:rPr>
          <w:sz w:val="20"/>
        </w:rPr>
        <w:t xml:space="preserve">муниципального округа</w:t>
      </w:r>
    </w:p>
    <w:p>
      <w:pPr>
        <w:pStyle w:val="0"/>
        <w:jc w:val="right"/>
      </w:pPr>
      <w:r>
        <w:rPr>
          <w:sz w:val="20"/>
        </w:rPr>
        <w:t xml:space="preserve">В.Ю.ЦВЕТОВ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w:t>
      </w:r>
    </w:p>
    <w:p>
      <w:pPr>
        <w:pStyle w:val="0"/>
        <w:jc w:val="right"/>
      </w:pPr>
      <w:r>
        <w:rPr>
          <w:sz w:val="20"/>
        </w:rPr>
        <w:t xml:space="preserve">Думы Пермского</w:t>
      </w:r>
    </w:p>
    <w:p>
      <w:pPr>
        <w:pStyle w:val="0"/>
        <w:jc w:val="right"/>
      </w:pPr>
      <w:r>
        <w:rPr>
          <w:sz w:val="20"/>
        </w:rPr>
        <w:t xml:space="preserve">муниципального округа</w:t>
      </w:r>
    </w:p>
    <w:p>
      <w:pPr>
        <w:pStyle w:val="0"/>
        <w:jc w:val="right"/>
      </w:pPr>
      <w:r>
        <w:rPr>
          <w:sz w:val="20"/>
        </w:rPr>
        <w:t xml:space="preserve">от 29.11.2022 N 50</w:t>
      </w:r>
    </w:p>
    <w:p>
      <w:pPr>
        <w:pStyle w:val="0"/>
        <w:jc w:val="both"/>
      </w:pPr>
      <w:r>
        <w:rPr>
          <w:sz w:val="20"/>
        </w:rPr>
      </w:r>
    </w:p>
    <w:bookmarkStart w:id="47" w:name="P47"/>
    <w:bookmarkEnd w:id="47"/>
    <w:p>
      <w:pPr>
        <w:pStyle w:val="2"/>
        <w:jc w:val="center"/>
      </w:pPr>
      <w:r>
        <w:rPr>
          <w:sz w:val="20"/>
        </w:rPr>
        <w:t xml:space="preserve">ПОЛОЖЕНИЕ</w:t>
      </w:r>
    </w:p>
    <w:p>
      <w:pPr>
        <w:pStyle w:val="2"/>
        <w:jc w:val="center"/>
      </w:pPr>
      <w:r>
        <w:rPr>
          <w:sz w:val="20"/>
        </w:rPr>
        <w:t xml:space="preserve">ОБ УПРАВЛЕНИИ ЖИЛИЩНО-КОММУНАЛЬНОГО ХОЗЯЙСТВА АДМИНИСТРАЦИИ</w:t>
      </w:r>
    </w:p>
    <w:p>
      <w:pPr>
        <w:pStyle w:val="2"/>
        <w:jc w:val="center"/>
      </w:pPr>
      <w:r>
        <w:rPr>
          <w:sz w:val="20"/>
        </w:rPr>
        <w:t xml:space="preserve">ПЕРМСКОГО МУНИЦИПАЛЬНОГО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Пермского муниципального округа Пермского края</w:t>
            </w:r>
          </w:p>
          <w:p>
            <w:pPr>
              <w:pStyle w:val="0"/>
              <w:jc w:val="center"/>
            </w:pPr>
            <w:r>
              <w:rPr>
                <w:sz w:val="20"/>
                <w:color w:val="392c69"/>
              </w:rPr>
              <w:t xml:space="preserve">от 20.04.2023 </w:t>
            </w:r>
            <w:hyperlink w:history="0" r:id="rId18"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N 154</w:t>
              </w:r>
            </w:hyperlink>
            <w:r>
              <w:rPr>
                <w:sz w:val="20"/>
                <w:color w:val="392c69"/>
              </w:rPr>
              <w:t xml:space="preserve">, от 28.09.2023 </w:t>
            </w:r>
            <w:hyperlink w:history="0" r:id="rId19" w:tooltip="Решение Думы Пермского муниципального округа Пермского края от 28.09.2023 N 230 &quot;О внесении изменения в пункт 3.4 раздела 3 Положения об управлении жилищных отношений администрации Пермского муниципального округа Пермского края, утвержденного решением Думы Пермского муниципального округа Пермского края от 29 ноября 2022 г. N 50&quot; {КонсультантПлюс}">
              <w:r>
                <w:rPr>
                  <w:sz w:val="20"/>
                  <w:color w:val="0000ff"/>
                </w:rPr>
                <w:t xml:space="preserve">N 230</w:t>
              </w:r>
            </w:hyperlink>
            <w:r>
              <w:rPr>
                <w:sz w:val="20"/>
                <w:color w:val="392c69"/>
              </w:rPr>
              <w:t xml:space="preserve">, от 29.02.2024 </w:t>
            </w:r>
            <w:hyperlink w:history="0" r:id="rId20"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N 300</w:t>
              </w:r>
            </w:hyperlink>
            <w:r>
              <w:rPr>
                <w:sz w:val="20"/>
                <w:color w:val="392c69"/>
              </w:rPr>
              <w:t xml:space="preserve">,</w:t>
            </w:r>
          </w:p>
          <w:p>
            <w:pPr>
              <w:pStyle w:val="0"/>
              <w:jc w:val="center"/>
            </w:pPr>
            <w:r>
              <w:rPr>
                <w:sz w:val="20"/>
                <w:color w:val="392c69"/>
              </w:rPr>
              <w:t xml:space="preserve">от 27.06.2024 </w:t>
            </w:r>
            <w:hyperlink w:history="0" r:id="rId2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N 328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Управление жилищно-коммунального хозяйства администрации Пермского муниципального округа Пермского края (далее - Управление) является функциональным органом администрации Пермского муниципального округа Пермского края, обладающим правами юридического лица.</w:t>
      </w:r>
    </w:p>
    <w:p>
      <w:pPr>
        <w:pStyle w:val="0"/>
        <w:jc w:val="both"/>
      </w:pPr>
      <w:r>
        <w:rPr>
          <w:sz w:val="20"/>
        </w:rPr>
        <w:t xml:space="preserve">(в ред. </w:t>
      </w:r>
      <w:hyperlink w:history="0" r:id="rId22"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1.2. Учредителем Управления является муниципальное образование "Пермский муниципальный округ Пермского края", полномочия и функции от имени учредителя осуществляет администрация Пермского муниципального округа Пермского края (далее - администрация).</w:t>
      </w:r>
    </w:p>
    <w:p>
      <w:pPr>
        <w:pStyle w:val="0"/>
        <w:spacing w:before="200" w:line-rule="auto"/>
        <w:ind w:firstLine="540"/>
        <w:jc w:val="both"/>
      </w:pPr>
      <w:r>
        <w:rPr>
          <w:sz w:val="20"/>
        </w:rPr>
        <w:t xml:space="preserve">1.3. Управление осуществляет деятельность в сфере жилищных отношений на территории Пермского муниципального округа Пермского края (далее - муниципальный округ).</w:t>
      </w:r>
    </w:p>
    <w:p>
      <w:pPr>
        <w:pStyle w:val="0"/>
        <w:spacing w:before="200" w:line-rule="auto"/>
        <w:ind w:firstLine="540"/>
        <w:jc w:val="both"/>
      </w:pPr>
      <w:r>
        <w:rPr>
          <w:sz w:val="20"/>
        </w:rPr>
        <w:t xml:space="preserve">1.4. Управление в своей деятельности руководствуется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действующим законодательством Российской Федерации и Пермского края, </w:t>
      </w:r>
      <w:hyperlink w:history="0" r:id="rId24"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Уставом</w:t>
        </w:r>
      </w:hyperlink>
      <w:r>
        <w:rPr>
          <w:sz w:val="20"/>
        </w:rPr>
        <w:t xml:space="preserve"> Пермского муниципального округа Пермского края, решениями Думы Пермского муниципального округа, правовыми актами администрации и настоящим Положением.</w:t>
      </w:r>
    </w:p>
    <w:p>
      <w:pPr>
        <w:pStyle w:val="0"/>
        <w:spacing w:before="200" w:line-rule="auto"/>
        <w:ind w:firstLine="540"/>
        <w:jc w:val="both"/>
      </w:pPr>
      <w:r>
        <w:rPr>
          <w:sz w:val="20"/>
        </w:rPr>
        <w:t xml:space="preserve">1.5. Управление в своей деятельности подотчетно главе муниципального округа - главе администрации Пермского муниципального округа (далее - глава муниципального округа), заместителю главы администрации.</w:t>
      </w:r>
    </w:p>
    <w:p>
      <w:pPr>
        <w:pStyle w:val="0"/>
        <w:spacing w:before="200" w:line-rule="auto"/>
        <w:ind w:firstLine="540"/>
        <w:jc w:val="both"/>
      </w:pPr>
      <w:r>
        <w:rPr>
          <w:sz w:val="20"/>
        </w:rPr>
        <w:t xml:space="preserve">1.6. Управление является юридическим лицом, имеет печать с изображением герба Пермского муниципального округа, штамп, бланки со своим наименованием. Управление имеет самостоятельный баланс, счета в банках Российской Федерации, лицевые счета в органах казначейства.</w:t>
      </w:r>
    </w:p>
    <w:p>
      <w:pPr>
        <w:pStyle w:val="0"/>
        <w:spacing w:before="200" w:line-rule="auto"/>
        <w:ind w:firstLine="540"/>
        <w:jc w:val="both"/>
      </w:pPr>
      <w:r>
        <w:rPr>
          <w:sz w:val="20"/>
        </w:rPr>
        <w:t xml:space="preserve">1.7. Управление является муниципальным казенным учреждением, имеет обособленное имущество в оперативном управлении.</w:t>
      </w:r>
    </w:p>
    <w:p>
      <w:pPr>
        <w:pStyle w:val="0"/>
        <w:spacing w:before="200" w:line-rule="auto"/>
        <w:ind w:firstLine="540"/>
        <w:jc w:val="both"/>
      </w:pPr>
      <w:r>
        <w:rPr>
          <w:sz w:val="20"/>
        </w:rPr>
        <w:t xml:space="preserve">1.8. Управление осуществляет свою деятельность во взаимодействии с территориальными органами государственной власти Российской Федерации, исполнительными органами государственной власти Пермского края, органами местного самоуправления, органами администрации, общественными объединениями, организациями и гражданами.</w:t>
      </w:r>
    </w:p>
    <w:p>
      <w:pPr>
        <w:pStyle w:val="0"/>
        <w:spacing w:before="200" w:line-rule="auto"/>
        <w:ind w:firstLine="540"/>
        <w:jc w:val="both"/>
      </w:pPr>
      <w:r>
        <w:rPr>
          <w:sz w:val="20"/>
        </w:rPr>
        <w:t xml:space="preserve">1.9. Финансирование Управления осуществляется на основании бюджетной сметы:</w:t>
      </w:r>
    </w:p>
    <w:p>
      <w:pPr>
        <w:pStyle w:val="0"/>
        <w:spacing w:before="200" w:line-rule="auto"/>
        <w:ind w:firstLine="540"/>
        <w:jc w:val="both"/>
      </w:pPr>
      <w:r>
        <w:rPr>
          <w:sz w:val="20"/>
        </w:rPr>
        <w:t xml:space="preserve">за счет средств бюджета Пермского муниципального округа;</w:t>
      </w:r>
    </w:p>
    <w:p>
      <w:pPr>
        <w:pStyle w:val="0"/>
        <w:spacing w:before="200" w:line-rule="auto"/>
        <w:ind w:firstLine="540"/>
        <w:jc w:val="both"/>
      </w:pPr>
      <w:r>
        <w:rPr>
          <w:sz w:val="20"/>
        </w:rPr>
        <w:t xml:space="preserve">за счет субвенций из бюджета Пермского края и федерального бюджета.</w:t>
      </w:r>
    </w:p>
    <w:p>
      <w:pPr>
        <w:pStyle w:val="0"/>
        <w:spacing w:before="200" w:line-rule="auto"/>
        <w:ind w:firstLine="540"/>
        <w:jc w:val="both"/>
      </w:pPr>
      <w:r>
        <w:rPr>
          <w:sz w:val="20"/>
        </w:rPr>
        <w:t xml:space="preserve">1.10. Штатная численность и структура устанавливаются в штатном расписании Управления, утверждаемом распоряжением администрации по представлению начальника Управления.</w:t>
      </w:r>
    </w:p>
    <w:p>
      <w:pPr>
        <w:pStyle w:val="0"/>
        <w:spacing w:before="200" w:line-rule="auto"/>
        <w:ind w:firstLine="540"/>
        <w:jc w:val="both"/>
      </w:pPr>
      <w:r>
        <w:rPr>
          <w:sz w:val="20"/>
        </w:rPr>
        <w:t xml:space="preserve">1.11. Учредительным документом Управления является настоящее Положение.</w:t>
      </w:r>
    </w:p>
    <w:p>
      <w:pPr>
        <w:pStyle w:val="0"/>
        <w:spacing w:before="200" w:line-rule="auto"/>
        <w:ind w:firstLine="540"/>
        <w:jc w:val="both"/>
      </w:pPr>
      <w:r>
        <w:rPr>
          <w:sz w:val="20"/>
        </w:rPr>
        <w:t xml:space="preserve">1.12. Работники Управления, замещающие должности муниципальной службы, являются муниципальными служащими, на которых распространяется действие законодательства о муниципальной службе.</w:t>
      </w:r>
    </w:p>
    <w:p>
      <w:pPr>
        <w:pStyle w:val="0"/>
        <w:spacing w:before="200" w:line-rule="auto"/>
        <w:ind w:firstLine="540"/>
        <w:jc w:val="both"/>
      </w:pPr>
      <w:r>
        <w:rPr>
          <w:sz w:val="20"/>
        </w:rPr>
        <w:t xml:space="preserve">1.13. Полное наименование: Управление жилищно-коммунального хозяйства администрации Пермского муниципального округа Пермского края.</w:t>
      </w:r>
    </w:p>
    <w:p>
      <w:pPr>
        <w:pStyle w:val="0"/>
        <w:jc w:val="both"/>
      </w:pPr>
      <w:r>
        <w:rPr>
          <w:sz w:val="20"/>
        </w:rPr>
        <w:t xml:space="preserve">(в ред. </w:t>
      </w:r>
      <w:hyperlink w:history="0" r:id="rId25"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Краткое наименование: Управление жилищно-коммунального хозяйства администрации Пермского муниципального округа либо Управление ЖКХ Пермского муниципального округа.</w:t>
      </w:r>
    </w:p>
    <w:p>
      <w:pPr>
        <w:pStyle w:val="0"/>
        <w:jc w:val="both"/>
      </w:pPr>
      <w:r>
        <w:rPr>
          <w:sz w:val="20"/>
        </w:rPr>
        <w:t xml:space="preserve">(в ред. </w:t>
      </w:r>
      <w:hyperlink w:history="0" r:id="rId26"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1.14. Местонахождение, почтовый/электронный адрес Управления: Российская Федерация, Пермский край, Пермский муниципальный округ, д. Кондратово, ул. Садовое кольцо, д. 14, 614506, usho@permsky.permkrai.ru.</w:t>
      </w:r>
    </w:p>
    <w:p>
      <w:pPr>
        <w:pStyle w:val="0"/>
        <w:jc w:val="both"/>
      </w:pPr>
      <w:r>
        <w:rPr>
          <w:sz w:val="20"/>
        </w:rPr>
      </w:r>
    </w:p>
    <w:p>
      <w:pPr>
        <w:pStyle w:val="2"/>
        <w:outlineLvl w:val="1"/>
        <w:jc w:val="center"/>
      </w:pPr>
      <w:r>
        <w:rPr>
          <w:sz w:val="20"/>
        </w:rPr>
        <w:t xml:space="preserve">2. Основные цели и задачи Управления</w:t>
      </w:r>
    </w:p>
    <w:p>
      <w:pPr>
        <w:pStyle w:val="0"/>
        <w:jc w:val="both"/>
      </w:pPr>
      <w:r>
        <w:rPr>
          <w:sz w:val="20"/>
        </w:rPr>
      </w:r>
    </w:p>
    <w:p>
      <w:pPr>
        <w:pStyle w:val="0"/>
        <w:ind w:firstLine="540"/>
        <w:jc w:val="both"/>
      </w:pPr>
      <w:r>
        <w:rPr>
          <w:sz w:val="20"/>
        </w:rPr>
        <w:t xml:space="preserve">2.1. Основной целью деятельности Управления является реализация политики в сфере жилищно-коммунального хозяйства на территории муниципального округа, формирование приоритетов развития системы коммунальной инфраструктуры муниципального округа, в рамках задач и функций, возложенных на Управление правовыми актами Пермского края, муниципального округа и настоящим Положением.</w:t>
      </w:r>
    </w:p>
    <w:p>
      <w:pPr>
        <w:pStyle w:val="0"/>
        <w:jc w:val="both"/>
      </w:pPr>
      <w:r>
        <w:rPr>
          <w:sz w:val="20"/>
        </w:rPr>
        <w:t xml:space="preserve">(п. 2.1 в ред. </w:t>
      </w:r>
      <w:hyperlink w:history="0" r:id="rId27"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2.2. Основными задачами Управления являются:</w:t>
      </w:r>
    </w:p>
    <w:bookmarkStart w:id="83" w:name="P83"/>
    <w:bookmarkEnd w:id="83"/>
    <w:p>
      <w:pPr>
        <w:pStyle w:val="0"/>
        <w:spacing w:before="200" w:line-rule="auto"/>
        <w:ind w:firstLine="540"/>
        <w:jc w:val="both"/>
      </w:pPr>
      <w:r>
        <w:rPr>
          <w:sz w:val="20"/>
        </w:rPr>
        <w:t xml:space="preserve">2.2.1. реализация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w:history="0" r:id="rId28" w:tooltip="Закон Пермского края от 10.05.2017 N 88-ПК (ред. от 03.06.2024) &quot;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quot; (принят ЗС ПК 20.04.2017) {КонсультантПлюс}">
        <w:r>
          <w:rPr>
            <w:sz w:val="20"/>
            <w:color w:val="0000ff"/>
          </w:rPr>
          <w:t xml:space="preserve">Законом</w:t>
        </w:r>
      </w:hyperlink>
      <w:r>
        <w:rPr>
          <w:sz w:val="20"/>
        </w:rPr>
        <w:t xml:space="preserve"> Пермского края от 10.05.2017 N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bookmarkStart w:id="84" w:name="P84"/>
    <w:bookmarkEnd w:id="84"/>
    <w:p>
      <w:pPr>
        <w:pStyle w:val="0"/>
        <w:spacing w:before="200" w:line-rule="auto"/>
        <w:ind w:firstLine="540"/>
        <w:jc w:val="both"/>
      </w:pPr>
      <w:r>
        <w:rPr>
          <w:sz w:val="20"/>
        </w:rPr>
        <w:t xml:space="preserve">2.2.2. обеспечение граждан, проживающих в Пермском муниципальном округе и нуждающихся в жилых помещениях, жилыми помещениями в соответствии с жилищным законодательством;</w:t>
      </w:r>
    </w:p>
    <w:bookmarkStart w:id="85" w:name="P85"/>
    <w:bookmarkEnd w:id="85"/>
    <w:p>
      <w:pPr>
        <w:pStyle w:val="0"/>
        <w:spacing w:before="200" w:line-rule="auto"/>
        <w:ind w:firstLine="540"/>
        <w:jc w:val="both"/>
      </w:pPr>
      <w:r>
        <w:rPr>
          <w:sz w:val="20"/>
        </w:rPr>
        <w:t xml:space="preserve">2.2.3. организация переселения граждан из непригодного для проживания и аварийного жилищного фонда;</w:t>
      </w:r>
    </w:p>
    <w:bookmarkStart w:id="86" w:name="P86"/>
    <w:bookmarkEnd w:id="86"/>
    <w:p>
      <w:pPr>
        <w:pStyle w:val="0"/>
        <w:spacing w:before="200" w:line-rule="auto"/>
        <w:ind w:firstLine="540"/>
        <w:jc w:val="both"/>
      </w:pPr>
      <w:r>
        <w:rPr>
          <w:sz w:val="20"/>
        </w:rPr>
        <w:t xml:space="preserve">2.2.4. формирование, управление и распоряжение муниципальным жилищным фондом;</w:t>
      </w:r>
    </w:p>
    <w:p>
      <w:pPr>
        <w:pStyle w:val="0"/>
        <w:spacing w:before="200" w:line-rule="auto"/>
        <w:ind w:firstLine="540"/>
        <w:jc w:val="both"/>
      </w:pPr>
      <w:r>
        <w:rPr>
          <w:sz w:val="20"/>
        </w:rPr>
        <w:t xml:space="preserve">2.2.5. организация содержания муниципального жилищного фонда;</w:t>
      </w:r>
    </w:p>
    <w:p>
      <w:pPr>
        <w:pStyle w:val="0"/>
        <w:jc w:val="both"/>
      </w:pPr>
      <w:r>
        <w:rPr>
          <w:sz w:val="20"/>
        </w:rPr>
        <w:t xml:space="preserve">(пп. 2.2.5 введен </w:t>
      </w:r>
      <w:hyperlink w:history="0" r:id="rId29"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2.2.6. создание условий для управления многоквартирными домами;</w:t>
      </w:r>
    </w:p>
    <w:p>
      <w:pPr>
        <w:pStyle w:val="0"/>
        <w:jc w:val="both"/>
      </w:pPr>
      <w:r>
        <w:rPr>
          <w:sz w:val="20"/>
        </w:rPr>
        <w:t xml:space="preserve">(пп. 2.2.6 введен </w:t>
      </w:r>
      <w:hyperlink w:history="0" r:id="rId30"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2.2.7.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(пп. 2.2.7 введен </w:t>
      </w:r>
      <w:hyperlink w:history="0" r:id="rId31"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решением</w:t>
        </w:r>
      </w:hyperlink>
      <w:r>
        <w:rPr>
          <w:sz w:val="20"/>
        </w:rPr>
        <w:t xml:space="preserve"> Думы Пермского муниципального округа Пермского края от 29.02.2024 N 300)</w:t>
      </w:r>
    </w:p>
    <w:p>
      <w:pPr>
        <w:pStyle w:val="0"/>
        <w:jc w:val="both"/>
      </w:pPr>
      <w:r>
        <w:rPr>
          <w:sz w:val="20"/>
        </w:rPr>
      </w:r>
    </w:p>
    <w:p>
      <w:pPr>
        <w:pStyle w:val="2"/>
        <w:outlineLvl w:val="1"/>
        <w:jc w:val="center"/>
      </w:pPr>
      <w:r>
        <w:rPr>
          <w:sz w:val="20"/>
        </w:rPr>
        <w:t xml:space="preserve">3. Функции Управления</w:t>
      </w:r>
    </w:p>
    <w:p>
      <w:pPr>
        <w:pStyle w:val="0"/>
        <w:jc w:val="both"/>
      </w:pPr>
      <w:r>
        <w:rPr>
          <w:sz w:val="20"/>
        </w:rPr>
      </w:r>
    </w:p>
    <w:p>
      <w:pPr>
        <w:pStyle w:val="0"/>
        <w:ind w:firstLine="540"/>
        <w:jc w:val="both"/>
      </w:pPr>
      <w:r>
        <w:rPr>
          <w:sz w:val="20"/>
        </w:rPr>
        <w:t xml:space="preserve">3.1. Реализуя задачи, указанные в </w:t>
      </w:r>
      <w:hyperlink w:history="0" w:anchor="P83" w:tooltip="2.2.1. реализац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Пермского края от 10.05.2017 N 88-ПК &quot;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
        <w:r>
          <w:rPr>
            <w:sz w:val="20"/>
            <w:color w:val="0000ff"/>
          </w:rPr>
          <w:t xml:space="preserve">подпункте 2.2.1 пункта 2.2 раздела 2</w:t>
        </w:r>
      </w:hyperlink>
      <w:r>
        <w:rPr>
          <w:sz w:val="20"/>
        </w:rPr>
        <w:t xml:space="preserve"> настоящего Положения, Управление осуществляет следующие функции:</w:t>
      </w:r>
    </w:p>
    <w:p>
      <w:pPr>
        <w:pStyle w:val="0"/>
        <w:spacing w:before="200" w:line-rule="auto"/>
        <w:ind w:firstLine="540"/>
        <w:jc w:val="both"/>
      </w:pPr>
      <w:r>
        <w:rPr>
          <w:sz w:val="20"/>
        </w:rPr>
        <w:t xml:space="preserve">3.1.1. формирует муниципальный специализированный жилищный фонд для детей-сирот;</w:t>
      </w:r>
    </w:p>
    <w:p>
      <w:pPr>
        <w:pStyle w:val="0"/>
        <w:spacing w:before="200" w:line-rule="auto"/>
        <w:ind w:firstLine="540"/>
        <w:jc w:val="both"/>
      </w:pPr>
      <w:r>
        <w:rPr>
          <w:sz w:val="20"/>
        </w:rPr>
        <w:t xml:space="preserve">3.1.2. формирует список детей-сирот,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w:t>
      </w:r>
    </w:p>
    <w:p>
      <w:pPr>
        <w:pStyle w:val="0"/>
        <w:spacing w:before="200" w:line-rule="auto"/>
        <w:ind w:firstLine="540"/>
        <w:jc w:val="both"/>
      </w:pPr>
      <w:r>
        <w:rPr>
          <w:sz w:val="20"/>
        </w:rPr>
        <w:t xml:space="preserve">3.1.3. заключает договора найма специализированного жилого помещения, в том числе заключает договора найма специализированного жилого помещения на новый пятилетний срок на основании выявленных в установленном порядке обстоятельств, свидетельствующих о необходимости оказания детям-сиротам содействия в преодолении трудной жизненной ситуации;</w:t>
      </w:r>
    </w:p>
    <w:p>
      <w:pPr>
        <w:pStyle w:val="0"/>
        <w:spacing w:before="200" w:line-rule="auto"/>
        <w:ind w:firstLine="540"/>
        <w:jc w:val="both"/>
      </w:pPr>
      <w:r>
        <w:rPr>
          <w:sz w:val="20"/>
        </w:rPr>
        <w:t xml:space="preserve">3.1.4. оформляет документы для исключения жилых помещений для детей-сирот из муниципального специализированного жилищного фонда и заключает с детьми-сиротами договоры социального найма в отношении данных жилых помещений в установленном порядке;</w:t>
      </w:r>
    </w:p>
    <w:p>
      <w:pPr>
        <w:pStyle w:val="0"/>
        <w:spacing w:before="200" w:line-rule="auto"/>
        <w:ind w:firstLine="540"/>
        <w:jc w:val="both"/>
      </w:pPr>
      <w:r>
        <w:rPr>
          <w:sz w:val="20"/>
        </w:rPr>
        <w:t xml:space="preserve">3.1.5. обеспечивает содержание жилых помещений специализированного жилищного фонда.</w:t>
      </w:r>
    </w:p>
    <w:p>
      <w:pPr>
        <w:pStyle w:val="0"/>
        <w:spacing w:before="200" w:line-rule="auto"/>
        <w:ind w:firstLine="540"/>
        <w:jc w:val="both"/>
      </w:pPr>
      <w:r>
        <w:rPr>
          <w:sz w:val="20"/>
        </w:rPr>
        <w:t xml:space="preserve">3.2. Реализуя задачи, указанные в </w:t>
      </w:r>
      <w:hyperlink w:history="0" w:anchor="P84" w:tooltip="2.2.2. обеспечение граждан, проживающих в Пермском муниципальном округе и нуждающихся в жилых помещениях, жилыми помещениями в соответствии с жилищным законодательством;">
        <w:r>
          <w:rPr>
            <w:sz w:val="20"/>
            <w:color w:val="0000ff"/>
          </w:rPr>
          <w:t xml:space="preserve">подпункте 2.2.2 пункта 2.2 раздела 2</w:t>
        </w:r>
      </w:hyperlink>
      <w:r>
        <w:rPr>
          <w:sz w:val="20"/>
        </w:rPr>
        <w:t xml:space="preserve"> настоящего Положения, Управление осуществляет следующие функции:</w:t>
      </w:r>
    </w:p>
    <w:p>
      <w:pPr>
        <w:pStyle w:val="0"/>
        <w:spacing w:before="200" w:line-rule="auto"/>
        <w:ind w:firstLine="540"/>
        <w:jc w:val="both"/>
      </w:pPr>
      <w:r>
        <w:rPr>
          <w:sz w:val="20"/>
        </w:rPr>
        <w:t xml:space="preserve">3.2.1.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3.2.2. осуществляет постановку на учет, снятие с учета граждан в качестве нуждающихся в жилых помещениях, предоставляемых по договору социального найма;</w:t>
      </w:r>
    </w:p>
    <w:p>
      <w:pPr>
        <w:pStyle w:val="0"/>
        <w:spacing w:before="200" w:line-rule="auto"/>
        <w:ind w:firstLine="540"/>
        <w:jc w:val="both"/>
      </w:pPr>
      <w:r>
        <w:rPr>
          <w:sz w:val="20"/>
        </w:rPr>
        <w:t xml:space="preserve">3.2.3. осуществляет постановку на учет, снятие с учета граждан, выезжающих или выехавших из районов Крайнего Севера и приравненных к ним местностей и имеющих право на получение жилищных субсидий на приобретение (строительство) жилья, граждан, признанных в установленном порядке вынужденными переселенцами,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военнослужащих, уволенных в запас или в отставку, вставших на жилищный учет до 01.01.2005, граждан отдельных категорий, установленных </w:t>
      </w:r>
      <w:hyperlink w:history="0" r:id="rId32"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 граждан отдельных категории, установленных Федеральным </w:t>
      </w:r>
      <w:hyperlink w:history="0" r:id="rId33"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 января 1995 года N 5-ФЗ "О ветеранах"; граждан отдельных категории, установленных Федеральным </w:t>
      </w:r>
      <w:hyperlink w:history="0" r:id="rId34"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иных категорий граждан в соответствии с федеральным и региональным законодательством;</w:t>
      </w:r>
    </w:p>
    <w:p>
      <w:pPr>
        <w:pStyle w:val="0"/>
        <w:spacing w:before="200" w:line-rule="auto"/>
        <w:ind w:firstLine="540"/>
        <w:jc w:val="both"/>
      </w:pPr>
      <w:r>
        <w:rPr>
          <w:sz w:val="20"/>
        </w:rPr>
        <w:t xml:space="preserve">3.2.4. осуществляет признание граждан и молодых семей, нуждающимися в улучшении жилищных условий и включает в состав участников (исключает из числа участников) государственных и муниципальных жилищных программ;</w:t>
      </w:r>
    </w:p>
    <w:p>
      <w:pPr>
        <w:pStyle w:val="0"/>
        <w:spacing w:before="200" w:line-rule="auto"/>
        <w:ind w:firstLine="540"/>
        <w:jc w:val="both"/>
      </w:pPr>
      <w:r>
        <w:rPr>
          <w:sz w:val="20"/>
        </w:rPr>
        <w:t xml:space="preserve">3.2.5. ведет в установленном порядке учет граждан в качестве нуждающихся в жилых помещениях, предоставляемых по договору социального найма;</w:t>
      </w:r>
    </w:p>
    <w:p>
      <w:pPr>
        <w:pStyle w:val="0"/>
        <w:spacing w:before="200" w:line-rule="auto"/>
        <w:ind w:firstLine="540"/>
        <w:jc w:val="both"/>
      </w:pPr>
      <w:r>
        <w:rPr>
          <w:sz w:val="20"/>
        </w:rPr>
        <w:t xml:space="preserve">3.2.6. ведет учет граждан, нуждающихся в предоставлении жилых помещений по договорам найма жилых помещений жилищного фонда;</w:t>
      </w:r>
    </w:p>
    <w:p>
      <w:pPr>
        <w:pStyle w:val="0"/>
        <w:spacing w:before="200" w:line-rule="auto"/>
        <w:ind w:firstLine="540"/>
        <w:jc w:val="both"/>
      </w:pPr>
      <w:r>
        <w:rPr>
          <w:sz w:val="20"/>
        </w:rPr>
        <w:t xml:space="preserve">3.2.7. формирует и ведет учетные дела граждан - участников государственных и муниципальных жилищных программ;</w:t>
      </w:r>
    </w:p>
    <w:p>
      <w:pPr>
        <w:pStyle w:val="0"/>
        <w:spacing w:before="200" w:line-rule="auto"/>
        <w:ind w:firstLine="540"/>
        <w:jc w:val="both"/>
      </w:pPr>
      <w:r>
        <w:rPr>
          <w:sz w:val="20"/>
        </w:rPr>
        <w:t xml:space="preserve">3.2.8. формирует списки граждан - участников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3.2.9. обеспечивает разработку и организацию работы по реализации государственных и муниципальных жилищных программ;</w:t>
      </w:r>
    </w:p>
    <w:p>
      <w:pPr>
        <w:pStyle w:val="0"/>
        <w:spacing w:before="200" w:line-rule="auto"/>
        <w:ind w:firstLine="540"/>
        <w:jc w:val="both"/>
      </w:pPr>
      <w:r>
        <w:rPr>
          <w:sz w:val="20"/>
        </w:rPr>
        <w:t xml:space="preserve">3.2.10. организует и обеспечивает работу комиссии по жилищным вопросам при администрации;</w:t>
      </w:r>
    </w:p>
    <w:p>
      <w:pPr>
        <w:pStyle w:val="0"/>
        <w:spacing w:before="200" w:line-rule="auto"/>
        <w:ind w:firstLine="540"/>
        <w:jc w:val="both"/>
      </w:pPr>
      <w:r>
        <w:rPr>
          <w:sz w:val="20"/>
        </w:rPr>
        <w:t xml:space="preserve">3.2.11. принимает решение о предоставлении жилых помещений муниципального жилищного фонда на условиях договора социального найма, жилых помещений жилищного фонда по договорам найма жилых помещений, а также организует заключение данных договоров;</w:t>
      </w:r>
    </w:p>
    <w:p>
      <w:pPr>
        <w:pStyle w:val="0"/>
        <w:spacing w:before="200" w:line-rule="auto"/>
        <w:ind w:firstLine="540"/>
        <w:jc w:val="both"/>
      </w:pPr>
      <w:r>
        <w:rPr>
          <w:sz w:val="20"/>
        </w:rPr>
        <w:t xml:space="preserve">3.2.12. формирует отчетность и представляет сведения о реализации жилищных программ в порядке, установленном законодательством.</w:t>
      </w:r>
    </w:p>
    <w:p>
      <w:pPr>
        <w:pStyle w:val="0"/>
        <w:spacing w:before="200" w:line-rule="auto"/>
        <w:ind w:firstLine="540"/>
        <w:jc w:val="both"/>
      </w:pPr>
      <w:r>
        <w:rPr>
          <w:sz w:val="20"/>
        </w:rPr>
        <w:t xml:space="preserve">3.3. Реализуя задачи, указанные в </w:t>
      </w:r>
      <w:hyperlink w:history="0" w:anchor="P85" w:tooltip="2.2.3. организация переселения граждан из непригодного для проживания и аварийного жилищного фонда;">
        <w:r>
          <w:rPr>
            <w:sz w:val="20"/>
            <w:color w:val="0000ff"/>
          </w:rPr>
          <w:t xml:space="preserve">подпункте 2.2.3 пункта 2.2 раздела 2</w:t>
        </w:r>
      </w:hyperlink>
      <w:r>
        <w:rPr>
          <w:sz w:val="20"/>
        </w:rPr>
        <w:t xml:space="preserve"> настоящего Положения, Управление осуществляет следующие функции:</w:t>
      </w:r>
    </w:p>
    <w:p>
      <w:pPr>
        <w:pStyle w:val="0"/>
        <w:spacing w:before="200" w:line-rule="auto"/>
        <w:ind w:firstLine="540"/>
        <w:jc w:val="both"/>
      </w:pPr>
      <w:r>
        <w:rPr>
          <w:sz w:val="20"/>
        </w:rPr>
        <w:t xml:space="preserve">3.3.1. ведет реестр жилых помещений, признанных непригодными для проживания, в том числе для инвалидов, и аварийных многоквартирных домов;</w:t>
      </w:r>
    </w:p>
    <w:p>
      <w:pPr>
        <w:pStyle w:val="0"/>
        <w:spacing w:before="200" w:line-rule="auto"/>
        <w:ind w:firstLine="540"/>
        <w:jc w:val="both"/>
      </w:pPr>
      <w:r>
        <w:rPr>
          <w:sz w:val="20"/>
        </w:rPr>
        <w:t xml:space="preserve">3.3.2. формирует предложения о включении многоквартирных домов в перечень домов, подлежащих сносу за счет бюджетных средств;</w:t>
      </w:r>
    </w:p>
    <w:p>
      <w:pPr>
        <w:pStyle w:val="0"/>
        <w:spacing w:before="200" w:line-rule="auto"/>
        <w:ind w:firstLine="540"/>
        <w:jc w:val="both"/>
      </w:pPr>
      <w:r>
        <w:rPr>
          <w:sz w:val="20"/>
        </w:rPr>
        <w:t xml:space="preserve">3.3.3. организует снос многоквартирных домов, вывоза (транспортирования), сбора, обработки, размещения отходов, образовавшихся в результате сноса многоквартирных домов, очистки и планировки земельных участков, на которых располагались снесенные многоквартирные дома;</w:t>
      </w:r>
    </w:p>
    <w:p>
      <w:pPr>
        <w:pStyle w:val="0"/>
        <w:spacing w:before="200" w:line-rule="auto"/>
        <w:ind w:firstLine="540"/>
        <w:jc w:val="both"/>
      </w:pPr>
      <w:r>
        <w:rPr>
          <w:sz w:val="20"/>
        </w:rPr>
        <w:t xml:space="preserve">3.3.4. предъявляет к собственникам помещений в домах, признанных аварийными и подлежащими сносу или реконструкции, требование о сносе или реконструкции, принимает решение об изъятии для муниципальных нужд земельных участков, на которых расположены многоквартирные дома, признанные аварийными и подлежащими сносу или реконструкции, изъятии жилых и нежилых помещений, расположенных в указанных домах, в соответствии с законодательством;</w:t>
      </w:r>
    </w:p>
    <w:p>
      <w:pPr>
        <w:pStyle w:val="0"/>
        <w:jc w:val="both"/>
      </w:pPr>
      <w:r>
        <w:rPr>
          <w:sz w:val="20"/>
        </w:rPr>
        <w:t xml:space="preserve">(в ред. </w:t>
      </w:r>
      <w:hyperlink w:history="0" r:id="rId3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решения</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3.3.5. организует деятельности муниципальной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pPr>
        <w:pStyle w:val="0"/>
        <w:spacing w:before="200" w:line-rule="auto"/>
        <w:ind w:firstLine="540"/>
        <w:jc w:val="both"/>
      </w:pPr>
      <w:r>
        <w:rPr>
          <w:sz w:val="20"/>
        </w:rPr>
        <w:t xml:space="preserve">3.3.6. осуществляет признание в установленном порядке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w:t>
      </w:r>
    </w:p>
    <w:p>
      <w:pPr>
        <w:pStyle w:val="0"/>
        <w:spacing w:before="200" w:line-rule="auto"/>
        <w:ind w:firstLine="540"/>
        <w:jc w:val="both"/>
      </w:pPr>
      <w:r>
        <w:rPr>
          <w:sz w:val="20"/>
        </w:rPr>
        <w:t xml:space="preserve">3.4. Реализуя задачи, указанные в </w:t>
      </w:r>
      <w:hyperlink w:history="0" w:anchor="P86" w:tooltip="2.2.4. формирование, управление и распоряжение муниципальным жилищным фондом;">
        <w:r>
          <w:rPr>
            <w:sz w:val="20"/>
            <w:color w:val="0000ff"/>
          </w:rPr>
          <w:t xml:space="preserve">подпункте 2.2.4 пункта 2.2 раздела 2</w:t>
        </w:r>
      </w:hyperlink>
      <w:r>
        <w:rPr>
          <w:sz w:val="20"/>
        </w:rPr>
        <w:t xml:space="preserve"> настоящего Положения, Управление осуществляет следующие функции:</w:t>
      </w:r>
    </w:p>
    <w:p>
      <w:pPr>
        <w:pStyle w:val="0"/>
        <w:spacing w:before="200" w:line-rule="auto"/>
        <w:ind w:firstLine="540"/>
        <w:jc w:val="both"/>
      </w:pPr>
      <w:r>
        <w:rPr>
          <w:sz w:val="20"/>
        </w:rPr>
        <w:t xml:space="preserve">3.4.1. осуществляет полномочия собственника муниципального имущества в отношении объектов жилищного фонда муниципального округа в порядке, предусмотренном действующим законодательством;</w:t>
      </w:r>
    </w:p>
    <w:p>
      <w:pPr>
        <w:pStyle w:val="0"/>
        <w:spacing w:before="200" w:line-rule="auto"/>
        <w:ind w:firstLine="540"/>
        <w:jc w:val="both"/>
      </w:pPr>
      <w:r>
        <w:rPr>
          <w:sz w:val="20"/>
        </w:rPr>
        <w:t xml:space="preserve">3.4.2. управляет и распоряжается муниципальным жилищным фондом Пермского муниципального округа, находящимся в казне;</w:t>
      </w:r>
    </w:p>
    <w:p>
      <w:pPr>
        <w:pStyle w:val="0"/>
        <w:spacing w:before="200" w:line-rule="auto"/>
        <w:ind w:firstLine="540"/>
        <w:jc w:val="both"/>
      </w:pPr>
      <w:r>
        <w:rPr>
          <w:sz w:val="20"/>
        </w:rPr>
        <w:t xml:space="preserve">3.4.3. ведет реестр муниципального имущества в отношении объектов жилищного фонда;</w:t>
      </w:r>
    </w:p>
    <w:p>
      <w:pPr>
        <w:pStyle w:val="0"/>
        <w:spacing w:before="200" w:line-rule="auto"/>
        <w:ind w:firstLine="540"/>
        <w:jc w:val="both"/>
      </w:pPr>
      <w:r>
        <w:rPr>
          <w:sz w:val="20"/>
        </w:rPr>
        <w:t xml:space="preserve">3.4.4. ведет перечень объектов специализированного жилищного фонда;</w:t>
      </w:r>
    </w:p>
    <w:p>
      <w:pPr>
        <w:pStyle w:val="0"/>
        <w:spacing w:before="200" w:line-rule="auto"/>
        <w:ind w:firstLine="540"/>
        <w:jc w:val="both"/>
      </w:pPr>
      <w:r>
        <w:rPr>
          <w:sz w:val="20"/>
        </w:rPr>
        <w:t xml:space="preserve">3.4.5. осуществляет контроль за использованием по назначению и сохранностью муниципального жилищного фонда муниципального округа, находящегося в составе казны;</w:t>
      </w:r>
    </w:p>
    <w:p>
      <w:pPr>
        <w:pStyle w:val="0"/>
        <w:spacing w:before="200" w:line-rule="auto"/>
        <w:ind w:firstLine="540"/>
        <w:jc w:val="both"/>
      </w:pPr>
      <w:r>
        <w:rPr>
          <w:sz w:val="20"/>
        </w:rPr>
        <w:t xml:space="preserve">3.4.6. осуществляет мониторинг, анализ и оценку эффективности использования муниципального имущества муниципального округа в отношении объектов жилищного фонда, вносит предложения по повышению эффективности его управления;</w:t>
      </w:r>
    </w:p>
    <w:p>
      <w:pPr>
        <w:pStyle w:val="0"/>
        <w:spacing w:before="200" w:line-rule="auto"/>
        <w:ind w:firstLine="540"/>
        <w:jc w:val="both"/>
      </w:pPr>
      <w:r>
        <w:rPr>
          <w:sz w:val="20"/>
        </w:rPr>
        <w:t xml:space="preserve">3.4.7. осуществляет обязанности собственника муниципального жилищного фонда Пермского муниципального округа по оплате расходов на содержание, текущий ремонт общедомового имущества многоквартирных домов пропорционально площади нежилых помещений, находящихся в составе имущества казны;</w:t>
      </w:r>
    </w:p>
    <w:p>
      <w:pPr>
        <w:pStyle w:val="0"/>
        <w:spacing w:before="200" w:line-rule="auto"/>
        <w:ind w:firstLine="540"/>
        <w:jc w:val="both"/>
      </w:pPr>
      <w:r>
        <w:rPr>
          <w:sz w:val="20"/>
        </w:rPr>
        <w:t xml:space="preserve">3.4.8. осуществляет возмездное приобретение в муниципальную собственность жилых помещений;</w:t>
      </w:r>
    </w:p>
    <w:p>
      <w:pPr>
        <w:pStyle w:val="0"/>
        <w:spacing w:before="200" w:line-rule="auto"/>
        <w:ind w:firstLine="540"/>
        <w:jc w:val="both"/>
      </w:pPr>
      <w:r>
        <w:rPr>
          <w:sz w:val="20"/>
        </w:rPr>
        <w:t xml:space="preserve">3.4.9. представляет интересы собственника на общих собраниях собственников помещений в многоквартирных домах;</w:t>
      </w:r>
    </w:p>
    <w:p>
      <w:pPr>
        <w:pStyle w:val="0"/>
        <w:spacing w:before="200" w:line-rule="auto"/>
        <w:ind w:firstLine="540"/>
        <w:jc w:val="both"/>
      </w:pPr>
      <w:r>
        <w:rPr>
          <w:sz w:val="20"/>
        </w:rPr>
        <w:t xml:space="preserve">3.4.10. осуществляет начисление платы за наем жилых помещений, находящихся в собственности Пермского муниципального округа, ведет учет поступлений средств от платы за наем;</w:t>
      </w:r>
    </w:p>
    <w:p>
      <w:pPr>
        <w:pStyle w:val="0"/>
        <w:spacing w:before="200" w:line-rule="auto"/>
        <w:ind w:firstLine="540"/>
        <w:jc w:val="both"/>
      </w:pPr>
      <w:r>
        <w:rPr>
          <w:sz w:val="20"/>
        </w:rPr>
        <w:t xml:space="preserve">3.4.11. обеспечивает оплату взносов за капитальный ремонт общего имущества в многоквартирных домах в части муниципальных жилых помещений;</w:t>
      </w:r>
    </w:p>
    <w:p>
      <w:pPr>
        <w:pStyle w:val="0"/>
        <w:spacing w:before="200" w:line-rule="auto"/>
        <w:ind w:firstLine="540"/>
        <w:jc w:val="both"/>
      </w:pPr>
      <w:r>
        <w:rPr>
          <w:sz w:val="20"/>
        </w:rPr>
        <w:t xml:space="preserve">3.4.12. организует работу по приватизации муниципального жилищного фонда;</w:t>
      </w:r>
    </w:p>
    <w:p>
      <w:pPr>
        <w:pStyle w:val="0"/>
        <w:spacing w:before="200" w:line-rule="auto"/>
        <w:ind w:firstLine="540"/>
        <w:jc w:val="both"/>
      </w:pPr>
      <w:r>
        <w:rPr>
          <w:sz w:val="20"/>
        </w:rPr>
        <w:t xml:space="preserve">3.4.13. организует работу по проведению экспертиз, оценке, технической паспортизации, инвентаризации объектов муниципального жилищного фонда;</w:t>
      </w:r>
    </w:p>
    <w:p>
      <w:pPr>
        <w:pStyle w:val="0"/>
        <w:spacing w:before="200" w:line-rule="auto"/>
        <w:ind w:firstLine="540"/>
        <w:jc w:val="both"/>
      </w:pPr>
      <w:r>
        <w:rPr>
          <w:sz w:val="20"/>
        </w:rPr>
        <w:t xml:space="preserve">3.4.14. от лица собственника проводит регистрацию объектов муниципальной собственности в регистрирующем органе;</w:t>
      </w:r>
    </w:p>
    <w:p>
      <w:pPr>
        <w:pStyle w:val="0"/>
        <w:spacing w:before="200" w:line-rule="auto"/>
        <w:ind w:firstLine="540"/>
        <w:jc w:val="both"/>
      </w:pPr>
      <w:r>
        <w:rPr>
          <w:sz w:val="20"/>
        </w:rPr>
        <w:t xml:space="preserve">3.4.15. принимает решения об отнесении жилых помещений муниципального жилищного фонда к фонду социального использования, специализированному жилищному фонду или к жилищному фонду коммерческого использования, а также об исключении жилых помещений из указанных фондов в порядке, установленном законодательством;</w:t>
      </w:r>
    </w:p>
    <w:p>
      <w:pPr>
        <w:pStyle w:val="0"/>
        <w:spacing w:before="200" w:line-rule="auto"/>
        <w:ind w:firstLine="540"/>
        <w:jc w:val="both"/>
      </w:pPr>
      <w:r>
        <w:rPr>
          <w:sz w:val="20"/>
        </w:rPr>
        <w:t xml:space="preserve">3.4.16. заключает договор о передаче жилого помещения, занимаемого по договору найма, в собственность граждан;</w:t>
      </w:r>
    </w:p>
    <w:p>
      <w:pPr>
        <w:pStyle w:val="0"/>
        <w:spacing w:before="200" w:line-rule="auto"/>
        <w:ind w:firstLine="540"/>
        <w:jc w:val="both"/>
      </w:pPr>
      <w:r>
        <w:rPr>
          <w:sz w:val="20"/>
        </w:rPr>
        <w:t xml:space="preserve">3.4.17. осуществляет текущий и капитальный ремонт жилых помещений, находящихся в муниципальной собственности;</w:t>
      </w:r>
    </w:p>
    <w:p>
      <w:pPr>
        <w:pStyle w:val="0"/>
        <w:spacing w:before="200" w:line-rule="auto"/>
        <w:ind w:firstLine="540"/>
        <w:jc w:val="both"/>
      </w:pPr>
      <w:r>
        <w:rPr>
          <w:sz w:val="20"/>
        </w:rPr>
        <w:t xml:space="preserve">3.4.18. ведет учет поступления и распределения жилых помещений, поступающих в муниципальную собственность по предусмотренным действующим законодательством основаниям, а также жилых помещений, освобождающихся за выбытием граждан;</w:t>
      </w:r>
    </w:p>
    <w:p>
      <w:pPr>
        <w:pStyle w:val="0"/>
        <w:spacing w:before="200" w:line-rule="auto"/>
        <w:ind w:firstLine="540"/>
        <w:jc w:val="both"/>
      </w:pPr>
      <w:r>
        <w:rPr>
          <w:sz w:val="20"/>
        </w:rPr>
        <w:t xml:space="preserve">3.4.19. осуществляет оформление права собственности муниципального образования администрации Пермского муниципального округа на выморочное имущество в виде жилых помещений и долей в праве общей долевой собственности на жилые помещения, переходящее в муниципальную собственность в порядке наследования по закону;</w:t>
      </w:r>
    </w:p>
    <w:p>
      <w:pPr>
        <w:pStyle w:val="0"/>
        <w:spacing w:before="200" w:line-rule="auto"/>
        <w:ind w:firstLine="540"/>
        <w:jc w:val="both"/>
      </w:pPr>
      <w:r>
        <w:rPr>
          <w:sz w:val="20"/>
        </w:rPr>
        <w:t xml:space="preserve">3.4.20. принимает решение и проводит на территории муниципального округа мероприятия по выявлению правообладателей ранее учтенных жилых помещений, направляет сведения о правообладателях данных объектов недвижимости для внесения в Единый государственный реестр недвижимости;</w:t>
      </w:r>
    </w:p>
    <w:p>
      <w:pPr>
        <w:pStyle w:val="0"/>
        <w:spacing w:before="200" w:line-rule="auto"/>
        <w:ind w:firstLine="540"/>
        <w:jc w:val="both"/>
      </w:pPr>
      <w:r>
        <w:rPr>
          <w:sz w:val="20"/>
        </w:rPr>
        <w:t xml:space="preserve">3.4.21. разрабатывает проекты правовых актов по вопросам управления и распоряжения муниципальным имуществом, организует и контролирует их исполнение;</w:t>
      </w:r>
    </w:p>
    <w:p>
      <w:pPr>
        <w:pStyle w:val="0"/>
        <w:spacing w:before="200" w:line-rule="auto"/>
        <w:ind w:firstLine="540"/>
        <w:jc w:val="both"/>
      </w:pPr>
      <w:r>
        <w:rPr>
          <w:sz w:val="20"/>
        </w:rPr>
        <w:t xml:space="preserve">3.4.22. организует работу и принимает решение о признании в установленном порядке садового дома жилым домом и жилого дома садовым домом.</w:t>
      </w:r>
    </w:p>
    <w:p>
      <w:pPr>
        <w:pStyle w:val="0"/>
        <w:jc w:val="both"/>
      </w:pPr>
      <w:r>
        <w:rPr>
          <w:sz w:val="20"/>
        </w:rPr>
        <w:t xml:space="preserve">(пп. 3.4.22 в ред. </w:t>
      </w:r>
      <w:hyperlink w:history="0" r:id="rId36"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решения</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3.5. Осуществляет контроль, сбор информации по подготовке объектов жилищного фонда, находящихся на территории Пермского муниципального округа к новому отопительному сезону.</w:t>
      </w:r>
    </w:p>
    <w:p>
      <w:pPr>
        <w:pStyle w:val="0"/>
        <w:spacing w:before="200" w:line-rule="auto"/>
        <w:ind w:firstLine="540"/>
        <w:jc w:val="both"/>
      </w:pPr>
      <w:r>
        <w:rPr>
          <w:sz w:val="20"/>
        </w:rPr>
        <w:t xml:space="preserve">3.6. Осуществляет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spacing w:before="200" w:line-rule="auto"/>
        <w:ind w:firstLine="540"/>
        <w:jc w:val="both"/>
      </w:pPr>
      <w:r>
        <w:rPr>
          <w:sz w:val="20"/>
        </w:rPr>
        <w:t xml:space="preserve">3.7. Участвует в жилищной политике Пермского муниципального округа.</w:t>
      </w:r>
    </w:p>
    <w:p>
      <w:pPr>
        <w:pStyle w:val="0"/>
        <w:spacing w:before="200" w:line-rule="auto"/>
        <w:ind w:firstLine="540"/>
        <w:jc w:val="both"/>
      </w:pPr>
      <w:r>
        <w:rPr>
          <w:sz w:val="20"/>
        </w:rPr>
        <w:t xml:space="preserve">3.8. Участвует в разработке и реализации стратегии социально-экономического развития муниципального округа, муниципальных программ и инвестиционных проектов.</w:t>
      </w:r>
    </w:p>
    <w:p>
      <w:pPr>
        <w:pStyle w:val="0"/>
        <w:spacing w:before="200" w:line-rule="auto"/>
        <w:ind w:firstLine="540"/>
        <w:jc w:val="both"/>
      </w:pPr>
      <w:r>
        <w:rPr>
          <w:sz w:val="20"/>
        </w:rPr>
        <w:t xml:space="preserve">3.9. Создает межведомственные (координационные, совещательные) органы (комиссий, советов, рабочих групп) для решения вопросов в сфере жилищной политики.</w:t>
      </w:r>
    </w:p>
    <w:p>
      <w:pPr>
        <w:pStyle w:val="0"/>
        <w:spacing w:before="200" w:line-rule="auto"/>
        <w:ind w:firstLine="540"/>
        <w:jc w:val="both"/>
      </w:pPr>
      <w:r>
        <w:rPr>
          <w:sz w:val="20"/>
        </w:rPr>
        <w:t xml:space="preserve">3.10. Ведет прием граждан, рассматривает заявления, предложения и жалобы по вопросам, относящимся к компетенции Управления, принимает по ним решения.</w:t>
      </w:r>
    </w:p>
    <w:p>
      <w:pPr>
        <w:pStyle w:val="0"/>
        <w:spacing w:before="200" w:line-rule="auto"/>
        <w:ind w:firstLine="540"/>
        <w:jc w:val="both"/>
      </w:pPr>
      <w:r>
        <w:rPr>
          <w:sz w:val="20"/>
        </w:rPr>
        <w:t xml:space="preserve">3.11. Проводит совещания, семинары и оказывает методическую помощь для работников и муниципальных служащих администрации, учреждений по вопросам, отнесенным к ведению Управления.</w:t>
      </w:r>
    </w:p>
    <w:p>
      <w:pPr>
        <w:pStyle w:val="0"/>
        <w:spacing w:before="200" w:line-rule="auto"/>
        <w:ind w:firstLine="540"/>
        <w:jc w:val="both"/>
      </w:pPr>
      <w:r>
        <w:rPr>
          <w:sz w:val="20"/>
        </w:rPr>
        <w:t xml:space="preserve">3.12. Обеспечивает сохранность, использование, своевременный отбор и подготовку документов Управления к передаче на хранение архивных фондов.</w:t>
      </w:r>
    </w:p>
    <w:p>
      <w:pPr>
        <w:pStyle w:val="0"/>
        <w:spacing w:before="200" w:line-rule="auto"/>
        <w:ind w:firstLine="540"/>
        <w:jc w:val="both"/>
      </w:pPr>
      <w:r>
        <w:rPr>
          <w:sz w:val="20"/>
        </w:rPr>
        <w:t xml:space="preserve">3.13. Осуществляет разработку муниципальной программы по улучшению жилищных условий граждан Пермского муниципального округа, несет ответственность за ее исполнение.</w:t>
      </w:r>
    </w:p>
    <w:p>
      <w:pPr>
        <w:pStyle w:val="0"/>
        <w:spacing w:before="200" w:line-rule="auto"/>
        <w:ind w:firstLine="540"/>
        <w:jc w:val="both"/>
      </w:pPr>
      <w:r>
        <w:rPr>
          <w:sz w:val="20"/>
        </w:rPr>
        <w:t xml:space="preserve">3.14. Осуществляет функции муниципального заказчика при закупках товаров, работ, услуг.</w:t>
      </w:r>
    </w:p>
    <w:p>
      <w:pPr>
        <w:pStyle w:val="0"/>
        <w:spacing w:before="200" w:line-rule="auto"/>
        <w:ind w:firstLine="540"/>
        <w:jc w:val="both"/>
      </w:pPr>
      <w:r>
        <w:rPr>
          <w:sz w:val="20"/>
        </w:rPr>
        <w:t xml:space="preserve">3.15. Осуществляет бюджетные полномочия главного администратора (администратора) доходов бюджета округа, главного распорядителя бюджетных средств округа и (или) получателя бюджетных средств муниципального округа, главного администратора (администратора), установленные Бюджетным </w:t>
      </w:r>
      <w:hyperlink w:history="0" r:id="rId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правовыми актами, регулирующими бюджетные правоотношения.</w:t>
      </w:r>
    </w:p>
    <w:p>
      <w:pPr>
        <w:pStyle w:val="0"/>
        <w:spacing w:before="200" w:line-rule="auto"/>
        <w:ind w:firstLine="540"/>
        <w:jc w:val="both"/>
      </w:pPr>
      <w:r>
        <w:rPr>
          <w:sz w:val="20"/>
        </w:rPr>
        <w:t xml:space="preserve">3.16. В рамках задач, определенных настоящим Положением, Управление осуществляет иные функции, отнесенные законодательством и/или Уставом муниципального округа к ведению администрации и закрепленные за Управлением правовыми актами муниципального округа, также осуществляет функции по поручениям главы муниципального округа, в том числе:</w:t>
      </w:r>
    </w:p>
    <w:p>
      <w:pPr>
        <w:pStyle w:val="0"/>
        <w:jc w:val="both"/>
      </w:pPr>
      <w:r>
        <w:rPr>
          <w:sz w:val="20"/>
        </w:rPr>
        <w:t xml:space="preserve">(в ред. </w:t>
      </w:r>
      <w:hyperlink w:history="0" r:id="rId3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решения</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3.16(1). принимает решение о согласовании перепланировки (переустройства) помещения в многоквартирном доме;</w:t>
      </w:r>
    </w:p>
    <w:p>
      <w:pPr>
        <w:pStyle w:val="0"/>
        <w:jc w:val="both"/>
      </w:pPr>
      <w:r>
        <w:rPr>
          <w:sz w:val="20"/>
        </w:rPr>
        <w:t xml:space="preserve">(пп. 3.16(1) введен </w:t>
      </w:r>
      <w:hyperlink w:history="0" r:id="rId3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3.16(2). принимает решение о переводе жилого помещения в нежилое и переводе нежилого помещения в жилое.</w:t>
      </w:r>
    </w:p>
    <w:p>
      <w:pPr>
        <w:pStyle w:val="0"/>
        <w:jc w:val="both"/>
      </w:pPr>
      <w:r>
        <w:rPr>
          <w:sz w:val="20"/>
        </w:rPr>
        <w:t xml:space="preserve">(пп. 3.16(2) введен </w:t>
      </w:r>
      <w:hyperlink w:history="0" r:id="rId4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3.17. Управление в рамках своей компетенции осуществляет функции и полномочия учредителя муниципальных учреждений и муниципальных предприятий муниципального округа от имени администрации, созданных Управлением на базе имущества, находящегося в собственности муниципального округа, а именно:</w:t>
      </w:r>
    </w:p>
    <w:p>
      <w:pPr>
        <w:pStyle w:val="0"/>
        <w:jc w:val="both"/>
      </w:pPr>
      <w:r>
        <w:rPr>
          <w:sz w:val="20"/>
        </w:rPr>
        <w:t xml:space="preserve">(в ред. </w:t>
      </w:r>
      <w:hyperlink w:history="0" r:id="rId41"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3.17.1. организует работу подведомственных муниципальных учреждений и муниципальных предприятий в соответствии с законодательством Российской Федерации, Пермского края и нормативными правовыми актами муниципального округа;</w:t>
      </w:r>
    </w:p>
    <w:p>
      <w:pPr>
        <w:pStyle w:val="0"/>
        <w:jc w:val="both"/>
      </w:pPr>
      <w:r>
        <w:rPr>
          <w:sz w:val="20"/>
        </w:rPr>
        <w:t xml:space="preserve">(в ред. </w:t>
      </w:r>
      <w:hyperlink w:history="0" r:id="rId42"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3.17.2. организует контроль за деятельностью подведомственных муниципальных учреждений и муниципальных предприятий в части соблюдении законодательства Российской Федерации, Пермского края и нормативных правовых актов муниципального округа;</w:t>
      </w:r>
    </w:p>
    <w:p>
      <w:pPr>
        <w:pStyle w:val="0"/>
        <w:jc w:val="both"/>
      </w:pPr>
      <w:r>
        <w:rPr>
          <w:sz w:val="20"/>
        </w:rPr>
        <w:t xml:space="preserve">(в ред. </w:t>
      </w:r>
      <w:hyperlink w:history="0" r:id="rId43"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3.17.3. готовит предложения о создании, реорганизации и ликвидации муниципальных учреждений и муниципальных предприятий;</w:t>
      </w:r>
    </w:p>
    <w:p>
      <w:pPr>
        <w:pStyle w:val="0"/>
        <w:jc w:val="both"/>
      </w:pPr>
      <w:r>
        <w:rPr>
          <w:sz w:val="20"/>
        </w:rPr>
        <w:t xml:space="preserve">(в ред. </w:t>
      </w:r>
      <w:hyperlink w:history="0" r:id="rId44"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5"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Решением</w:t>
              </w:r>
            </w:hyperlink>
            <w:r>
              <w:rPr>
                <w:sz w:val="20"/>
                <w:color w:val="392c69"/>
              </w:rPr>
              <w:t xml:space="preserve"> Думы Пермского муниципального округа Пермского края от 29.02.2024 N 300 в пп. 3.17.4 после слов "муниципальных учреждений" дополнено словами "и муниципальных предприятий".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3.17.4. ведет кадровое делопроизводство в отношении руководителей подведомственных учреждений;</w:t>
      </w:r>
    </w:p>
    <w:p>
      <w:pPr>
        <w:pStyle w:val="0"/>
        <w:spacing w:before="200" w:line-rule="auto"/>
        <w:ind w:firstLine="540"/>
        <w:jc w:val="both"/>
      </w:pPr>
      <w:r>
        <w:rPr>
          <w:sz w:val="20"/>
        </w:rPr>
        <w:t xml:space="preserve">3.17.5. осуществляет функции учредителя в соответствии с Федеральным </w:t>
      </w:r>
      <w:hyperlink w:history="0" r:id="rId46"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от 12 января 1996 г. N 7-ФЗ "О некоммерческих организациях", Федеральным </w:t>
      </w:r>
      <w:hyperlink w:history="0" r:id="rId47"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от 14 ноября 2002 г. N 161-ФЗ "О государственных и муниципальных предприятиях";</w:t>
      </w:r>
    </w:p>
    <w:p>
      <w:pPr>
        <w:pStyle w:val="0"/>
        <w:jc w:val="both"/>
      </w:pPr>
      <w:r>
        <w:rPr>
          <w:sz w:val="20"/>
        </w:rPr>
        <w:t xml:space="preserve">(в ред. </w:t>
      </w:r>
      <w:hyperlink w:history="0" r:id="rId48"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3.17.6. осуществляет разработку типовых положений и инструкций, методических материалов и рекомендаций по вопросам деятельности подведомственных муниципальных учреждений и муниципальных предприятий;</w:t>
      </w:r>
    </w:p>
    <w:p>
      <w:pPr>
        <w:pStyle w:val="0"/>
        <w:jc w:val="both"/>
      </w:pPr>
      <w:r>
        <w:rPr>
          <w:sz w:val="20"/>
        </w:rPr>
        <w:t xml:space="preserve">(в ред. </w:t>
      </w:r>
      <w:hyperlink w:history="0" r:id="rId49"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3.17.7. рассматривает обращения и принимает меры по обращениям в отношении подведомственных муниципальных учреждений и муниципальных предприятий, их должностных лиц при нарушении их прав и законных интересов граждан и организаций;</w:t>
      </w:r>
    </w:p>
    <w:p>
      <w:pPr>
        <w:pStyle w:val="0"/>
        <w:jc w:val="both"/>
      </w:pPr>
      <w:r>
        <w:rPr>
          <w:sz w:val="20"/>
        </w:rPr>
        <w:t xml:space="preserve">(в ред. </w:t>
      </w:r>
      <w:hyperlink w:history="0" r:id="rId50"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3.17.8. контролирует экономическую и финансово-хозяйственную деятельность подведомственных муниципальных учреждений и муниципальных предприятий в пределах прав, установленных действующим законодательством;</w:t>
      </w:r>
    </w:p>
    <w:p>
      <w:pPr>
        <w:pStyle w:val="0"/>
        <w:jc w:val="both"/>
      </w:pPr>
      <w:r>
        <w:rPr>
          <w:sz w:val="20"/>
        </w:rPr>
        <w:t xml:space="preserve">(в ред. </w:t>
      </w:r>
      <w:hyperlink w:history="0" r:id="rId51"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2"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Решением</w:t>
              </w:r>
            </w:hyperlink>
            <w:r>
              <w:rPr>
                <w:sz w:val="20"/>
                <w:color w:val="392c69"/>
              </w:rPr>
              <w:t xml:space="preserve"> Думы Пермского муниципального округа Пермского края от 29.02.2024 N 300 в пп. 3.17.9 после слов "муниципальных учреждений" дополнено словами "и муниципальных предприятий".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3.17.9. контролирует соблюдение действующего трудового законодательства в подведомственных муниципальных учреждениях;</w:t>
      </w:r>
    </w:p>
    <w:p>
      <w:pPr>
        <w:pStyle w:val="0"/>
        <w:spacing w:before="200" w:line-rule="auto"/>
        <w:ind w:firstLine="540"/>
        <w:jc w:val="both"/>
      </w:pPr>
      <w:r>
        <w:rPr>
          <w:sz w:val="20"/>
        </w:rPr>
        <w:t xml:space="preserve">3.17.10. предоставляет Комитету имущественных отношений администрации муниципального округа информацию для осуществления анализа эффективности использования имущественных комплексов подведомственных муниципальных учреждений и муниципальных предприятий;</w:t>
      </w:r>
    </w:p>
    <w:p>
      <w:pPr>
        <w:pStyle w:val="0"/>
        <w:jc w:val="both"/>
      </w:pPr>
      <w:r>
        <w:rPr>
          <w:sz w:val="20"/>
        </w:rPr>
        <w:t xml:space="preserve">(в ред. </w:t>
      </w:r>
      <w:hyperlink w:history="0" r:id="rId53"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3.17.11. осуществляет иные функции в соответствии с законодательством в отношении подведомственных муниципальных учреждений и муниципальных предприятий.</w:t>
      </w:r>
    </w:p>
    <w:p>
      <w:pPr>
        <w:pStyle w:val="0"/>
        <w:jc w:val="both"/>
      </w:pPr>
      <w:r>
        <w:rPr>
          <w:sz w:val="20"/>
        </w:rPr>
        <w:t xml:space="preserve">(в ред. </w:t>
      </w:r>
      <w:hyperlink w:history="0" r:id="rId54"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jc w:val="both"/>
      </w:pPr>
      <w:r>
        <w:rPr>
          <w:sz w:val="20"/>
        </w:rPr>
        <w:t xml:space="preserve">(п. 3.17 введен </w:t>
      </w:r>
      <w:hyperlink w:history="0" r:id="rId55"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3.18. В сфере организации содержания муниципального жилищного фонда:</w:t>
      </w:r>
    </w:p>
    <w:p>
      <w:pPr>
        <w:pStyle w:val="0"/>
        <w:spacing w:before="200" w:line-rule="auto"/>
        <w:ind w:firstLine="540"/>
        <w:jc w:val="both"/>
      </w:pPr>
      <w:r>
        <w:rPr>
          <w:sz w:val="20"/>
        </w:rPr>
        <w:t xml:space="preserve">3.18.1. организация заключения от имени муниципального образования Пермский муниципальный округ договоров управления многоквартирными домами с организациями, осуществляющими управление многоквартирными домами;</w:t>
      </w:r>
    </w:p>
    <w:p>
      <w:pPr>
        <w:pStyle w:val="0"/>
        <w:spacing w:before="200" w:line-rule="auto"/>
        <w:ind w:firstLine="540"/>
        <w:jc w:val="both"/>
      </w:pPr>
      <w:r>
        <w:rPr>
          <w:sz w:val="20"/>
        </w:rPr>
        <w:t xml:space="preserve">3.18.2. осуществление расчета размера платы за пользование жилым помещением (платы за наем), размера платы за содержание жилого помещения.</w:t>
      </w:r>
    </w:p>
    <w:p>
      <w:pPr>
        <w:pStyle w:val="0"/>
        <w:jc w:val="both"/>
      </w:pPr>
      <w:r>
        <w:rPr>
          <w:sz w:val="20"/>
        </w:rPr>
        <w:t xml:space="preserve">(п. 3.18 введен </w:t>
      </w:r>
      <w:hyperlink w:history="0" r:id="rId56"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3.19. В сфере создания условий для управления многоквартирными домами:</w:t>
      </w:r>
    </w:p>
    <w:p>
      <w:pPr>
        <w:pStyle w:val="0"/>
        <w:spacing w:before="200" w:line-rule="auto"/>
        <w:ind w:firstLine="540"/>
        <w:jc w:val="both"/>
      </w:pPr>
      <w:r>
        <w:rPr>
          <w:sz w:val="20"/>
        </w:rPr>
        <w:t xml:space="preserve">3.19.1. содействие повышению уровня квалификации лиц, осуществляющих управление многоквартирными домами, участие в организации обучения лиц, имеющих намерение осуществлять такую деятельность, представителей советов многоквартирных домов и их председателей;</w:t>
      </w:r>
    </w:p>
    <w:bookmarkStart w:id="195" w:name="P195"/>
    <w:bookmarkEnd w:id="195"/>
    <w:p>
      <w:pPr>
        <w:pStyle w:val="0"/>
        <w:spacing w:before="200" w:line-rule="auto"/>
        <w:ind w:firstLine="540"/>
        <w:jc w:val="both"/>
      </w:pPr>
      <w:r>
        <w:rPr>
          <w:sz w:val="20"/>
        </w:rPr>
        <w:t xml:space="preserve">3.19.2. проведение в установленном законодательством порядке открытого конкурса по отбору управляющих организаций для управления многоквартирными домами в случаях, если:</w:t>
      </w:r>
    </w:p>
    <w:p>
      <w:pPr>
        <w:pStyle w:val="0"/>
        <w:spacing w:before="200" w:line-rule="auto"/>
        <w:ind w:firstLine="540"/>
        <w:jc w:val="both"/>
      </w:pPr>
      <w:r>
        <w:rPr>
          <w:sz w:val="20"/>
        </w:rPr>
        <w:t xml:space="preserve">в многоквартирном доме не выбран способ управления этим домом или принятое решение о выборе способа управления не было реализовано,</w:t>
      </w:r>
    </w:p>
    <w:p>
      <w:pPr>
        <w:pStyle w:val="0"/>
        <w:spacing w:before="200" w:line-rule="auto"/>
        <w:ind w:firstLine="540"/>
        <w:jc w:val="both"/>
      </w:pPr>
      <w:r>
        <w:rPr>
          <w:sz w:val="20"/>
        </w:rPr>
        <w:t xml:space="preserve">выдано разрешение на ввод в эксплуатацию многоквартирного дома в порядке, установленном законодательством о градостроительной деятельности,</w:t>
      </w:r>
    </w:p>
    <w:p>
      <w:pPr>
        <w:pStyle w:val="0"/>
        <w:spacing w:before="200" w:line-rule="auto"/>
        <w:ind w:firstLine="540"/>
        <w:jc w:val="both"/>
      </w:pPr>
      <w:r>
        <w:rPr>
          <w:sz w:val="20"/>
        </w:rPr>
        <w:t xml:space="preserve">доля муниципального образования в праве общей собственности на общее имущество в многоквартирном доме составляет более чем пятьдесят процентов;</w:t>
      </w:r>
    </w:p>
    <w:p>
      <w:pPr>
        <w:pStyle w:val="0"/>
        <w:spacing w:before="200" w:line-rule="auto"/>
        <w:ind w:firstLine="540"/>
        <w:jc w:val="both"/>
      </w:pPr>
      <w:r>
        <w:rPr>
          <w:sz w:val="20"/>
        </w:rPr>
        <w:t xml:space="preserve">3.19.3.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в соответствии с </w:t>
      </w:r>
      <w:hyperlink w:history="0" w:anchor="P195" w:tooltip="3.19.2. проведение в установленном законодательством порядке открытого конкурса по отбору управляющих организаций для управления многоквартирными домами в случаях, если:">
        <w:r>
          <w:rPr>
            <w:sz w:val="20"/>
            <w:color w:val="0000ff"/>
          </w:rPr>
          <w:t xml:space="preserve">подпунктом 3.19.2</w:t>
        </w:r>
      </w:hyperlink>
      <w:r>
        <w:rPr>
          <w:sz w:val="20"/>
        </w:rPr>
        <w:t xml:space="preserve"> настоящего пункта;</w:t>
      </w:r>
    </w:p>
    <w:p>
      <w:pPr>
        <w:pStyle w:val="0"/>
        <w:spacing w:before="200" w:line-rule="auto"/>
        <w:ind w:firstLine="540"/>
        <w:jc w:val="both"/>
      </w:pPr>
      <w:r>
        <w:rPr>
          <w:sz w:val="20"/>
        </w:rPr>
        <w:t xml:space="preserve">3.19.4. проводит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общественных объединений, иных некоммерческих организаций, осуществляющих общественный жилищный контроль, иных лиц в соответствии с законодательством о невыполнении управляющей организацией обязательств по управлению многоквартирным домом.</w:t>
      </w:r>
    </w:p>
    <w:p>
      <w:pPr>
        <w:pStyle w:val="0"/>
        <w:jc w:val="both"/>
      </w:pPr>
      <w:r>
        <w:rPr>
          <w:sz w:val="20"/>
        </w:rPr>
        <w:t xml:space="preserve">(п. 3.19 введен </w:t>
      </w:r>
      <w:hyperlink w:history="0" r:id="rId57"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3.20. Реализуя задачи, указанные в подпункте 2.2.7 пункта 2.2 раздела 2 настоящего Положения, Управление осуществляет следующие функции:</w:t>
      </w:r>
    </w:p>
    <w:p>
      <w:pPr>
        <w:pStyle w:val="0"/>
        <w:spacing w:before="200" w:line-rule="auto"/>
        <w:ind w:firstLine="540"/>
        <w:jc w:val="both"/>
      </w:pPr>
      <w:r>
        <w:rPr>
          <w:sz w:val="20"/>
        </w:rPr>
        <w:t xml:space="preserve">3.20.1.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pPr>
        <w:pStyle w:val="0"/>
        <w:spacing w:before="200" w:line-rule="auto"/>
        <w:ind w:firstLine="540"/>
        <w:jc w:val="both"/>
      </w:pPr>
      <w:r>
        <w:rPr>
          <w:sz w:val="20"/>
        </w:rPr>
        <w:t xml:space="preserve">3.20.2. осуществляет взаимодействие с Правительством Пермского края и (или) уполномоченными Правительством Пермского края исполнительными органами государственной власти Пермского края по осуществлению полномочий органов местного самоуправления Пермского муниципального округа Пермского края в соответствии с </w:t>
      </w:r>
      <w:hyperlink w:history="0" r:id="rId58" w:tooltip="Закон Пермского края от 13.12.2023 N 268-ПК &quot;О перераспределении отдельных полномочий между органами местного самоуправления Пермского муниципального округа Пермского края и органами государственной власти Пермского края&quot; (принят ЗС ПК 30.11.2023) {КонсультантПлюс}">
        <w:r>
          <w:rPr>
            <w:sz w:val="20"/>
            <w:color w:val="0000ff"/>
          </w:rPr>
          <w:t xml:space="preserve">Законом</w:t>
        </w:r>
      </w:hyperlink>
      <w:r>
        <w:rPr>
          <w:sz w:val="20"/>
        </w:rPr>
        <w:t xml:space="preserve"> Пермского края от 13 декабря 2023 г. N 268-ПК "О перераспределении отдельных полномочий между органами местного самоуправления Пермского муниципального округа Пермского края и органами государственной власти Пермского края";</w:t>
      </w:r>
    </w:p>
    <w:p>
      <w:pPr>
        <w:pStyle w:val="0"/>
        <w:spacing w:before="200" w:line-rule="auto"/>
        <w:ind w:firstLine="540"/>
        <w:jc w:val="both"/>
      </w:pPr>
      <w:r>
        <w:rPr>
          <w:sz w:val="20"/>
        </w:rPr>
        <w:t xml:space="preserve">3.20.3.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pPr>
        <w:pStyle w:val="0"/>
        <w:spacing w:before="200" w:line-rule="auto"/>
        <w:ind w:firstLine="540"/>
        <w:jc w:val="both"/>
      </w:pPr>
      <w:r>
        <w:rPr>
          <w:sz w:val="20"/>
        </w:rPr>
        <w:t xml:space="preserve">3.20.4. принимает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действующим законодательством;</w:t>
      </w:r>
    </w:p>
    <w:p>
      <w:pPr>
        <w:pStyle w:val="0"/>
        <w:spacing w:before="200" w:line-rule="auto"/>
        <w:ind w:firstLine="540"/>
        <w:jc w:val="both"/>
      </w:pPr>
      <w:r>
        <w:rPr>
          <w:sz w:val="20"/>
        </w:rPr>
        <w:t xml:space="preserve">3.20.5. заключает соглашения об условиях осуществления регулируемой деятельности в сфере водоснабжения и водоотведения в случаях, предусмотренных действующим законодательством;</w:t>
      </w:r>
    </w:p>
    <w:p>
      <w:pPr>
        <w:pStyle w:val="0"/>
        <w:spacing w:before="200" w:line-rule="auto"/>
        <w:ind w:firstLine="540"/>
        <w:jc w:val="both"/>
      </w:pPr>
      <w:r>
        <w:rPr>
          <w:sz w:val="20"/>
        </w:rPr>
        <w:t xml:space="preserve">3.20.6. устанавливает нормативы состава сточных вод;</w:t>
      </w:r>
    </w:p>
    <w:p>
      <w:pPr>
        <w:pStyle w:val="0"/>
        <w:spacing w:before="200" w:line-rule="auto"/>
        <w:ind w:firstLine="540"/>
        <w:jc w:val="both"/>
      </w:pPr>
      <w:r>
        <w:rPr>
          <w:sz w:val="20"/>
        </w:rPr>
        <w:t xml:space="preserve">3.20.7. организует обеспечение надежного теплоснабжения потребителей на территории муниципального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spacing w:before="200" w:line-rule="auto"/>
        <w:ind w:firstLine="540"/>
        <w:jc w:val="both"/>
      </w:pPr>
      <w:r>
        <w:rPr>
          <w:sz w:val="20"/>
        </w:rPr>
        <w:t xml:space="preserve">3.20.8.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3.20.9. реализует предусмотренные </w:t>
      </w:r>
      <w:hyperlink w:history="0" r:id="rId59"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частями 5</w:t>
        </w:r>
      </w:hyperlink>
      <w:r>
        <w:rPr>
          <w:sz w:val="20"/>
        </w:rPr>
        <w:t xml:space="preserve"> - </w:t>
      </w:r>
      <w:hyperlink w:history="0" r:id="rId60" w:tooltip="Федеральный закон от 27.07.2010 N 190-ФЗ (ред. от 08.08.2024) &quot;О теплоснабжении&quot; (с изм. и доп., вступ. в силу с 01.01.2025) {КонсультантПлюс}">
        <w:r>
          <w:rPr>
            <w:sz w:val="20"/>
            <w:color w:val="0000ff"/>
          </w:rPr>
          <w:t xml:space="preserve">7 статьи 7</w:t>
        </w:r>
      </w:hyperlink>
      <w:r>
        <w:rPr>
          <w:sz w:val="20"/>
        </w:rPr>
        <w:t xml:space="preserve"> Федерального закона от 27 июля 2010 г. N 190-ФЗ "О теплоснабжении" (далее - Федеральный закон N 190-ФЗ) полномочия в области регулирования цен (тарифов) в сфере теплоснабжения;</w:t>
      </w:r>
    </w:p>
    <w:p>
      <w:pPr>
        <w:pStyle w:val="0"/>
        <w:spacing w:before="200" w:line-rule="auto"/>
        <w:ind w:firstLine="540"/>
        <w:jc w:val="both"/>
      </w:pPr>
      <w:r>
        <w:rPr>
          <w:sz w:val="20"/>
        </w:rPr>
        <w:t xml:space="preserve">3.20.10. выполняет требования, установленные правилами оценки готовности муниципального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pPr>
        <w:pStyle w:val="0"/>
        <w:spacing w:before="200" w:line-rule="auto"/>
        <w:ind w:firstLine="540"/>
        <w:jc w:val="both"/>
      </w:pPr>
      <w:r>
        <w:rPr>
          <w:sz w:val="20"/>
        </w:rPr>
        <w:t xml:space="preserve">3.20.11. в случаях, установленных Федеральным </w:t>
      </w:r>
      <w:hyperlink w:history="0" r:id="rId61"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N 190-ФЗ, согласовывает вывод источников тепловой энергии, тепловых сетей в ремонт и из эксплуатации;</w:t>
      </w:r>
    </w:p>
    <w:p>
      <w:pPr>
        <w:pStyle w:val="0"/>
        <w:spacing w:before="200" w:line-rule="auto"/>
        <w:ind w:firstLine="540"/>
        <w:jc w:val="both"/>
      </w:pPr>
      <w:r>
        <w:rPr>
          <w:sz w:val="20"/>
        </w:rPr>
        <w:t xml:space="preserve">3.20.12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spacing w:before="200" w:line-rule="auto"/>
        <w:ind w:firstLine="540"/>
        <w:jc w:val="both"/>
      </w:pPr>
      <w:r>
        <w:rPr>
          <w:sz w:val="20"/>
        </w:rPr>
        <w:t xml:space="preserve">3.20.13.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pPr>
        <w:pStyle w:val="0"/>
        <w:spacing w:before="200" w:line-rule="auto"/>
        <w:ind w:firstLine="540"/>
        <w:jc w:val="both"/>
      </w:pPr>
      <w:r>
        <w:rPr>
          <w:sz w:val="20"/>
        </w:rPr>
        <w:t xml:space="preserve">3.20.14. согласовывает схемы расположения объектов газоснабжения, используемые для обеспечения населения газом;</w:t>
      </w:r>
    </w:p>
    <w:p>
      <w:pPr>
        <w:pStyle w:val="0"/>
        <w:spacing w:before="200" w:line-rule="auto"/>
        <w:ind w:firstLine="540"/>
        <w:jc w:val="both"/>
      </w:pPr>
      <w:r>
        <w:rPr>
          <w:sz w:val="20"/>
        </w:rPr>
        <w:t xml:space="preserve">3.20.15. организует в границах муниципального округа снабжение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3.20.16. осуществляет функции уполномоченного органа, направленные на заключение концессионных соглашений в соответствии с нормами Федерального </w:t>
      </w:r>
      <w:hyperlink w:history="0" r:id="rId62" w:tooltip="Федеральный закон от 21.07.2005 N 115-ФЗ (ред. от 30.11.2024) &quot;О концессионных соглашениях&quot; {КонсультантПлюс}">
        <w:r>
          <w:rPr>
            <w:sz w:val="20"/>
            <w:color w:val="0000ff"/>
          </w:rPr>
          <w:t xml:space="preserve">закона</w:t>
        </w:r>
      </w:hyperlink>
      <w:r>
        <w:rPr>
          <w:sz w:val="20"/>
        </w:rPr>
        <w:t xml:space="preserve"> от 21 июля 2005 г. N 115-ФЗ "О концессионных соглашениях" в отношении объектов тепло-, газо-, водоснабжения и водоотведения;</w:t>
      </w:r>
    </w:p>
    <w:p>
      <w:pPr>
        <w:pStyle w:val="0"/>
        <w:spacing w:before="200" w:line-rule="auto"/>
        <w:ind w:firstLine="540"/>
        <w:jc w:val="both"/>
      </w:pPr>
      <w:r>
        <w:rPr>
          <w:sz w:val="20"/>
        </w:rPr>
        <w:t xml:space="preserve">3.20.17. осуществляет иные полномочия, предусмотренные законодательством Российской Федерации, правовыми актами Пермского края и муниципального округа, регулирующими обозначенные виды деятельности;</w:t>
      </w:r>
    </w:p>
    <w:p>
      <w:pPr>
        <w:pStyle w:val="0"/>
        <w:jc w:val="both"/>
      </w:pPr>
      <w:r>
        <w:rPr>
          <w:sz w:val="20"/>
        </w:rPr>
        <w:t xml:space="preserve">(п. 3.20 введен </w:t>
      </w:r>
      <w:hyperlink w:history="0" r:id="rId63"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решением</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3.20.18. участвует в осуществлении полномочий по организации в границах муниципального округа, водоснабжения и водоотведения населения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по договорам их аренды или по концессионным соглашениям;</w:t>
      </w:r>
    </w:p>
    <w:p>
      <w:pPr>
        <w:pStyle w:val="0"/>
        <w:jc w:val="both"/>
      </w:pPr>
      <w:r>
        <w:rPr>
          <w:sz w:val="20"/>
        </w:rPr>
        <w:t xml:space="preserve">(пп. 3.20.18 введен </w:t>
      </w:r>
      <w:hyperlink w:history="0" r:id="rId6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3.20.19. ведет учет объектов горячего водоснабжения, холодного водоснабжения и (или) водоотведения, а также теплоснабжения находящихся в муниципальной собственности, частной собственности, а также бесхозяйных объектов;</w:t>
      </w:r>
    </w:p>
    <w:p>
      <w:pPr>
        <w:pStyle w:val="0"/>
        <w:jc w:val="both"/>
      </w:pPr>
      <w:r>
        <w:rPr>
          <w:sz w:val="20"/>
        </w:rPr>
        <w:t xml:space="preserve">(пп. 3.20.19 введен </w:t>
      </w:r>
      <w:hyperlink w:history="0" r:id="rId6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3.20.20. принимает решения о разработке проекта схем водоснабжения и водоотведения, в соответствии с </w:t>
      </w:r>
      <w:hyperlink w:history="0" r:id="rId66" w:tooltip="Постановление Правительства РФ от 05.09.2013 N 782 (ред. от 28.11.2023)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постановлением</w:t>
        </w:r>
      </w:hyperlink>
      <w:r>
        <w:rPr>
          <w:sz w:val="20"/>
        </w:rPr>
        <w:t xml:space="preserve"> Правительства Российской Федерации от 05 сентября 2013 г. N 782 "О схемах водоснабжения и водоотведения";</w:t>
      </w:r>
    </w:p>
    <w:p>
      <w:pPr>
        <w:pStyle w:val="0"/>
        <w:jc w:val="both"/>
      </w:pPr>
      <w:r>
        <w:rPr>
          <w:sz w:val="20"/>
        </w:rPr>
        <w:t xml:space="preserve">(пп. 3.20.20 введен </w:t>
      </w:r>
      <w:hyperlink w:history="0" r:id="rId6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3.20.21. заключает соглашения об условиях осуществления регулируемой деятельности в сфере водоснабжения и водоотведения в случаях, предусмотренных действующим законодательством;</w:t>
      </w:r>
    </w:p>
    <w:p>
      <w:pPr>
        <w:pStyle w:val="0"/>
        <w:jc w:val="both"/>
      </w:pPr>
      <w:r>
        <w:rPr>
          <w:sz w:val="20"/>
        </w:rPr>
        <w:t xml:space="preserve">(пп. 3.20.21 введен </w:t>
      </w:r>
      <w:hyperlink w:history="0" r:id="rId6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3.20.22. представляет по заявлению организаций, граждан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w:t>
      </w:r>
    </w:p>
    <w:p>
      <w:pPr>
        <w:pStyle w:val="0"/>
        <w:jc w:val="both"/>
      </w:pPr>
      <w:r>
        <w:rPr>
          <w:sz w:val="20"/>
        </w:rPr>
        <w:t xml:space="preserve">(пп. 3.20.22 введен </w:t>
      </w:r>
      <w:hyperlink w:history="0" r:id="rId6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3.20.23. предоставляет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pPr>
        <w:pStyle w:val="0"/>
        <w:jc w:val="both"/>
      </w:pPr>
      <w:r>
        <w:rPr>
          <w:sz w:val="20"/>
        </w:rPr>
        <w:t xml:space="preserve">(пп. 3.20.23 введен </w:t>
      </w:r>
      <w:hyperlink w:history="0" r:id="rId7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3.20.24. разрабатывает сводный план на основании рассмотрения заявок на вывод в ремонт и (или) из эксплуатации объектов централизованных систем горячего водоснабжения, в том числе водопроводных сетей;</w:t>
      </w:r>
    </w:p>
    <w:p>
      <w:pPr>
        <w:pStyle w:val="0"/>
        <w:jc w:val="both"/>
      </w:pPr>
      <w:r>
        <w:rPr>
          <w:sz w:val="20"/>
        </w:rPr>
        <w:t xml:space="preserve">(пп. 3.20.24 введен </w:t>
      </w:r>
      <w:hyperlink w:history="0" r:id="rId7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3.20.25.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отказывает в определении такой организации и предоставляет информацию о других возможностях обеспечения горячего водоснабжения;</w:t>
      </w:r>
    </w:p>
    <w:p>
      <w:pPr>
        <w:pStyle w:val="0"/>
        <w:jc w:val="both"/>
      </w:pPr>
      <w:r>
        <w:rPr>
          <w:sz w:val="20"/>
        </w:rPr>
        <w:t xml:space="preserve">(пп. 3.20.25 введен </w:t>
      </w:r>
      <w:hyperlink w:history="0" r:id="rId7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3.20.26. принимает решение о привлечении к проведению технического обследования централизованных систем горячего водоснабжения, холодного водоснабжения и водоотведения представителей Управления, наделенных полномочиями по организации деятельности в сфере водоснабжения и водоотведения населения на территории Пермского муниципального округа Пермского края от имени администрации Пермского муниципального округа Пермского края;</w:t>
      </w:r>
    </w:p>
    <w:p>
      <w:pPr>
        <w:pStyle w:val="0"/>
        <w:jc w:val="both"/>
      </w:pPr>
      <w:r>
        <w:rPr>
          <w:sz w:val="20"/>
        </w:rPr>
        <w:t xml:space="preserve">(пп. 3.20.26 введен </w:t>
      </w:r>
      <w:hyperlink w:history="0" r:id="rId7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3.20.27. согласовывает результаты технического обследования централизованных систем горячего водоснабжения, холодного водоснабжения и водоотведения;</w:t>
      </w:r>
    </w:p>
    <w:p>
      <w:pPr>
        <w:pStyle w:val="0"/>
        <w:jc w:val="both"/>
      </w:pPr>
      <w:r>
        <w:rPr>
          <w:sz w:val="20"/>
        </w:rPr>
        <w:t xml:space="preserve">(пп. 3.20.27 введен </w:t>
      </w:r>
      <w:hyperlink w:history="0" r:id="rId7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3.20.28. принимает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в соответствии с </w:t>
      </w:r>
      <w:hyperlink w:history="0" r:id="rId75"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постановлением</w:t>
        </w:r>
      </w:hyperlink>
      <w:r>
        <w:rPr>
          <w:sz w:val="20"/>
        </w:rP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pPr>
        <w:pStyle w:val="0"/>
        <w:jc w:val="both"/>
      </w:pPr>
      <w:r>
        <w:rPr>
          <w:sz w:val="20"/>
        </w:rPr>
        <w:t xml:space="preserve">(пп. 3.20.28 введен </w:t>
      </w:r>
      <w:hyperlink w:history="0" r:id="rId76"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3.20.29. разрабатывает проект технических заданий на разработку инвестиционных программ;</w:t>
      </w:r>
    </w:p>
    <w:p>
      <w:pPr>
        <w:pStyle w:val="0"/>
        <w:jc w:val="both"/>
      </w:pPr>
      <w:r>
        <w:rPr>
          <w:sz w:val="20"/>
        </w:rPr>
        <w:t xml:space="preserve">(пп. 3.20.29 введен </w:t>
      </w:r>
      <w:hyperlink w:history="0" r:id="rId7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3.20.30. принимает решение об установлении нормативов состава сточных вод в соответствии с </w:t>
      </w:r>
      <w:hyperlink w:history="0" r:id="rId7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разделом XIII</w:t>
        </w:r>
      </w:hyperlink>
      <w:r>
        <w:rPr>
          <w:sz w:val="20"/>
        </w:rPr>
        <w:t xml:space="preserve"> постановления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0"/>
        <w:jc w:val="both"/>
      </w:pPr>
      <w:r>
        <w:rPr>
          <w:sz w:val="20"/>
        </w:rPr>
        <w:t xml:space="preserve">(пп. 3.20.30 введен </w:t>
      </w:r>
      <w:hyperlink w:history="0" r:id="rId7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3.20.31. осуществляет закупки товаров, работ, услуг для обеспечения муниципальных нужд;</w:t>
      </w:r>
    </w:p>
    <w:p>
      <w:pPr>
        <w:pStyle w:val="0"/>
        <w:jc w:val="both"/>
      </w:pPr>
      <w:r>
        <w:rPr>
          <w:sz w:val="20"/>
        </w:rPr>
        <w:t xml:space="preserve">(пп. 3.20.31 введен </w:t>
      </w:r>
      <w:hyperlink w:history="0" r:id="rId8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3.20.32. инициирует принятие решения о выделении денежных средств местного бюджета на реализацию мероприятий по капитальному ремонту, реконструкции и строительству объектов горячего водоснабжения, холодного водоснабжения и (или) водоотведения, теплоснабжения;</w:t>
      </w:r>
    </w:p>
    <w:p>
      <w:pPr>
        <w:pStyle w:val="0"/>
        <w:jc w:val="both"/>
      </w:pPr>
      <w:r>
        <w:rPr>
          <w:sz w:val="20"/>
        </w:rPr>
        <w:t xml:space="preserve">(пп. 3.20.32 введен </w:t>
      </w:r>
      <w:hyperlink w:history="0" r:id="rId8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3.20.33. принимает решение и подписывает соглашение о предоставлении субсидий организациям, осуществляющим горячее водоснабжение, холодное водоснабжение и (или) водоотведение, теплоснабжения в установленном органами местного самоуправления Пермского муниципального округа Пермского края порядке;</w:t>
      </w:r>
    </w:p>
    <w:p>
      <w:pPr>
        <w:pStyle w:val="0"/>
        <w:jc w:val="both"/>
      </w:pPr>
      <w:r>
        <w:rPr>
          <w:sz w:val="20"/>
        </w:rPr>
        <w:t xml:space="preserve">(пп. 3.20.33 введен </w:t>
      </w:r>
      <w:hyperlink w:history="0" r:id="rId8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3.20.34. обеспечивает мероприятия в границах муниципального округа по капитальному ремонту систем тепло-, водоснабжения и (или) водоотведения, которые предусмотрены муниципальными программами в случае, если размер бюджетных ассигнований по каждому из муниципальных контрактов не превышает трех миллионов рублей;</w:t>
      </w:r>
    </w:p>
    <w:p>
      <w:pPr>
        <w:pStyle w:val="0"/>
        <w:jc w:val="both"/>
      </w:pPr>
      <w:r>
        <w:rPr>
          <w:sz w:val="20"/>
        </w:rPr>
        <w:t xml:space="preserve">(пп. 3.20.34 введен </w:t>
      </w:r>
      <w:hyperlink w:history="0" r:id="rId8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3.20.35. участвует в государственных и муниципальных программах;</w:t>
      </w:r>
    </w:p>
    <w:p>
      <w:pPr>
        <w:pStyle w:val="0"/>
        <w:jc w:val="both"/>
      </w:pPr>
      <w:r>
        <w:rPr>
          <w:sz w:val="20"/>
        </w:rPr>
        <w:t xml:space="preserve">(пп. 3.20.35 введен </w:t>
      </w:r>
      <w:hyperlink w:history="0" r:id="rId8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3.20.36. принимает решение,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о назначении уполномоченной организации по осуществлению горячего водоснабжения, холодного водоснабжения и (или) водоотведения на объектах в отношении которых организации не имеют возможности и (или) отказались от исполнения своих обязательств;</w:t>
      </w:r>
    </w:p>
    <w:p>
      <w:pPr>
        <w:pStyle w:val="0"/>
        <w:jc w:val="both"/>
      </w:pPr>
      <w:r>
        <w:rPr>
          <w:sz w:val="20"/>
        </w:rPr>
        <w:t xml:space="preserve">(пп. 3.20.36 введен </w:t>
      </w:r>
      <w:hyperlink w:history="0" r:id="rId8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3.20.37. принимает решение о необходимости организации нецентрализованного холодного водоснабжения на соответствующей территории с использованием подземных источников водоснабжения, в том числе о проведении разведки и разработки таких источников;</w:t>
      </w:r>
    </w:p>
    <w:p>
      <w:pPr>
        <w:pStyle w:val="0"/>
        <w:jc w:val="both"/>
      </w:pPr>
      <w:r>
        <w:rPr>
          <w:sz w:val="20"/>
        </w:rPr>
        <w:t xml:space="preserve">(пп. 3.20.37 введен </w:t>
      </w:r>
      <w:hyperlink w:history="0" r:id="rId86"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3.20.38. информирует населения соответствующих территорий о функционировании нецентрализованных систем водоснабжения на официальном сайте администрации Пермского муниципального округа Пермского края в информационно-телекоммуникационной сети "Интернет";</w:t>
      </w:r>
    </w:p>
    <w:p>
      <w:pPr>
        <w:pStyle w:val="0"/>
        <w:jc w:val="both"/>
      </w:pPr>
      <w:r>
        <w:rPr>
          <w:sz w:val="20"/>
        </w:rPr>
        <w:t xml:space="preserve">(пп. 3.20.38 введен </w:t>
      </w:r>
      <w:hyperlink w:history="0" r:id="rId8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3.20.39. принимает решение о подвозе воды;</w:t>
      </w:r>
    </w:p>
    <w:p>
      <w:pPr>
        <w:pStyle w:val="0"/>
        <w:jc w:val="both"/>
      </w:pPr>
      <w:r>
        <w:rPr>
          <w:sz w:val="20"/>
        </w:rPr>
        <w:t xml:space="preserve">(пп. 3.20.39 введен </w:t>
      </w:r>
      <w:hyperlink w:history="0" r:id="rId8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3.20.40. принимает решение о необходимости установления тарифа на подвоз воды;</w:t>
      </w:r>
    </w:p>
    <w:p>
      <w:pPr>
        <w:pStyle w:val="0"/>
        <w:jc w:val="both"/>
      </w:pPr>
      <w:r>
        <w:rPr>
          <w:sz w:val="20"/>
        </w:rPr>
        <w:t xml:space="preserve">(пп. 3.20.40 введен </w:t>
      </w:r>
      <w:hyperlink w:history="0" r:id="rId8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3.20.41. обращается в орган регулирования тарифов для установления тарифа на подвоз воды;</w:t>
      </w:r>
    </w:p>
    <w:p>
      <w:pPr>
        <w:pStyle w:val="0"/>
        <w:jc w:val="both"/>
      </w:pPr>
      <w:r>
        <w:rPr>
          <w:sz w:val="20"/>
        </w:rPr>
        <w:t xml:space="preserve">(пп. 3.20.41 введен </w:t>
      </w:r>
      <w:hyperlink w:history="0" r:id="rId9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3.20.42. готовит предложения в комитет имущественных отношений администрации Пермского муниципального округа о передаче бесхозяйных объектов горячего водоснабжения, холодного водоснабжения и (или) водоотведения организациям, с которыми бесхозяйные объекты технологический связаны, либо уполномоченным организациям;</w:t>
      </w:r>
    </w:p>
    <w:p>
      <w:pPr>
        <w:pStyle w:val="0"/>
        <w:jc w:val="both"/>
      </w:pPr>
      <w:r>
        <w:rPr>
          <w:sz w:val="20"/>
        </w:rPr>
        <w:t xml:space="preserve">(пп. 3.20.42 введен </w:t>
      </w:r>
      <w:hyperlink w:history="0" r:id="rId9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3.20.43. осуществляет постановку на кадастровый учет бесхозяйных объектов горячего водоснабжения, холодного водоснабжения и (или) водоотведения;</w:t>
      </w:r>
    </w:p>
    <w:p>
      <w:pPr>
        <w:pStyle w:val="0"/>
        <w:jc w:val="both"/>
      </w:pPr>
      <w:r>
        <w:rPr>
          <w:sz w:val="20"/>
        </w:rPr>
        <w:t xml:space="preserve">(пп. 3.20.43 введен </w:t>
      </w:r>
      <w:hyperlink w:history="0" r:id="rId9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3.20.44. участвует в организации мероприятий, направленных на предупреждение ситуаций, которые могут привести к нарушению функционирования систем горячего водоснабжения, холодного водоснабжения и (или) водоотведения, теплоснабжения проведении аварийно-восстановительных работ на системах жизнеобеспечения населения Пермского муниципального округа Пермского края;</w:t>
      </w:r>
    </w:p>
    <w:p>
      <w:pPr>
        <w:pStyle w:val="0"/>
        <w:jc w:val="both"/>
      </w:pPr>
      <w:r>
        <w:rPr>
          <w:sz w:val="20"/>
        </w:rPr>
        <w:t xml:space="preserve">(пп. 3.20.44 введен </w:t>
      </w:r>
      <w:hyperlink w:history="0" r:id="rId9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3.20.45. принимает решение, в случае необходимости, о привлечении уполномоченных организаций для восстановления функционирования систем горячего водоснабжения, холодного водоснабжения и (или) водоотведения, теплоснабжения, а также для проведения аварийно-восстановительных работ на системах жизнеобеспечения населения Пермского муниципального округа Пермского края;</w:t>
      </w:r>
    </w:p>
    <w:p>
      <w:pPr>
        <w:pStyle w:val="0"/>
        <w:jc w:val="both"/>
      </w:pPr>
      <w:r>
        <w:rPr>
          <w:sz w:val="20"/>
        </w:rPr>
        <w:t xml:space="preserve">(пп. 3.20.45 введен </w:t>
      </w:r>
      <w:hyperlink w:history="0" r:id="rId9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3.20.46. обращается в комиссию по предупреждению и ликвидации чрезвычайных ситуаций и обеспечению пожарной безопасности Пермского муниципального округа Пермского края для рассмотрения вопроса о возможности, целесообразности и обоснованности выделения бюджетных средств из резервного фонда администрации Пермского муниципального округа Пермского края для восстановления функционирования систем горячего водоснабжения, холодного водоснабжения и (или) водоотведения, теплоснабжения независимо от форм собственности, а также для проведении аварийно-восстановительных работ на системах жизнеобеспечения населения Пермского муниципального округа Пермского края;</w:t>
      </w:r>
    </w:p>
    <w:p>
      <w:pPr>
        <w:pStyle w:val="0"/>
        <w:jc w:val="both"/>
      </w:pPr>
      <w:r>
        <w:rPr>
          <w:sz w:val="20"/>
        </w:rPr>
        <w:t xml:space="preserve">(пп. 3.20.46 введен </w:t>
      </w:r>
      <w:hyperlink w:history="0" r:id="rId9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3.20.47. принимает решение о согласовании вывода объектов централизованных систем горячего водоснабжения, холодного водоснабжения и (или) водоотведения в ремонт и из эксплуатации, либо об отказе в согласовании;</w:t>
      </w:r>
    </w:p>
    <w:p>
      <w:pPr>
        <w:pStyle w:val="0"/>
        <w:jc w:val="both"/>
      </w:pPr>
      <w:r>
        <w:rPr>
          <w:sz w:val="20"/>
        </w:rPr>
        <w:t xml:space="preserve">(пп. 3.20.47 введен </w:t>
      </w:r>
      <w:hyperlink w:history="0" r:id="rId96"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3.20.48. уведомляет собственников и иных законных владельцев объектов централизованной системы горячего водоснабжения, холодного водоснабжения и (или) водоотведения не менее чем за один год до наступления срока в случае, вывода указанного объекта централизованной системы горячего водоснабжения, холодного водоснабжения и (или) водоотведения из эксплуатации на основании схемы водоснабжения и водоотведения;</w:t>
      </w:r>
    </w:p>
    <w:p>
      <w:pPr>
        <w:pStyle w:val="0"/>
        <w:jc w:val="both"/>
      </w:pPr>
      <w:r>
        <w:rPr>
          <w:sz w:val="20"/>
        </w:rPr>
        <w:t xml:space="preserve">(пп. 3.20.48 введен </w:t>
      </w:r>
      <w:hyperlink w:history="0" r:id="rId9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3.20.49. принимает решение о согласовании вывода объекта централизованной системы горячего водоснабжения, холодного водоснабжения и (или) водоотведения из эксплуатации либо о выкупе или заключении договора аренды указанного объекта, в случае если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уведомили администрацию, либо Уполномоченный орган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pPr>
        <w:pStyle w:val="0"/>
        <w:jc w:val="both"/>
      </w:pPr>
      <w:r>
        <w:rPr>
          <w:sz w:val="20"/>
        </w:rPr>
        <w:t xml:space="preserve">(пп. 3.20.49 введен </w:t>
      </w:r>
      <w:hyperlink w:history="0" r:id="rId9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3.20.50. принимает решение о порядке организации горячего водоснабжение, холодного водоснабжение и (или) водоотведение иными способами,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w:t>
      </w:r>
    </w:p>
    <w:p>
      <w:pPr>
        <w:pStyle w:val="0"/>
        <w:jc w:val="both"/>
      </w:pPr>
      <w:r>
        <w:rPr>
          <w:sz w:val="20"/>
        </w:rPr>
        <w:t xml:space="preserve">(пп. 3.20.50 введен </w:t>
      </w:r>
      <w:hyperlink w:history="0" r:id="rId9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3.20.51. запрашивает в пределах полномочий в сфере водоснабжения и водоотведения у организаций, осуществляющих горячее водоснабжение, холодное водоснабжение и (или) водоотведение, теплоснабжения функциональных органов администрации Пермского муниципального округа Пермского края информацию, необходимую для осуществления полномочий, установленных Федеральным </w:t>
      </w:r>
      <w:hyperlink w:history="0" r:id="rId100"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 N 416-ФЗ "О водоснабжении и водоотведении", Федеральным </w:t>
      </w:r>
      <w:hyperlink w:history="0" r:id="rId101"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 N 190-ФЗ "О теплоснабжении", нормативными правовыми актами Правительства Российской Федерации;</w:t>
      </w:r>
    </w:p>
    <w:p>
      <w:pPr>
        <w:pStyle w:val="0"/>
        <w:jc w:val="both"/>
      </w:pPr>
      <w:r>
        <w:rPr>
          <w:sz w:val="20"/>
        </w:rPr>
        <w:t xml:space="preserve">(пп. 3.20.51 введен </w:t>
      </w:r>
      <w:hyperlink w:history="0" r:id="rId10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3.20.52. принимает участие в рассмотрении и решении органами государственной власти Пермского края, органами местного самоуправления Пермского муниципального округа Пермского края вопросов, затрагивающих горячее водоснабжение, холодное водоснабжение и (или) водоотведение населения, теплоснабжения в границах Пермского муниципального округа Пермского края;</w:t>
      </w:r>
    </w:p>
    <w:p>
      <w:pPr>
        <w:pStyle w:val="0"/>
        <w:jc w:val="both"/>
      </w:pPr>
      <w:r>
        <w:rPr>
          <w:sz w:val="20"/>
        </w:rPr>
        <w:t xml:space="preserve">(пп. 3.20.52 введен </w:t>
      </w:r>
      <w:hyperlink w:history="0" r:id="rId10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3.20.53. взаимодействует с организациями, предпринимателями, физическими лицами владеющими объектами горячего водоснабжения, холодного водоснабжения и (или) водоотведения, теплоснабжения;</w:t>
      </w:r>
    </w:p>
    <w:p>
      <w:pPr>
        <w:pStyle w:val="0"/>
        <w:jc w:val="both"/>
      </w:pPr>
      <w:r>
        <w:rPr>
          <w:sz w:val="20"/>
        </w:rPr>
        <w:t xml:space="preserve">(пп. 3.20.53 введен </w:t>
      </w:r>
      <w:hyperlink w:history="0" r:id="rId10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3.20.54. принимает меры, в том числе назначает подведомственные муниципальные учреждения, предприятия либо иные организации ответственными за обеспечение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jc w:val="both"/>
      </w:pPr>
      <w:r>
        <w:rPr>
          <w:sz w:val="20"/>
        </w:rPr>
        <w:t xml:space="preserve">(пп. 3.20.54 введен </w:t>
      </w:r>
      <w:hyperlink w:history="0" r:id="rId10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3.20.55. разрабатывает проект схемы теплоснабжения в соответствии с требованиями и в порядке, установленном </w:t>
      </w:r>
      <w:hyperlink w:history="0" r:id="rId106"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Постановлением</w:t>
        </w:r>
      </w:hyperlink>
      <w:r>
        <w:rPr>
          <w:sz w:val="20"/>
        </w:rPr>
        <w:t xml:space="preserve"> N 154;</w:t>
      </w:r>
    </w:p>
    <w:p>
      <w:pPr>
        <w:pStyle w:val="0"/>
        <w:jc w:val="both"/>
      </w:pPr>
      <w:r>
        <w:rPr>
          <w:sz w:val="20"/>
        </w:rPr>
        <w:t xml:space="preserve">(пп. 3.20.55 введен </w:t>
      </w:r>
      <w:hyperlink w:history="0" r:id="rId10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3.20.56. направляет в теплоснабжающую организацию или теплосетевую организацию решение о включении мероприятий по обеспечению технической возможности подключения к системе теплоснабжения подключаемого объекта в схему теплоснабжения или об отказе во включении таких мероприятий в схему теплоснабжения;</w:t>
      </w:r>
    </w:p>
    <w:p>
      <w:pPr>
        <w:pStyle w:val="0"/>
        <w:jc w:val="both"/>
      </w:pPr>
      <w:r>
        <w:rPr>
          <w:sz w:val="20"/>
        </w:rPr>
        <w:t xml:space="preserve">(пп. 3.20.56 введен </w:t>
      </w:r>
      <w:hyperlink w:history="0" r:id="rId10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3.20.57. рассматривает заявку теплоснабжающей организации, теплосетевой организации о внесении изменений в схему теплоснабжения в установленном порядке;</w:t>
      </w:r>
    </w:p>
    <w:p>
      <w:pPr>
        <w:pStyle w:val="0"/>
        <w:jc w:val="both"/>
      </w:pPr>
      <w:r>
        <w:rPr>
          <w:sz w:val="20"/>
        </w:rPr>
        <w:t xml:space="preserve">(пп. 3.20.57 введен </w:t>
      </w:r>
      <w:hyperlink w:history="0" r:id="rId10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3.20.58. обосновывает отказ во внесении изменений в схему теплоснабжения и предоставляет заявителю информацию об иных возможностях теплоснабжения подключаемого объекта;</w:t>
      </w:r>
    </w:p>
    <w:p>
      <w:pPr>
        <w:pStyle w:val="0"/>
        <w:jc w:val="both"/>
      </w:pPr>
      <w:r>
        <w:rPr>
          <w:sz w:val="20"/>
        </w:rPr>
        <w:t xml:space="preserve">(пп. 3.20.58 введен </w:t>
      </w:r>
      <w:hyperlink w:history="0" r:id="rId11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3.20.59. предоставляет в письменной форме сведения об организации, в которую следует обратиться в целях заключения договора о подключении к системе теплоснабжения, включая ее наименование и местонахождение, в случае обращения заинтересованных лиц;</w:t>
      </w:r>
    </w:p>
    <w:p>
      <w:pPr>
        <w:pStyle w:val="0"/>
        <w:jc w:val="both"/>
      </w:pPr>
      <w:r>
        <w:rPr>
          <w:sz w:val="20"/>
        </w:rPr>
        <w:t xml:space="preserve">(пп. 3.20.59 введен </w:t>
      </w:r>
      <w:hyperlink w:history="0" r:id="rId11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3.20.60. обращается в теплоснабжающую или теплосетевую организацию, определенную в соответствии с </w:t>
      </w:r>
      <w:hyperlink w:history="0" r:id="rId11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пунктом 4</w:t>
        </w:r>
      </w:hyperlink>
      <w:r>
        <w:rPr>
          <w:sz w:val="20"/>
        </w:rPr>
        <w:t xml:space="preserve"> Постановления N 2115, с запросом о предоставлении информации о возможности подключения в целях, не связанных с подготовкой градостроительного плана земельного участка, в случаях, предусмотренных </w:t>
      </w:r>
      <w:hyperlink w:history="0" r:id="rId11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пункта 3</w:t>
        </w:r>
      </w:hyperlink>
      <w:r>
        <w:rPr>
          <w:sz w:val="20"/>
        </w:rPr>
        <w:t xml:space="preserve"> и </w:t>
      </w:r>
      <w:hyperlink w:history="0" r:id="rId11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8 пункта 4 статьи 39.11</w:t>
        </w:r>
      </w:hyperlink>
      <w:r>
        <w:rPr>
          <w:sz w:val="20"/>
        </w:rPr>
        <w:t xml:space="preserve"> Земельного кодекса Российской Федерации;</w:t>
      </w:r>
    </w:p>
    <w:p>
      <w:pPr>
        <w:pStyle w:val="0"/>
        <w:jc w:val="both"/>
      </w:pPr>
      <w:r>
        <w:rPr>
          <w:sz w:val="20"/>
        </w:rPr>
        <w:t xml:space="preserve">(пп. 3.20.60 введен </w:t>
      </w:r>
      <w:hyperlink w:history="0" r:id="rId11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3.20.61. обращается в теплоснабжающую или теплосетевую организацию, определенную в соответствии с </w:t>
      </w:r>
      <w:hyperlink w:history="0" r:id="rId11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пунктом 4</w:t>
        </w:r>
      </w:hyperlink>
      <w:r>
        <w:rPr>
          <w:sz w:val="20"/>
        </w:rPr>
        <w:t xml:space="preserve"> Постановления N 2115, с запросом о предоставлении технических условий подключения;</w:t>
      </w:r>
    </w:p>
    <w:p>
      <w:pPr>
        <w:pStyle w:val="0"/>
        <w:jc w:val="both"/>
      </w:pPr>
      <w:r>
        <w:rPr>
          <w:sz w:val="20"/>
        </w:rPr>
        <w:t xml:space="preserve">(пп. 3.20.61 введен </w:t>
      </w:r>
      <w:hyperlink w:history="0" r:id="rId11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3.20.62. обращается для заключения договора о подключении к теплоснабжающей или теплосетевой организации, в случаях предусмотренных </w:t>
      </w:r>
      <w:hyperlink w:history="0" r:id="rId11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N 2115;</w:t>
      </w:r>
    </w:p>
    <w:p>
      <w:pPr>
        <w:pStyle w:val="0"/>
        <w:jc w:val="both"/>
      </w:pPr>
      <w:r>
        <w:rPr>
          <w:sz w:val="20"/>
        </w:rPr>
        <w:t xml:space="preserve">(пп. 3.20.62 введен </w:t>
      </w:r>
      <w:hyperlink w:history="0" r:id="rId11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3.20.63. согласовывает теплоснабжающей организации размер ограничиваемой нагрузки потребителей, в случаях предусмотренных Правилами (</w:t>
      </w:r>
      <w:hyperlink w:history="0" r:id="rId12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106</w:t>
        </w:r>
      </w:hyperlink>
      <w:r>
        <w:rPr>
          <w:sz w:val="20"/>
        </w:rPr>
        <w:t xml:space="preserve"> Правил);</w:t>
      </w:r>
    </w:p>
    <w:p>
      <w:pPr>
        <w:pStyle w:val="0"/>
        <w:jc w:val="both"/>
      </w:pPr>
      <w:r>
        <w:rPr>
          <w:sz w:val="20"/>
        </w:rPr>
        <w:t xml:space="preserve">(пп. 3.20.63 введен </w:t>
      </w:r>
      <w:hyperlink w:history="0" r:id="rId12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3.20.64. согласовывает перечень потребителей, не подлежащих включению в графики ограничений потребителей (</w:t>
      </w:r>
      <w:hyperlink w:history="0" r:id="rId1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107</w:t>
        </w:r>
      </w:hyperlink>
      <w:r>
        <w:rPr>
          <w:sz w:val="20"/>
        </w:rPr>
        <w:t xml:space="preserve"> Правил);</w:t>
      </w:r>
    </w:p>
    <w:p>
      <w:pPr>
        <w:pStyle w:val="0"/>
        <w:jc w:val="both"/>
      </w:pPr>
      <w:r>
        <w:rPr>
          <w:sz w:val="20"/>
        </w:rPr>
        <w:t xml:space="preserve">(пп. 3.20.64 введен </w:t>
      </w:r>
      <w:hyperlink w:history="0" r:id="rId12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3.20.65. рассматривает разногласия между теплоснабжающей организацией и потребителем в части размеров и очередности ограничений, включаемых в график ограничиваемых нагрузок (</w:t>
      </w:r>
      <w:hyperlink w:history="0" r:id="rId12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107</w:t>
        </w:r>
      </w:hyperlink>
      <w:r>
        <w:rPr>
          <w:sz w:val="20"/>
        </w:rPr>
        <w:t xml:space="preserve"> Правил);</w:t>
      </w:r>
    </w:p>
    <w:p>
      <w:pPr>
        <w:pStyle w:val="0"/>
        <w:jc w:val="both"/>
      </w:pPr>
      <w:r>
        <w:rPr>
          <w:sz w:val="20"/>
        </w:rPr>
        <w:t xml:space="preserve">(пп. 3.20.65 введен </w:t>
      </w:r>
      <w:hyperlink w:history="0" r:id="rId12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3.20.66. принимает решение о введении в действие единой теплоснабжающей организацией графики ограничений потребителей в случае угрозы возникновения аварийной ситуации (</w:t>
      </w:r>
      <w:hyperlink w:history="0" r:id="rId12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108</w:t>
        </w:r>
      </w:hyperlink>
      <w:r>
        <w:rPr>
          <w:sz w:val="20"/>
        </w:rPr>
        <w:t xml:space="preserve"> Правил);</w:t>
      </w:r>
    </w:p>
    <w:p>
      <w:pPr>
        <w:pStyle w:val="0"/>
        <w:jc w:val="both"/>
      </w:pPr>
      <w:r>
        <w:rPr>
          <w:sz w:val="20"/>
        </w:rPr>
        <w:t xml:space="preserve">(пп. 3.20.66 введен </w:t>
      </w:r>
      <w:hyperlink w:history="0" r:id="rId127"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3.20.67. рассматривает разногласия, возникающие при заключении и исполнении соглашения об управлении системой теплоснабжения (</w:t>
      </w:r>
      <w:hyperlink w:history="0" r:id="rId12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119</w:t>
        </w:r>
      </w:hyperlink>
      <w:r>
        <w:rPr>
          <w:sz w:val="20"/>
        </w:rPr>
        <w:t xml:space="preserve"> Правил);</w:t>
      </w:r>
    </w:p>
    <w:p>
      <w:pPr>
        <w:pStyle w:val="0"/>
        <w:jc w:val="both"/>
      </w:pPr>
      <w:r>
        <w:rPr>
          <w:sz w:val="20"/>
        </w:rPr>
        <w:t xml:space="preserve">(пп. 3.20.67 введен </w:t>
      </w:r>
      <w:hyperlink w:history="0" r:id="rId12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3.20.68. предоставляет органам государственной власти Пермского края сведения, необходимые для проведения анализа и оценки надежности теплоснабжения на территории округа (</w:t>
      </w:r>
      <w:hyperlink w:history="0" r:id="rId13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122</w:t>
        </w:r>
      </w:hyperlink>
      <w:r>
        <w:rPr>
          <w:sz w:val="20"/>
        </w:rPr>
        <w:t xml:space="preserve"> Правил);</w:t>
      </w:r>
    </w:p>
    <w:p>
      <w:pPr>
        <w:pStyle w:val="0"/>
        <w:jc w:val="both"/>
      </w:pPr>
      <w:r>
        <w:rPr>
          <w:sz w:val="20"/>
        </w:rPr>
        <w:t xml:space="preserve">(пп. 3.20.68 введен </w:t>
      </w:r>
      <w:hyperlink w:history="0" r:id="rId13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3.20.69. рассматривает разногласия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установленном </w:t>
      </w:r>
      <w:hyperlink w:history="0" r:id="rId13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разделом XI</w:t>
        </w:r>
      </w:hyperlink>
      <w:r>
        <w:rPr>
          <w:sz w:val="20"/>
        </w:rPr>
        <w:t xml:space="preserve"> Правил </w:t>
      </w:r>
      <w:hyperlink w:history="0" r:id="rId13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124(3)</w:t>
        </w:r>
      </w:hyperlink>
      <w:r>
        <w:rPr>
          <w:sz w:val="20"/>
        </w:rPr>
        <w:t xml:space="preserve"> Правил);</w:t>
      </w:r>
    </w:p>
    <w:p>
      <w:pPr>
        <w:pStyle w:val="0"/>
        <w:jc w:val="both"/>
      </w:pPr>
      <w:r>
        <w:rPr>
          <w:sz w:val="20"/>
        </w:rPr>
        <w:t xml:space="preserve">(пп. 3.20.69 введен </w:t>
      </w:r>
      <w:hyperlink w:history="0" r:id="rId13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3.20.70. рассматривает обращения потребителей по вопросам надежности теплоснабжения в порядке, предусмотренном </w:t>
      </w:r>
      <w:hyperlink w:history="0" r:id="rId13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разделом XI</w:t>
        </w:r>
      </w:hyperlink>
      <w:r>
        <w:rPr>
          <w:sz w:val="20"/>
        </w:rPr>
        <w:t xml:space="preserve"> Правил;</w:t>
      </w:r>
    </w:p>
    <w:p>
      <w:pPr>
        <w:pStyle w:val="0"/>
        <w:jc w:val="both"/>
      </w:pPr>
      <w:r>
        <w:rPr>
          <w:sz w:val="20"/>
        </w:rPr>
        <w:t xml:space="preserve">(пп. 3.20.70 введен </w:t>
      </w:r>
      <w:hyperlink w:history="0" r:id="rId136"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3.20.71. назначает должностное лицо, осуществляющее ежедневное, а в течение отопительного периода - круглосуточное принятие и рассмотрение обращений потребителей (</w:t>
      </w:r>
      <w:hyperlink w:history="0" r:id="rId13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125</w:t>
        </w:r>
      </w:hyperlink>
      <w:r>
        <w:rPr>
          <w:sz w:val="20"/>
        </w:rPr>
        <w:t xml:space="preserve"> Правил);</w:t>
      </w:r>
    </w:p>
    <w:p>
      <w:pPr>
        <w:pStyle w:val="0"/>
        <w:jc w:val="both"/>
      </w:pPr>
      <w:r>
        <w:rPr>
          <w:sz w:val="20"/>
        </w:rPr>
        <w:t xml:space="preserve">(пп. 3.20.71 введен </w:t>
      </w:r>
      <w:hyperlink w:history="0" r:id="rId13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3.20.72. размещает на официальном сайте Пермского муниципального округа Пермского края, а также у себя в местах приема граждан, информацию о порядке подачи обращений потребителей и перечне необходимых документов (</w:t>
      </w:r>
      <w:hyperlink w:history="0" r:id="rId13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125</w:t>
        </w:r>
      </w:hyperlink>
      <w:r>
        <w:rPr>
          <w:sz w:val="20"/>
        </w:rPr>
        <w:t xml:space="preserve"> Правил);</w:t>
      </w:r>
    </w:p>
    <w:p>
      <w:pPr>
        <w:pStyle w:val="0"/>
        <w:jc w:val="both"/>
      </w:pPr>
      <w:r>
        <w:rPr>
          <w:sz w:val="20"/>
        </w:rPr>
        <w:t xml:space="preserve">(пп. 3.20.72 введен </w:t>
      </w:r>
      <w:hyperlink w:history="0" r:id="rId14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3.20.73. публикует на официальном сайте Пермского муниципального округа Пермского края, ежегодно, не позднее 1 мая года, следующего за отчетным годом, в ценовых зонах теплоснабжения, отчетную информацию о выполнении соглашения об исполнении схемы теплоснабжения, заключенного с единой теплоснабжающей организацией, в целях информирования потребителей по вопросам надежности теплоснабжения потребителей (</w:t>
      </w:r>
      <w:hyperlink w:history="0" r:id="rId14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 125</w:t>
        </w:r>
      </w:hyperlink>
      <w:r>
        <w:rPr>
          <w:sz w:val="20"/>
        </w:rPr>
        <w:t xml:space="preserve"> Правил);</w:t>
      </w:r>
    </w:p>
    <w:p>
      <w:pPr>
        <w:pStyle w:val="0"/>
        <w:jc w:val="both"/>
      </w:pPr>
      <w:r>
        <w:rPr>
          <w:sz w:val="20"/>
        </w:rPr>
        <w:t xml:space="preserve">(пп. 3.20.73 введен </w:t>
      </w:r>
      <w:hyperlink w:history="0" r:id="rId14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3.20.74. согласовывает вывод в ремонт источников тепловой энергии и тепловых сетей в соответствии с </w:t>
      </w:r>
      <w:hyperlink w:history="0" r:id="rId143"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Постановлением</w:t>
        </w:r>
      </w:hyperlink>
      <w:r>
        <w:rPr>
          <w:sz w:val="20"/>
        </w:rPr>
        <w:t xml:space="preserve"> N 1130;</w:t>
      </w:r>
    </w:p>
    <w:p>
      <w:pPr>
        <w:pStyle w:val="0"/>
        <w:jc w:val="both"/>
      </w:pPr>
      <w:r>
        <w:rPr>
          <w:sz w:val="20"/>
        </w:rPr>
        <w:t xml:space="preserve">(пп. 3.20.74 введен </w:t>
      </w:r>
      <w:hyperlink w:history="0" r:id="rId14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3.20.75. согласовывает вывод из эксплуатации источников тепловой энергии и тепловых сетей в соответствии с </w:t>
      </w:r>
      <w:hyperlink w:history="0" r:id="rId145"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Постановлением</w:t>
        </w:r>
      </w:hyperlink>
      <w:r>
        <w:rPr>
          <w:sz w:val="20"/>
        </w:rPr>
        <w:t xml:space="preserve"> N 1130;</w:t>
      </w:r>
    </w:p>
    <w:p>
      <w:pPr>
        <w:pStyle w:val="0"/>
        <w:jc w:val="both"/>
      </w:pPr>
      <w:r>
        <w:rPr>
          <w:sz w:val="20"/>
        </w:rPr>
        <w:t xml:space="preserve">(пп. 3.20.75 введен </w:t>
      </w:r>
      <w:hyperlink w:history="0" r:id="rId146"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3.20.76. согласовывает в соответствии с </w:t>
      </w:r>
      <w:hyperlink w:history="0" r:id="rId147"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Постановлением</w:t>
        </w:r>
      </w:hyperlink>
      <w:r>
        <w:rPr>
          <w:sz w:val="20"/>
        </w:rPr>
        <w:t xml:space="preserve"> N 1130 вывод в ремонт и из эксплуатации оборудования электростанции, функционирующей в режиме комбинированной выработки электрической и тепловой энергии, включенного в перечень объектов диспетчеризации субъекта оперативно-диспетчерского управления в электроэнергетике, а также вывод из эксплуатации электростанции, функционирующей в режиме комбинированной выработки электрической и тепловой энергии, установленной мощностью 5 МВт и более;</w:t>
      </w:r>
    </w:p>
    <w:p>
      <w:pPr>
        <w:pStyle w:val="0"/>
        <w:jc w:val="both"/>
      </w:pPr>
      <w:r>
        <w:rPr>
          <w:sz w:val="20"/>
        </w:rPr>
        <w:t xml:space="preserve">(пп. 3.20.76 введен </w:t>
      </w:r>
      <w:hyperlink w:history="0" r:id="rId14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3.20.77. направляет информацию о выводе из эксплуатации источников тепловой энергии и тепловых сетей, функционирующих в ценовых зонах теплоснабжения, собственниками или иным законными владельцами, указанных объектов до окончания переходного периода и при этом срок вывода объектов из эксплуатации планируется после окончания переходного периода, в единую теплоснабжающую организацию, в зоне деятельности которой находятся такие объекты;</w:t>
      </w:r>
    </w:p>
    <w:p>
      <w:pPr>
        <w:pStyle w:val="0"/>
        <w:jc w:val="both"/>
      </w:pPr>
      <w:r>
        <w:rPr>
          <w:sz w:val="20"/>
        </w:rPr>
        <w:t xml:space="preserve">(пп. 3.20.77 введен </w:t>
      </w:r>
      <w:hyperlink w:history="0" r:id="rId14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3.20.78. предоставляет предложения по проекту плана единой теплоснабжающей организации о выводе в ремонт источников тепловой энергии и тепловых сетей, функционирующих в ценовых зонах теплоснабжения, после окончания переходного периода;</w:t>
      </w:r>
    </w:p>
    <w:p>
      <w:pPr>
        <w:pStyle w:val="0"/>
        <w:jc w:val="both"/>
      </w:pPr>
      <w:r>
        <w:rPr>
          <w:sz w:val="20"/>
        </w:rPr>
        <w:t xml:space="preserve">(пп. 3.20.78 введен </w:t>
      </w:r>
      <w:hyperlink w:history="0" r:id="rId15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3.20.79. участвует в работе комиссии по расследованию причин аварийной ситуации при теплоснабжении в случаях, предусмотренных </w:t>
      </w:r>
      <w:hyperlink w:history="0" r:id="rId151"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Постановлением</w:t>
        </w:r>
      </w:hyperlink>
      <w:r>
        <w:rPr>
          <w:sz w:val="20"/>
        </w:rPr>
        <w:t xml:space="preserve"> N 1014;</w:t>
      </w:r>
    </w:p>
    <w:p>
      <w:pPr>
        <w:pStyle w:val="0"/>
        <w:jc w:val="both"/>
      </w:pPr>
      <w:r>
        <w:rPr>
          <w:sz w:val="20"/>
        </w:rPr>
        <w:t xml:space="preserve">(пп. 3.20.79 введен </w:t>
      </w:r>
      <w:hyperlink w:history="0" r:id="rId15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3.20.80. готовит предложение об отмене регулирования тарифов в сфере теплоснабжения, согласовывает отмену регулирования тарифов в сфере теплоснабжения в случаях, предусмотренных Законом;</w:t>
      </w:r>
    </w:p>
    <w:p>
      <w:pPr>
        <w:pStyle w:val="0"/>
        <w:jc w:val="both"/>
      </w:pPr>
      <w:r>
        <w:rPr>
          <w:sz w:val="20"/>
        </w:rPr>
        <w:t xml:space="preserve">(пп. 3.20.80 введен </w:t>
      </w:r>
      <w:hyperlink w:history="0" r:id="rId15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3.20.81. принимает решения об определении организации по содержанию и обслуживанию бесхозяйных сетей;</w:t>
      </w:r>
    </w:p>
    <w:p>
      <w:pPr>
        <w:pStyle w:val="0"/>
        <w:jc w:val="both"/>
      </w:pPr>
      <w:r>
        <w:rPr>
          <w:sz w:val="20"/>
        </w:rPr>
        <w:t xml:space="preserve">(пп. 3.20.81 введен </w:t>
      </w:r>
      <w:hyperlink w:history="0" r:id="rId15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3.20.82. уведомляет орган государственного энергетического надзора о выявлении бесхозяйного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 до назначения организации, которая будет осуществлять содержание и обслуживание бесхозяйного объекта теплоснабжения;</w:t>
      </w:r>
    </w:p>
    <w:p>
      <w:pPr>
        <w:pStyle w:val="0"/>
        <w:jc w:val="both"/>
      </w:pPr>
      <w:r>
        <w:rPr>
          <w:sz w:val="20"/>
        </w:rPr>
        <w:t xml:space="preserve">(пп. 3.20.82 введен </w:t>
      </w:r>
      <w:hyperlink w:history="0" r:id="rId15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3.20.83. организует проведение мероприятий в отношении выявленных бесхозяйных объектов теплоснабжения в соответствии с </w:t>
      </w:r>
      <w:hyperlink w:history="0" r:id="rId156" w:tooltip="Федеральный закон от 27.07.2010 N 190-ФЗ (ред. от 08.08.2024) &quot;О теплоснабжении&quot; (с изм. и доп., вступ. в силу с 01.01.2025) {КонсультантПлюс}">
        <w:r>
          <w:rPr>
            <w:sz w:val="20"/>
            <w:color w:val="0000ff"/>
          </w:rPr>
          <w:t xml:space="preserve">пунктами 6</w:t>
        </w:r>
      </w:hyperlink>
      <w:r>
        <w:rPr>
          <w:sz w:val="20"/>
        </w:rPr>
        <w:t xml:space="preserve">-</w:t>
      </w:r>
      <w:hyperlink w:history="0" r:id="rId157" w:tooltip="Федеральный закон от 27.07.2010 N 190-ФЗ (ред. от 08.08.2024) &quot;О теплоснабжении&quot; (с изм. и доп., вступ. в силу с 01.01.2025) {КонсультантПлюс}">
        <w:r>
          <w:rPr>
            <w:sz w:val="20"/>
            <w:color w:val="0000ff"/>
          </w:rPr>
          <w:t xml:space="preserve">6.5 статьи 15</w:t>
        </w:r>
      </w:hyperlink>
      <w:r>
        <w:rPr>
          <w:sz w:val="20"/>
        </w:rPr>
        <w:t xml:space="preserve"> Закона;</w:t>
      </w:r>
    </w:p>
    <w:p>
      <w:pPr>
        <w:pStyle w:val="0"/>
        <w:jc w:val="both"/>
      </w:pPr>
      <w:r>
        <w:rPr>
          <w:sz w:val="20"/>
        </w:rPr>
        <w:t xml:space="preserve">(пп. 3.20.83 введен </w:t>
      </w:r>
      <w:hyperlink w:history="0" r:id="rId158"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3.20.84. проверяет готовность теплоснабжающих организаций, теплосетевых организаций и потребителей тепловой энергии к отопительному периоду;</w:t>
      </w:r>
    </w:p>
    <w:p>
      <w:pPr>
        <w:pStyle w:val="0"/>
        <w:jc w:val="both"/>
      </w:pPr>
      <w:r>
        <w:rPr>
          <w:sz w:val="20"/>
        </w:rPr>
        <w:t xml:space="preserve">(пп. 3.20.84 введен </w:t>
      </w:r>
      <w:hyperlink w:history="0" r:id="rId159"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3.20.85. создает комиссию по проверке готовности к отопительному периоду теплоснабжающих организаций, теплосетевых организаций и потребителей тепловой энергии;</w:t>
      </w:r>
    </w:p>
    <w:p>
      <w:pPr>
        <w:pStyle w:val="0"/>
        <w:jc w:val="both"/>
      </w:pPr>
      <w:r>
        <w:rPr>
          <w:sz w:val="20"/>
        </w:rPr>
        <w:t xml:space="preserve">(пп. 3.20.85 введен </w:t>
      </w:r>
      <w:hyperlink w:history="0" r:id="rId160"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3.20.86. утверждает положение о комиссии по проверке готовности к отопительному периоду теплоснабжающих организаций, теплосетевых организаций и потребителей тепловой энергии;</w:t>
      </w:r>
    </w:p>
    <w:p>
      <w:pPr>
        <w:pStyle w:val="0"/>
        <w:jc w:val="both"/>
      </w:pPr>
      <w:r>
        <w:rPr>
          <w:sz w:val="20"/>
        </w:rPr>
        <w:t xml:space="preserve">(пп. 3.20.86 введен </w:t>
      </w:r>
      <w:hyperlink w:history="0" r:id="rId161"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3.20.87. разрабатывает план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 оперативно-диспетчерского управления в системе теплоснабжения;</w:t>
      </w:r>
    </w:p>
    <w:p>
      <w:pPr>
        <w:pStyle w:val="0"/>
        <w:jc w:val="both"/>
      </w:pPr>
      <w:r>
        <w:rPr>
          <w:sz w:val="20"/>
        </w:rPr>
        <w:t xml:space="preserve">(пп. 3.20.87 введен </w:t>
      </w:r>
      <w:hyperlink w:history="0" r:id="rId162"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3.20.88. выдает паспорт готовности к отопительному периоду по объектам проверки, на основании актов проверки готовности к отопительному периоду;</w:t>
      </w:r>
    </w:p>
    <w:p>
      <w:pPr>
        <w:pStyle w:val="0"/>
        <w:jc w:val="both"/>
      </w:pPr>
      <w:r>
        <w:rPr>
          <w:sz w:val="20"/>
        </w:rPr>
        <w:t xml:space="preserve">(пп. 3.20.88 введен </w:t>
      </w:r>
      <w:hyperlink w:history="0" r:id="rId163"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3.20.89. составляет топливно-энергетический баланс Пермского муниципального округа Пермского края;</w:t>
      </w:r>
    </w:p>
    <w:p>
      <w:pPr>
        <w:pStyle w:val="0"/>
        <w:jc w:val="both"/>
      </w:pPr>
      <w:r>
        <w:rPr>
          <w:sz w:val="20"/>
        </w:rPr>
        <w:t xml:space="preserve">(пп. 3.20.89 введен </w:t>
      </w:r>
      <w:hyperlink w:history="0" r:id="rId164"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spacing w:before="200" w:line-rule="auto"/>
        <w:ind w:firstLine="540"/>
        <w:jc w:val="both"/>
      </w:pPr>
      <w:r>
        <w:rPr>
          <w:sz w:val="20"/>
        </w:rPr>
        <w:t xml:space="preserve">3.20.90. участвует в осуществлении полномочий по организации в границах округа, теплоснабжения, посредством передачи прав владения и (или) пользования объектами теплоснабжения, находящимися в муниципальной собственности по договорам их аренды или по концессионным соглашениям.</w:t>
      </w:r>
    </w:p>
    <w:p>
      <w:pPr>
        <w:pStyle w:val="0"/>
        <w:jc w:val="both"/>
      </w:pPr>
      <w:r>
        <w:rPr>
          <w:sz w:val="20"/>
        </w:rPr>
        <w:t xml:space="preserve">(пп. 3.20.90 введен </w:t>
      </w:r>
      <w:hyperlink w:history="0" r:id="rId165" w:tooltip="Решение Думы Пермского муниципального округа Пермского края от 27.06.2024 N 328 &quot;О внесении изменений в Положение об управлении жилищно-коммунального хозяйства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27.06.2024 N 328)</w:t>
      </w:r>
    </w:p>
    <w:p>
      <w:pPr>
        <w:pStyle w:val="0"/>
        <w:jc w:val="both"/>
      </w:pPr>
      <w:r>
        <w:rPr>
          <w:sz w:val="20"/>
        </w:rPr>
      </w:r>
    </w:p>
    <w:p>
      <w:pPr>
        <w:pStyle w:val="2"/>
        <w:outlineLvl w:val="1"/>
        <w:jc w:val="center"/>
      </w:pPr>
      <w:r>
        <w:rPr>
          <w:sz w:val="20"/>
        </w:rPr>
        <w:t xml:space="preserve">4. Права и обязанности Управления, работников Управления</w:t>
      </w:r>
    </w:p>
    <w:p>
      <w:pPr>
        <w:pStyle w:val="0"/>
        <w:jc w:val="both"/>
      </w:pPr>
      <w:r>
        <w:rPr>
          <w:sz w:val="20"/>
        </w:rPr>
      </w:r>
    </w:p>
    <w:p>
      <w:pPr>
        <w:pStyle w:val="0"/>
        <w:ind w:firstLine="540"/>
        <w:jc w:val="both"/>
      </w:pPr>
      <w:r>
        <w:rPr>
          <w:sz w:val="20"/>
        </w:rPr>
        <w:t xml:space="preserve">4.1. Управление в пределах своей компетенции имеет право:</w:t>
      </w:r>
    </w:p>
    <w:p>
      <w:pPr>
        <w:pStyle w:val="0"/>
        <w:spacing w:before="200" w:line-rule="auto"/>
        <w:ind w:firstLine="540"/>
        <w:jc w:val="both"/>
      </w:pPr>
      <w:r>
        <w:rPr>
          <w:sz w:val="20"/>
        </w:rPr>
        <w:t xml:space="preserve">4.1.1. запрашивать и получать в установленном порядке от органов государственной власти, органов местного самоуправления, функциональных и территориальных органов и функциональных подразделений администрации, физических и юридических лиц любой организационно-правовой формы, индивидуальных предпринимателей, осуществляющих свою деятельность на территории муниципального округа, информацию, документы и материалы, необходимые для осуществления возложенных на Управление функций и полномочий;</w:t>
      </w:r>
    </w:p>
    <w:p>
      <w:pPr>
        <w:pStyle w:val="0"/>
        <w:spacing w:before="200" w:line-rule="auto"/>
        <w:ind w:firstLine="540"/>
        <w:jc w:val="both"/>
      </w:pPr>
      <w:r>
        <w:rPr>
          <w:sz w:val="20"/>
        </w:rPr>
        <w:t xml:space="preserve">4.1.2. выступать в качестве истца и ответчика в суде, представлять свои интересы в судах общей юрисдикции, третейских и арбитражных судах, у мировых судей, в органах государственной власти, органах местного самоуправления, государственных и иных организациях и учреждениях, направлять материалы в правоохранительные органы;</w:t>
      </w:r>
    </w:p>
    <w:p>
      <w:pPr>
        <w:pStyle w:val="0"/>
        <w:spacing w:before="200" w:line-rule="auto"/>
        <w:ind w:firstLine="540"/>
        <w:jc w:val="both"/>
      </w:pPr>
      <w:r>
        <w:rPr>
          <w:sz w:val="20"/>
        </w:rPr>
        <w:t xml:space="preserve">4.1.3. организовывать разработку методических материалов и рекомендаций по вопросам, отнесенным к его полномочиям;</w:t>
      </w:r>
    </w:p>
    <w:p>
      <w:pPr>
        <w:pStyle w:val="0"/>
        <w:spacing w:before="200" w:line-rule="auto"/>
        <w:ind w:firstLine="540"/>
        <w:jc w:val="both"/>
      </w:pPr>
      <w:r>
        <w:rPr>
          <w:sz w:val="20"/>
        </w:rPr>
        <w:t xml:space="preserve">4.1.4. принимать участие в разработке проектов правовых актов муниципального округа по вопросам, отнесенным к его компетенции;</w:t>
      </w:r>
    </w:p>
    <w:p>
      <w:pPr>
        <w:pStyle w:val="0"/>
        <w:spacing w:before="200" w:line-rule="auto"/>
        <w:ind w:firstLine="540"/>
        <w:jc w:val="both"/>
      </w:pPr>
      <w:r>
        <w:rPr>
          <w:sz w:val="20"/>
        </w:rPr>
        <w:t xml:space="preserve">4.1.5. вносить предложения главе муниципального округа по вопросам, отнесенным к его компетенции;</w:t>
      </w:r>
    </w:p>
    <w:p>
      <w:pPr>
        <w:pStyle w:val="0"/>
        <w:spacing w:before="200" w:line-rule="auto"/>
        <w:ind w:firstLine="540"/>
        <w:jc w:val="both"/>
      </w:pPr>
      <w:r>
        <w:rPr>
          <w:sz w:val="20"/>
        </w:rPr>
        <w:t xml:space="preserve">4.1.6. осуществлять иные действия, предусмотренные действующим законодательством Российской Федерации;</w:t>
      </w:r>
    </w:p>
    <w:p>
      <w:pPr>
        <w:pStyle w:val="0"/>
        <w:spacing w:before="200" w:line-rule="auto"/>
        <w:ind w:firstLine="540"/>
        <w:jc w:val="both"/>
      </w:pPr>
      <w:r>
        <w:rPr>
          <w:sz w:val="20"/>
        </w:rPr>
        <w:t xml:space="preserve">4.1.7. по поручению администрации Пермского муниципального округа Пермского края осуществлять отдельные функции и полномочия учредителя муниципальных учреждений и муниципальных предприятий на основании соответствующего правового акта администрации муниципального округа;</w:t>
      </w:r>
    </w:p>
    <w:p>
      <w:pPr>
        <w:pStyle w:val="0"/>
        <w:jc w:val="both"/>
      </w:pPr>
      <w:r>
        <w:rPr>
          <w:sz w:val="20"/>
        </w:rPr>
        <w:t xml:space="preserve">(пп. 4.1.7 введен </w:t>
      </w:r>
      <w:hyperlink w:history="0" r:id="rId166"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 в ред. </w:t>
      </w:r>
      <w:hyperlink w:history="0" r:id="rId167" w:tooltip="Решение Думы Пермского муниципального округа Пермского края от 29.02.2024 N 300 &quot;О переименовании управления жилищных отношений администрации Пермского муниципального округа Пермского края и внесении изменений в решение Думы Пермского муниципального округа Пермского края от 29 ноября 2022 N 50 &quot;Об учреждении управления жилищных отношений администрации Пермского муниципального округа Пермского края и утверждении Положения об управлении жилищных отношений администрации Пермского муниципального округа Пермског {КонсультантПлюс}">
        <w:r>
          <w:rPr>
            <w:sz w:val="20"/>
            <w:color w:val="0000ff"/>
          </w:rPr>
          <w:t xml:space="preserve">решения</w:t>
        </w:r>
      </w:hyperlink>
      <w:r>
        <w:rPr>
          <w:sz w:val="20"/>
        </w:rPr>
        <w:t xml:space="preserve"> Думы Пермского муниципального округа Пермского края от 29.02.2024 N 300)</w:t>
      </w:r>
    </w:p>
    <w:p>
      <w:pPr>
        <w:pStyle w:val="0"/>
        <w:spacing w:before="200" w:line-rule="auto"/>
        <w:ind w:firstLine="540"/>
        <w:jc w:val="both"/>
      </w:pPr>
      <w:r>
        <w:rPr>
          <w:sz w:val="20"/>
        </w:rPr>
        <w:t xml:space="preserve">4.1.8. осуществлять контроль за целевым использованием средств подведомственных предприятий и учреждений, а также экспертизу управленческих решений и финансово-хозяйственную деятельность этих организаций.</w:t>
      </w:r>
    </w:p>
    <w:p>
      <w:pPr>
        <w:pStyle w:val="0"/>
        <w:jc w:val="both"/>
      </w:pPr>
      <w:r>
        <w:rPr>
          <w:sz w:val="20"/>
        </w:rPr>
        <w:t xml:space="preserve">(пп. 4.1.8 введен </w:t>
      </w:r>
      <w:hyperlink w:history="0" r:id="rId168"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решением</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4.2. При выполнении своих функций Управление обязано:</w:t>
      </w:r>
    </w:p>
    <w:p>
      <w:pPr>
        <w:pStyle w:val="0"/>
        <w:spacing w:before="200" w:line-rule="auto"/>
        <w:ind w:firstLine="540"/>
        <w:jc w:val="both"/>
      </w:pPr>
      <w:r>
        <w:rPr>
          <w:sz w:val="20"/>
        </w:rPr>
        <w:t xml:space="preserve">4.2.1. соблюдать требования действующего законодательства Российской Федерации;</w:t>
      </w:r>
    </w:p>
    <w:p>
      <w:pPr>
        <w:pStyle w:val="0"/>
        <w:spacing w:before="200" w:line-rule="auto"/>
        <w:ind w:firstLine="540"/>
        <w:jc w:val="both"/>
      </w:pPr>
      <w:r>
        <w:rPr>
          <w:sz w:val="20"/>
        </w:rPr>
        <w:t xml:space="preserve">4.2.2. обеспечить решение задач и выполнение функций, установленных настоящим Положением;</w:t>
      </w:r>
    </w:p>
    <w:p>
      <w:pPr>
        <w:pStyle w:val="0"/>
        <w:spacing w:before="200" w:line-rule="auto"/>
        <w:ind w:firstLine="540"/>
        <w:jc w:val="both"/>
      </w:pPr>
      <w:r>
        <w:rPr>
          <w:sz w:val="20"/>
        </w:rPr>
        <w:t xml:space="preserve">4.2.3. действовать в интересах населения муниципального округа;</w:t>
      </w:r>
    </w:p>
    <w:p>
      <w:pPr>
        <w:pStyle w:val="0"/>
        <w:spacing w:before="200" w:line-rule="auto"/>
        <w:ind w:firstLine="540"/>
        <w:jc w:val="both"/>
      </w:pPr>
      <w:r>
        <w:rPr>
          <w:sz w:val="20"/>
        </w:rPr>
        <w:t xml:space="preserve">4.2.4. вести прием граждан по вопросам, отнесенным к его компетенции, при этом соблюдать установленные сроки при принятии решений, рассмотрении обращений граждан и организаций;</w:t>
      </w:r>
    </w:p>
    <w:p>
      <w:pPr>
        <w:pStyle w:val="0"/>
        <w:spacing w:before="200" w:line-rule="auto"/>
        <w:ind w:firstLine="540"/>
        <w:jc w:val="both"/>
      </w:pPr>
      <w:r>
        <w:rPr>
          <w:sz w:val="20"/>
        </w:rPr>
        <w:t xml:space="preserve">4.2.5. осуществлять свою деятельность на основе текущих и перспективных планов администрации;</w:t>
      </w:r>
    </w:p>
    <w:p>
      <w:pPr>
        <w:pStyle w:val="0"/>
        <w:spacing w:before="200" w:line-rule="auto"/>
        <w:ind w:firstLine="540"/>
        <w:jc w:val="both"/>
      </w:pPr>
      <w:r>
        <w:rPr>
          <w:sz w:val="20"/>
        </w:rPr>
        <w:t xml:space="preserve">4.2.6. повышать профессиональный уровень работников Управления;</w:t>
      </w:r>
    </w:p>
    <w:p>
      <w:pPr>
        <w:pStyle w:val="0"/>
        <w:spacing w:before="200" w:line-rule="auto"/>
        <w:ind w:firstLine="540"/>
        <w:jc w:val="both"/>
      </w:pPr>
      <w:r>
        <w:rPr>
          <w:sz w:val="20"/>
        </w:rPr>
        <w:t xml:space="preserve">4.2.7. составлять бухгалтерскую, налоговую и статистическую отчетность, представлять в органы государственной власти, органы местного самоуправления необходимую информацию в установленном порядке;</w:t>
      </w:r>
    </w:p>
    <w:p>
      <w:pPr>
        <w:pStyle w:val="0"/>
        <w:spacing w:before="200" w:line-rule="auto"/>
        <w:ind w:firstLine="540"/>
        <w:jc w:val="both"/>
      </w:pPr>
      <w:r>
        <w:rPr>
          <w:sz w:val="20"/>
        </w:rPr>
        <w:t xml:space="preserve">4.2.8. осуществлять иные действия, предусмотренные действующим законодательством Российской Федерации.</w:t>
      </w:r>
    </w:p>
    <w:p>
      <w:pPr>
        <w:pStyle w:val="0"/>
        <w:spacing w:before="200" w:line-rule="auto"/>
        <w:ind w:firstLine="540"/>
        <w:jc w:val="both"/>
      </w:pPr>
      <w:r>
        <w:rPr>
          <w:sz w:val="20"/>
        </w:rPr>
        <w:t xml:space="preserve">4.3. Начальник Управления и работники Управления обязаны:</w:t>
      </w:r>
    </w:p>
    <w:p>
      <w:pPr>
        <w:pStyle w:val="0"/>
        <w:spacing w:before="200" w:line-rule="auto"/>
        <w:ind w:firstLine="540"/>
        <w:jc w:val="both"/>
      </w:pPr>
      <w:r>
        <w:rPr>
          <w:sz w:val="20"/>
        </w:rPr>
        <w:t xml:space="preserve">4.3.1. исполнять основные обязанности муниципального служащего, соблюдать ограничения и не нарушать запреты, предусмотренные Федеральным </w:t>
      </w:r>
      <w:hyperlink w:history="0" r:id="rId16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 марта 2007 года N 25-ФЗ "О муниципальной службе в Российской Федерации" (далее - Закон о муниципальной службе в РФ);</w:t>
      </w:r>
    </w:p>
    <w:p>
      <w:pPr>
        <w:pStyle w:val="0"/>
        <w:spacing w:before="200" w:line-rule="auto"/>
        <w:ind w:firstLine="540"/>
        <w:jc w:val="both"/>
      </w:pPr>
      <w:r>
        <w:rPr>
          <w:sz w:val="20"/>
        </w:rPr>
        <w:t xml:space="preserve">4.3.2. соблюдать ограничения и запреты, исполнять обязанности, предусмотренные Федеральным </w:t>
      </w:r>
      <w:hyperlink w:history="0" r:id="rId17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4.3.3. соблюдать положения Кодекса этики и служебного поведения муниципальных служащих администрации.</w:t>
      </w:r>
    </w:p>
    <w:p>
      <w:pPr>
        <w:pStyle w:val="0"/>
        <w:jc w:val="both"/>
      </w:pPr>
      <w:r>
        <w:rPr>
          <w:sz w:val="20"/>
        </w:rPr>
      </w:r>
    </w:p>
    <w:p>
      <w:pPr>
        <w:pStyle w:val="2"/>
        <w:outlineLvl w:val="1"/>
        <w:jc w:val="center"/>
      </w:pPr>
      <w:r>
        <w:rPr>
          <w:sz w:val="20"/>
        </w:rPr>
        <w:t xml:space="preserve">5. Руководство управления</w:t>
      </w:r>
    </w:p>
    <w:p>
      <w:pPr>
        <w:pStyle w:val="0"/>
        <w:jc w:val="both"/>
      </w:pPr>
      <w:r>
        <w:rPr>
          <w:sz w:val="20"/>
        </w:rPr>
      </w:r>
    </w:p>
    <w:p>
      <w:pPr>
        <w:pStyle w:val="0"/>
        <w:ind w:firstLine="540"/>
        <w:jc w:val="both"/>
      </w:pPr>
      <w:r>
        <w:rPr>
          <w:sz w:val="20"/>
        </w:rPr>
        <w:t xml:space="preserve">5.1. Управление возглавляет начальник, назначаемый на должность и освобождаемый от должности распоряжением администрации.</w:t>
      </w:r>
    </w:p>
    <w:p>
      <w:pPr>
        <w:pStyle w:val="0"/>
        <w:spacing w:before="200" w:line-rule="auto"/>
        <w:ind w:firstLine="540"/>
        <w:jc w:val="both"/>
      </w:pPr>
      <w:r>
        <w:rPr>
          <w:sz w:val="20"/>
        </w:rPr>
        <w:t xml:space="preserve">Начальник Управления имеет заместителя, назначаемого на должность и освобождаемого от должности по согласованию с заместителем главы администрации.</w:t>
      </w:r>
    </w:p>
    <w:p>
      <w:pPr>
        <w:pStyle w:val="0"/>
        <w:spacing w:before="200" w:line-rule="auto"/>
        <w:ind w:firstLine="540"/>
        <w:jc w:val="both"/>
      </w:pPr>
      <w:r>
        <w:rPr>
          <w:sz w:val="20"/>
        </w:rPr>
        <w:t xml:space="preserve">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w:t>
      </w:r>
    </w:p>
    <w:p>
      <w:pPr>
        <w:pStyle w:val="0"/>
        <w:spacing w:before="200" w:line-rule="auto"/>
        <w:ind w:firstLine="540"/>
        <w:jc w:val="both"/>
      </w:pPr>
      <w:r>
        <w:rPr>
          <w:sz w:val="20"/>
        </w:rPr>
        <w:t xml:space="preserve">5.2.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w:t>
      </w:r>
    </w:p>
    <w:p>
      <w:pPr>
        <w:pStyle w:val="0"/>
        <w:spacing w:before="200" w:line-rule="auto"/>
        <w:ind w:firstLine="540"/>
        <w:jc w:val="both"/>
      </w:pPr>
      <w:r>
        <w:rPr>
          <w:sz w:val="20"/>
        </w:rPr>
        <w:t xml:space="preserve">5.3. Начальник Управления в пределах полномочий Управления:</w:t>
      </w:r>
    </w:p>
    <w:p>
      <w:pPr>
        <w:pStyle w:val="0"/>
        <w:spacing w:before="200" w:line-rule="auto"/>
        <w:ind w:firstLine="540"/>
        <w:jc w:val="both"/>
      </w:pPr>
      <w:r>
        <w:rPr>
          <w:sz w:val="20"/>
        </w:rPr>
        <w:t xml:space="preserve">5.3.1. без доверенности представляет интересы Управления по всем вопросам его деятельности;</w:t>
      </w:r>
    </w:p>
    <w:p>
      <w:pPr>
        <w:pStyle w:val="0"/>
        <w:spacing w:before="200" w:line-rule="auto"/>
        <w:ind w:firstLine="540"/>
        <w:jc w:val="both"/>
      </w:pPr>
      <w:r>
        <w:rPr>
          <w:sz w:val="20"/>
        </w:rPr>
        <w:t xml:space="preserve">5.3.2. издает в пределах своих полномочий распоряжения и приказы;</w:t>
      </w:r>
    </w:p>
    <w:p>
      <w:pPr>
        <w:pStyle w:val="0"/>
        <w:spacing w:before="200" w:line-rule="auto"/>
        <w:ind w:firstLine="540"/>
        <w:jc w:val="both"/>
      </w:pPr>
      <w:r>
        <w:rPr>
          <w:sz w:val="20"/>
        </w:rPr>
        <w:t xml:space="preserve">5.3.3. представляет главе муниципального округа кандидатов на должности муниципальной службы для их приема или увольнения;</w:t>
      </w:r>
    </w:p>
    <w:p>
      <w:pPr>
        <w:pStyle w:val="0"/>
        <w:spacing w:before="200" w:line-rule="auto"/>
        <w:ind w:firstLine="540"/>
        <w:jc w:val="both"/>
      </w:pPr>
      <w:r>
        <w:rPr>
          <w:sz w:val="20"/>
        </w:rPr>
        <w:t xml:space="preserve">5.3.4. распределяет обязанности между работниками Управления;</w:t>
      </w:r>
    </w:p>
    <w:p>
      <w:pPr>
        <w:pStyle w:val="0"/>
        <w:spacing w:before="200" w:line-rule="auto"/>
        <w:ind w:firstLine="540"/>
        <w:jc w:val="both"/>
      </w:pPr>
      <w:r>
        <w:rPr>
          <w:sz w:val="20"/>
        </w:rPr>
        <w:t xml:space="preserve">5.3.5. готовит предложения по изменению штатного расписания Управления;</w:t>
      </w:r>
    </w:p>
    <w:p>
      <w:pPr>
        <w:pStyle w:val="0"/>
        <w:spacing w:before="200" w:line-rule="auto"/>
        <w:ind w:firstLine="540"/>
        <w:jc w:val="both"/>
      </w:pPr>
      <w:r>
        <w:rPr>
          <w:sz w:val="20"/>
        </w:rPr>
        <w:t xml:space="preserve">5.3.6. утверждает положения о структурных подразделениях Управления;</w:t>
      </w:r>
    </w:p>
    <w:p>
      <w:pPr>
        <w:pStyle w:val="0"/>
        <w:spacing w:before="200" w:line-rule="auto"/>
        <w:ind w:firstLine="540"/>
        <w:jc w:val="both"/>
      </w:pPr>
      <w:r>
        <w:rPr>
          <w:sz w:val="20"/>
        </w:rPr>
        <w:t xml:space="preserve">5.3.7. обеспечивает повышение квалификации работников Управления;</w:t>
      </w:r>
    </w:p>
    <w:p>
      <w:pPr>
        <w:pStyle w:val="0"/>
        <w:spacing w:before="200" w:line-rule="auto"/>
        <w:ind w:firstLine="540"/>
        <w:jc w:val="both"/>
      </w:pPr>
      <w:r>
        <w:rPr>
          <w:sz w:val="20"/>
        </w:rPr>
        <w:t xml:space="preserve">5.3.8. распоряжается в установленном порядке имуществом и средствами Управления;</w:t>
      </w:r>
    </w:p>
    <w:p>
      <w:pPr>
        <w:pStyle w:val="0"/>
        <w:spacing w:before="200" w:line-rule="auto"/>
        <w:ind w:firstLine="540"/>
        <w:jc w:val="both"/>
      </w:pPr>
      <w:r>
        <w:rPr>
          <w:sz w:val="20"/>
        </w:rPr>
        <w:t xml:space="preserve">5.3.9. подписывает финансовые документы Управления;</w:t>
      </w:r>
    </w:p>
    <w:p>
      <w:pPr>
        <w:pStyle w:val="0"/>
        <w:spacing w:before="200" w:line-rule="auto"/>
        <w:ind w:firstLine="540"/>
        <w:jc w:val="both"/>
      </w:pPr>
      <w:r>
        <w:rPr>
          <w:sz w:val="20"/>
        </w:rPr>
        <w:t xml:space="preserve">5.3.10. заключает муниципальные контракты, соглашения и договоры;</w:t>
      </w:r>
    </w:p>
    <w:p>
      <w:pPr>
        <w:pStyle w:val="0"/>
        <w:spacing w:before="200" w:line-rule="auto"/>
        <w:ind w:firstLine="540"/>
        <w:jc w:val="both"/>
      </w:pPr>
      <w:r>
        <w:rPr>
          <w:sz w:val="20"/>
        </w:rPr>
        <w:t xml:space="preserve">5.3.11. выдает доверенности в пределах своих полномочий;</w:t>
      </w:r>
    </w:p>
    <w:p>
      <w:pPr>
        <w:pStyle w:val="0"/>
        <w:spacing w:before="200" w:line-rule="auto"/>
        <w:ind w:firstLine="540"/>
        <w:jc w:val="both"/>
      </w:pPr>
      <w:r>
        <w:rPr>
          <w:sz w:val="20"/>
        </w:rPr>
        <w:t xml:space="preserve">5.3.12. подписывает исковые заявления, заключения по вопросам защиты прав несовершеннолетних;</w:t>
      </w:r>
    </w:p>
    <w:p>
      <w:pPr>
        <w:pStyle w:val="0"/>
        <w:spacing w:before="200" w:line-rule="auto"/>
        <w:ind w:firstLine="540"/>
        <w:jc w:val="both"/>
      </w:pPr>
      <w:r>
        <w:rPr>
          <w:sz w:val="20"/>
        </w:rPr>
        <w:t xml:space="preserve">5.3.13. участвует в заседаниях и совещаниях по вопросам, отнесенным к полномочиям Управления;</w:t>
      </w:r>
    </w:p>
    <w:p>
      <w:pPr>
        <w:pStyle w:val="0"/>
        <w:spacing w:before="200" w:line-rule="auto"/>
        <w:ind w:firstLine="540"/>
        <w:jc w:val="both"/>
      </w:pPr>
      <w:r>
        <w:rPr>
          <w:sz w:val="20"/>
        </w:rPr>
        <w:t xml:space="preserve">5.3.14. принимает на работу руководителей, специалистов, служащих, замещающих должности, не отнесенные к должностям муниципальной службы, и работников рабочих профессий, принимает к ним меры поощрения и дисциплинарного взыскания;</w:t>
      </w:r>
    </w:p>
    <w:p>
      <w:pPr>
        <w:pStyle w:val="0"/>
        <w:jc w:val="both"/>
      </w:pPr>
      <w:r>
        <w:rPr>
          <w:sz w:val="20"/>
        </w:rPr>
        <w:t xml:space="preserve">(пп. 5.3.14 в ред. </w:t>
      </w:r>
      <w:hyperlink w:history="0" r:id="rId171" w:tooltip="Решение Думы Пермского муниципального округа Пермского края от 20.04.2023 N 154 &quot;О внесении изменений в Положение об управлении жилищных отношений администрации Пермского муниципального округа Пермского края, утвержденное решением Думы Пермского муниципального округа Пермского края от 29 ноября 2022 г. N 50&quot; {КонсультантПлюс}">
        <w:r>
          <w:rPr>
            <w:sz w:val="20"/>
            <w:color w:val="0000ff"/>
          </w:rPr>
          <w:t xml:space="preserve">решения</w:t>
        </w:r>
      </w:hyperlink>
      <w:r>
        <w:rPr>
          <w:sz w:val="20"/>
        </w:rPr>
        <w:t xml:space="preserve"> Думы Пермского муниципального округа Пермского края от 20.04.2023 N 154)</w:t>
      </w:r>
    </w:p>
    <w:p>
      <w:pPr>
        <w:pStyle w:val="0"/>
        <w:spacing w:before="200" w:line-rule="auto"/>
        <w:ind w:firstLine="540"/>
        <w:jc w:val="both"/>
      </w:pPr>
      <w:r>
        <w:rPr>
          <w:sz w:val="20"/>
        </w:rPr>
        <w:t xml:space="preserve">5.3.15.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 Пермского края и нормативными правовыми актами муниципального округа;</w:t>
      </w:r>
    </w:p>
    <w:p>
      <w:pPr>
        <w:pStyle w:val="0"/>
        <w:spacing w:before="200" w:line-rule="auto"/>
        <w:ind w:firstLine="540"/>
        <w:jc w:val="both"/>
      </w:pPr>
      <w:r>
        <w:rPr>
          <w:sz w:val="20"/>
        </w:rPr>
        <w:t xml:space="preserve">5.3.16. оказывает материальную помощь работникам Управления в соответствии с действующим законодательством Российской Федерации, Пермского края и нормативными правовыми актами муниципального округа;</w:t>
      </w:r>
    </w:p>
    <w:p>
      <w:pPr>
        <w:pStyle w:val="0"/>
        <w:spacing w:before="200" w:line-rule="auto"/>
        <w:ind w:firstLine="540"/>
        <w:jc w:val="both"/>
      </w:pPr>
      <w:r>
        <w:rPr>
          <w:sz w:val="20"/>
        </w:rPr>
        <w:t xml:space="preserve">5.3.17. для осуществления оперативной деятельности создает постоянные и временные советы и комиссии;</w:t>
      </w:r>
    </w:p>
    <w:p>
      <w:pPr>
        <w:pStyle w:val="0"/>
        <w:spacing w:before="200" w:line-rule="auto"/>
        <w:ind w:firstLine="540"/>
        <w:jc w:val="both"/>
      </w:pPr>
      <w:r>
        <w:rPr>
          <w:sz w:val="20"/>
        </w:rPr>
        <w:t xml:space="preserve">5.3.18. осуществляет прием граждан по вопросам, отнесенным к компетенции Управления;</w:t>
      </w:r>
    </w:p>
    <w:p>
      <w:pPr>
        <w:pStyle w:val="0"/>
        <w:spacing w:before="200" w:line-rule="auto"/>
        <w:ind w:firstLine="540"/>
        <w:jc w:val="both"/>
      </w:pPr>
      <w:r>
        <w:rPr>
          <w:sz w:val="20"/>
        </w:rPr>
        <w:t xml:space="preserve">5.3.19. осуществляет иные полномочия в соответствии с действующим законодательством в пределах функций, отнесенных к Управлению.</w:t>
      </w:r>
    </w:p>
    <w:p>
      <w:pPr>
        <w:pStyle w:val="0"/>
        <w:spacing w:before="200" w:line-rule="auto"/>
        <w:ind w:firstLine="540"/>
        <w:jc w:val="both"/>
      </w:pPr>
      <w:r>
        <w:rPr>
          <w:sz w:val="20"/>
        </w:rPr>
        <w:t xml:space="preserve">5.4. В случае временного отсутствия начальника Управления его обязанности исполняет заместитель начальника Управления.</w:t>
      </w:r>
    </w:p>
    <w:p>
      <w:pPr>
        <w:pStyle w:val="0"/>
        <w:jc w:val="both"/>
      </w:pPr>
      <w:r>
        <w:rPr>
          <w:sz w:val="20"/>
        </w:rPr>
      </w:r>
    </w:p>
    <w:p>
      <w:pPr>
        <w:pStyle w:val="2"/>
        <w:outlineLvl w:val="1"/>
        <w:jc w:val="center"/>
      </w:pPr>
      <w:r>
        <w:rPr>
          <w:sz w:val="20"/>
        </w:rPr>
        <w:t xml:space="preserve">6. Ответственность</w:t>
      </w:r>
    </w:p>
    <w:p>
      <w:pPr>
        <w:pStyle w:val="0"/>
        <w:jc w:val="both"/>
      </w:pPr>
      <w:r>
        <w:rPr>
          <w:sz w:val="20"/>
        </w:rPr>
      </w:r>
    </w:p>
    <w:p>
      <w:pPr>
        <w:pStyle w:val="0"/>
        <w:ind w:firstLine="540"/>
        <w:jc w:val="both"/>
      </w:pPr>
      <w:r>
        <w:rPr>
          <w:sz w:val="20"/>
        </w:rPr>
        <w:t xml:space="preserve">6.1.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w:t>
      </w:r>
      <w:hyperlink w:history="0" r:id="rId17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РФ.</w:t>
      </w:r>
    </w:p>
    <w:p>
      <w:pPr>
        <w:pStyle w:val="0"/>
        <w:spacing w:before="200" w:line-rule="auto"/>
        <w:ind w:firstLine="540"/>
        <w:jc w:val="both"/>
      </w:pPr>
      <w:r>
        <w:rPr>
          <w:sz w:val="20"/>
        </w:rPr>
        <w:t xml:space="preserve">6.2.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несоблюдение ограничений, связанных с прохождением муниципальной службы, предусмотренных </w:t>
      </w:r>
      <w:hyperlink w:history="0" r:id="rId17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w:t>
        </w:r>
      </w:hyperlink>
      <w:r>
        <w:rPr>
          <w:sz w:val="20"/>
        </w:rPr>
        <w:t xml:space="preserve"> о муниципальной службе в РФ.</w:t>
      </w:r>
    </w:p>
    <w:p>
      <w:pPr>
        <w:pStyle w:val="0"/>
        <w:spacing w:before="200" w:line-rule="auto"/>
        <w:ind w:firstLine="540"/>
        <w:jc w:val="both"/>
      </w:pPr>
      <w:r>
        <w:rPr>
          <w:sz w:val="20"/>
        </w:rPr>
        <w:t xml:space="preserve">6.3. Начальник и работники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w:history="0" r:id="rId17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или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pPr>
        <w:pStyle w:val="0"/>
        <w:spacing w:before="200" w:line-rule="auto"/>
        <w:ind w:firstLine="540"/>
        <w:jc w:val="both"/>
      </w:pPr>
      <w:r>
        <w:rPr>
          <w:sz w:val="20"/>
        </w:rPr>
        <w:t xml:space="preserve">6.4.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w:t>
      </w:r>
    </w:p>
    <w:p>
      <w:pPr>
        <w:pStyle w:val="0"/>
        <w:jc w:val="both"/>
      </w:pPr>
      <w:r>
        <w:rPr>
          <w:sz w:val="20"/>
        </w:rPr>
      </w:r>
    </w:p>
    <w:p>
      <w:pPr>
        <w:pStyle w:val="2"/>
        <w:outlineLvl w:val="1"/>
        <w:jc w:val="center"/>
      </w:pPr>
      <w:r>
        <w:rPr>
          <w:sz w:val="20"/>
        </w:rPr>
        <w:t xml:space="preserve">7. Взаимоотношения и связи Управления</w:t>
      </w:r>
    </w:p>
    <w:p>
      <w:pPr>
        <w:pStyle w:val="0"/>
        <w:jc w:val="both"/>
      </w:pPr>
      <w:r>
        <w:rPr>
          <w:sz w:val="20"/>
        </w:rPr>
      </w:r>
    </w:p>
    <w:p>
      <w:pPr>
        <w:pStyle w:val="0"/>
        <w:ind w:firstLine="540"/>
        <w:jc w:val="both"/>
      </w:pPr>
      <w:r>
        <w:rPr>
          <w:sz w:val="20"/>
        </w:rPr>
        <w:t xml:space="preserve">Управление, структурные подразделения Управления в своей работе взаимодействует с органами государственной власти, органами местного самоуправления, функциональными и территориальными органами и функциональными подразделениями администрации, юридическими и физическими лицами в рамках своей компетенции.</w:t>
      </w:r>
    </w:p>
    <w:p>
      <w:pPr>
        <w:pStyle w:val="0"/>
        <w:jc w:val="both"/>
      </w:pPr>
      <w:r>
        <w:rPr>
          <w:sz w:val="20"/>
        </w:rPr>
      </w:r>
    </w:p>
    <w:p>
      <w:pPr>
        <w:pStyle w:val="2"/>
        <w:outlineLvl w:val="1"/>
        <w:jc w:val="center"/>
      </w:pPr>
      <w:r>
        <w:rPr>
          <w:sz w:val="20"/>
        </w:rPr>
        <w:t xml:space="preserve">8. Контроль и проверка деятельности Управления</w:t>
      </w:r>
    </w:p>
    <w:p>
      <w:pPr>
        <w:pStyle w:val="0"/>
        <w:jc w:val="both"/>
      </w:pPr>
      <w:r>
        <w:rPr>
          <w:sz w:val="20"/>
        </w:rPr>
      </w:r>
    </w:p>
    <w:p>
      <w:pPr>
        <w:pStyle w:val="0"/>
        <w:ind w:firstLine="540"/>
        <w:jc w:val="both"/>
      </w:pPr>
      <w:r>
        <w:rPr>
          <w:sz w:val="20"/>
        </w:rPr>
        <w:t xml:space="preserve">Контроль и проверку деятельности Управления осуществляют уполномоченные органы в установленном порядке в пределах своих полномочий и функций.</w:t>
      </w:r>
    </w:p>
    <w:p>
      <w:pPr>
        <w:pStyle w:val="0"/>
        <w:jc w:val="both"/>
      </w:pPr>
      <w:r>
        <w:rPr>
          <w:sz w:val="20"/>
        </w:rPr>
      </w:r>
    </w:p>
    <w:p>
      <w:pPr>
        <w:pStyle w:val="2"/>
        <w:outlineLvl w:val="1"/>
        <w:jc w:val="center"/>
      </w:pPr>
      <w:r>
        <w:rPr>
          <w:sz w:val="20"/>
        </w:rPr>
        <w:t xml:space="preserve">9. Имущество и финансы Управления</w:t>
      </w:r>
    </w:p>
    <w:p>
      <w:pPr>
        <w:pStyle w:val="0"/>
        <w:jc w:val="both"/>
      </w:pPr>
      <w:r>
        <w:rPr>
          <w:sz w:val="20"/>
        </w:rPr>
      </w:r>
    </w:p>
    <w:p>
      <w:pPr>
        <w:pStyle w:val="0"/>
        <w:ind w:firstLine="540"/>
        <w:jc w:val="both"/>
      </w:pPr>
      <w:r>
        <w:rPr>
          <w:sz w:val="20"/>
        </w:rPr>
        <w:t xml:space="preserve">9.1. Управление имеет на балансе муниципальное имущество,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w:t>
      </w:r>
    </w:p>
    <w:p>
      <w:pPr>
        <w:pStyle w:val="0"/>
        <w:spacing w:before="200" w:line-rule="auto"/>
        <w:ind w:firstLine="540"/>
        <w:jc w:val="both"/>
      </w:pPr>
      <w:r>
        <w:rPr>
          <w:sz w:val="20"/>
        </w:rPr>
        <w:t xml:space="preserve">9.2. Собственником имущества является муниципальное образование "Пермский муниципальный округ". Собственник имущества вправе изъять излишнее, неиспользуемое либо используемое не по назначению имущество и распорядиться им по своему усмотрению.</w:t>
      </w:r>
    </w:p>
    <w:p>
      <w:pPr>
        <w:pStyle w:val="0"/>
        <w:spacing w:before="200" w:line-rule="auto"/>
        <w:ind w:firstLine="540"/>
        <w:jc w:val="both"/>
      </w:pPr>
      <w:r>
        <w:rPr>
          <w:sz w:val="20"/>
        </w:rPr>
        <w:t xml:space="preserve">9.3. Управление не вправе отчуждать или иными способами распоряжаться закрепленным за ним имуществом и имуществом, приобретенным за счет средств, выданных ему по смете.</w:t>
      </w:r>
    </w:p>
    <w:p>
      <w:pPr>
        <w:pStyle w:val="0"/>
        <w:spacing w:before="200" w:line-rule="auto"/>
        <w:ind w:firstLine="540"/>
        <w:jc w:val="both"/>
      </w:pPr>
      <w:r>
        <w:rPr>
          <w:sz w:val="20"/>
        </w:rPr>
        <w:t xml:space="preserve">9.4. 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администрация.</w:t>
      </w:r>
    </w:p>
    <w:p>
      <w:pPr>
        <w:pStyle w:val="0"/>
        <w:jc w:val="both"/>
      </w:pPr>
      <w:r>
        <w:rPr>
          <w:sz w:val="20"/>
        </w:rPr>
      </w:r>
    </w:p>
    <w:p>
      <w:pPr>
        <w:pStyle w:val="2"/>
        <w:outlineLvl w:val="1"/>
        <w:jc w:val="center"/>
      </w:pPr>
      <w:r>
        <w:rPr>
          <w:sz w:val="20"/>
        </w:rPr>
        <w:t xml:space="preserve">10. Заключительные положения</w:t>
      </w:r>
    </w:p>
    <w:p>
      <w:pPr>
        <w:pStyle w:val="0"/>
        <w:jc w:val="both"/>
      </w:pPr>
      <w:r>
        <w:rPr>
          <w:sz w:val="20"/>
        </w:rPr>
      </w:r>
    </w:p>
    <w:p>
      <w:pPr>
        <w:pStyle w:val="0"/>
        <w:ind w:firstLine="540"/>
        <w:jc w:val="both"/>
      </w:pPr>
      <w:r>
        <w:rPr>
          <w:sz w:val="20"/>
        </w:rPr>
        <w:t xml:space="preserve">Создание, реорганизация и ликвидация Управления осуществляются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Пермского муниципального округа Пермского края от 29.11.2022 N 50</w:t>
            <w:br/>
            <w:t>(ред. от 27.06.2024)</w:t>
            <w:br/>
            <w:t>"Об учреждении управ...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79640&amp;dst=100005" TargetMode = "External"/>
	<Relationship Id="rId8" Type="http://schemas.openxmlformats.org/officeDocument/2006/relationships/hyperlink" Target="https://login.consultant.ru/link/?req=doc&amp;base=RLAW368&amp;n=185421&amp;dst=100005" TargetMode = "External"/>
	<Relationship Id="rId9" Type="http://schemas.openxmlformats.org/officeDocument/2006/relationships/hyperlink" Target="https://login.consultant.ru/link/?req=doc&amp;base=RLAW368&amp;n=192144&amp;dst=100006" TargetMode = "External"/>
	<Relationship Id="rId10" Type="http://schemas.openxmlformats.org/officeDocument/2006/relationships/hyperlink" Target="https://login.consultant.ru/link/?req=doc&amp;base=RLAW368&amp;n=196501&amp;dst=100005" TargetMode = "External"/>
	<Relationship Id="rId11" Type="http://schemas.openxmlformats.org/officeDocument/2006/relationships/hyperlink" Target="https://login.consultant.ru/link/?req=doc&amp;base=LAW&amp;n=480999&amp;dst=342" TargetMode = "External"/>
	<Relationship Id="rId12" Type="http://schemas.openxmlformats.org/officeDocument/2006/relationships/hyperlink" Target="https://login.consultant.ru/link/?req=doc&amp;base=RLAW368&amp;n=166258" TargetMode = "External"/>
	<Relationship Id="rId13" Type="http://schemas.openxmlformats.org/officeDocument/2006/relationships/hyperlink" Target="https://login.consultant.ru/link/?req=doc&amp;base=RLAW368&amp;n=195143&amp;dst=100587" TargetMode = "External"/>
	<Relationship Id="rId14" Type="http://schemas.openxmlformats.org/officeDocument/2006/relationships/hyperlink" Target="https://login.consultant.ru/link/?req=doc&amp;base=RLAW368&amp;n=193245" TargetMode = "External"/>
	<Relationship Id="rId15" Type="http://schemas.openxmlformats.org/officeDocument/2006/relationships/hyperlink" Target="https://login.consultant.ru/link/?req=doc&amp;base=RLAW368&amp;n=192144&amp;dst=100008" TargetMode = "External"/>
	<Relationship Id="rId16" Type="http://schemas.openxmlformats.org/officeDocument/2006/relationships/hyperlink" Target="https://login.consultant.ru/link/?req=doc&amp;base=RLAW368&amp;n=192144&amp;dst=100008" TargetMode = "External"/>
	<Relationship Id="rId17" Type="http://schemas.openxmlformats.org/officeDocument/2006/relationships/hyperlink" Target="www.permraion.ru" TargetMode = "External"/>
	<Relationship Id="rId18" Type="http://schemas.openxmlformats.org/officeDocument/2006/relationships/hyperlink" Target="https://login.consultant.ru/link/?req=doc&amp;base=RLAW368&amp;n=179640&amp;dst=100005" TargetMode = "External"/>
	<Relationship Id="rId19" Type="http://schemas.openxmlformats.org/officeDocument/2006/relationships/hyperlink" Target="https://login.consultant.ru/link/?req=doc&amp;base=RLAW368&amp;n=185421&amp;dst=100005" TargetMode = "External"/>
	<Relationship Id="rId20" Type="http://schemas.openxmlformats.org/officeDocument/2006/relationships/hyperlink" Target="https://login.consultant.ru/link/?req=doc&amp;base=RLAW368&amp;n=192144&amp;dst=100009" TargetMode = "External"/>
	<Relationship Id="rId21" Type="http://schemas.openxmlformats.org/officeDocument/2006/relationships/hyperlink" Target="https://login.consultant.ru/link/?req=doc&amp;base=RLAW368&amp;n=196501&amp;dst=100005" TargetMode = "External"/>
	<Relationship Id="rId22" Type="http://schemas.openxmlformats.org/officeDocument/2006/relationships/hyperlink" Target="https://login.consultant.ru/link/?req=doc&amp;base=RLAW368&amp;n=192144&amp;dst=100010"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RLAW368&amp;n=195143&amp;dst=100587" TargetMode = "External"/>
	<Relationship Id="rId25" Type="http://schemas.openxmlformats.org/officeDocument/2006/relationships/hyperlink" Target="https://login.consultant.ru/link/?req=doc&amp;base=RLAW368&amp;n=192144&amp;dst=100010" TargetMode = "External"/>
	<Relationship Id="rId26" Type="http://schemas.openxmlformats.org/officeDocument/2006/relationships/hyperlink" Target="https://login.consultant.ru/link/?req=doc&amp;base=RLAW368&amp;n=192144&amp;dst=100011" TargetMode = "External"/>
	<Relationship Id="rId27" Type="http://schemas.openxmlformats.org/officeDocument/2006/relationships/hyperlink" Target="https://login.consultant.ru/link/?req=doc&amp;base=RLAW368&amp;n=192144&amp;dst=100012" TargetMode = "External"/>
	<Relationship Id="rId28" Type="http://schemas.openxmlformats.org/officeDocument/2006/relationships/hyperlink" Target="https://login.consultant.ru/link/?req=doc&amp;base=RLAW368&amp;n=195689" TargetMode = "External"/>
	<Relationship Id="rId29" Type="http://schemas.openxmlformats.org/officeDocument/2006/relationships/hyperlink" Target="https://login.consultant.ru/link/?req=doc&amp;base=RLAW368&amp;n=179640&amp;dst=100006" TargetMode = "External"/>
	<Relationship Id="rId30" Type="http://schemas.openxmlformats.org/officeDocument/2006/relationships/hyperlink" Target="https://login.consultant.ru/link/?req=doc&amp;base=RLAW368&amp;n=179640&amp;dst=100008" TargetMode = "External"/>
	<Relationship Id="rId31" Type="http://schemas.openxmlformats.org/officeDocument/2006/relationships/hyperlink" Target="https://login.consultant.ru/link/?req=doc&amp;base=RLAW368&amp;n=192144&amp;dst=100013" TargetMode = "External"/>
	<Relationship Id="rId32" Type="http://schemas.openxmlformats.org/officeDocument/2006/relationships/hyperlink" Target="https://login.consultant.ru/link/?req=doc&amp;base=LAW&amp;n=95973" TargetMode = "External"/>
	<Relationship Id="rId33" Type="http://schemas.openxmlformats.org/officeDocument/2006/relationships/hyperlink" Target="https://login.consultant.ru/link/?req=doc&amp;base=LAW&amp;n=489340" TargetMode = "External"/>
	<Relationship Id="rId34" Type="http://schemas.openxmlformats.org/officeDocument/2006/relationships/hyperlink" Target="https://login.consultant.ru/link/?req=doc&amp;base=LAW&amp;n=489344" TargetMode = "External"/>
	<Relationship Id="rId35" Type="http://schemas.openxmlformats.org/officeDocument/2006/relationships/hyperlink" Target="https://login.consultant.ru/link/?req=doc&amp;base=RLAW368&amp;n=196501&amp;dst=100013" TargetMode = "External"/>
	<Relationship Id="rId36" Type="http://schemas.openxmlformats.org/officeDocument/2006/relationships/hyperlink" Target="https://login.consultant.ru/link/?req=doc&amp;base=RLAW368&amp;n=196501&amp;dst=100015" TargetMode = "External"/>
	<Relationship Id="rId37" Type="http://schemas.openxmlformats.org/officeDocument/2006/relationships/hyperlink" Target="https://login.consultant.ru/link/?req=doc&amp;base=LAW&amp;n=466790" TargetMode = "External"/>
	<Relationship Id="rId38" Type="http://schemas.openxmlformats.org/officeDocument/2006/relationships/hyperlink" Target="https://login.consultant.ru/link/?req=doc&amp;base=RLAW368&amp;n=196501&amp;dst=100017" TargetMode = "External"/>
	<Relationship Id="rId39" Type="http://schemas.openxmlformats.org/officeDocument/2006/relationships/hyperlink" Target="https://login.consultant.ru/link/?req=doc&amp;base=RLAW368&amp;n=196501&amp;dst=100018" TargetMode = "External"/>
	<Relationship Id="rId40" Type="http://schemas.openxmlformats.org/officeDocument/2006/relationships/hyperlink" Target="https://login.consultant.ru/link/?req=doc&amp;base=RLAW368&amp;n=196501&amp;dst=100020" TargetMode = "External"/>
	<Relationship Id="rId41" Type="http://schemas.openxmlformats.org/officeDocument/2006/relationships/hyperlink" Target="https://login.consultant.ru/link/?req=doc&amp;base=RLAW368&amp;n=192144&amp;dst=100034" TargetMode = "External"/>
	<Relationship Id="rId42" Type="http://schemas.openxmlformats.org/officeDocument/2006/relationships/hyperlink" Target="https://login.consultant.ru/link/?req=doc&amp;base=RLAW368&amp;n=192144&amp;dst=100035" TargetMode = "External"/>
	<Relationship Id="rId43" Type="http://schemas.openxmlformats.org/officeDocument/2006/relationships/hyperlink" Target="https://login.consultant.ru/link/?req=doc&amp;base=RLAW368&amp;n=192144&amp;dst=100035" TargetMode = "External"/>
	<Relationship Id="rId44" Type="http://schemas.openxmlformats.org/officeDocument/2006/relationships/hyperlink" Target="https://login.consultant.ru/link/?req=doc&amp;base=RLAW368&amp;n=192144&amp;dst=100035" TargetMode = "External"/>
	<Relationship Id="rId45" Type="http://schemas.openxmlformats.org/officeDocument/2006/relationships/hyperlink" Target="https://login.consultant.ru/link/?req=doc&amp;base=RLAW368&amp;n=192144&amp;dst=100035" TargetMode = "External"/>
	<Relationship Id="rId46" Type="http://schemas.openxmlformats.org/officeDocument/2006/relationships/hyperlink" Target="https://login.consultant.ru/link/?req=doc&amp;base=LAW&amp;n=487023" TargetMode = "External"/>
	<Relationship Id="rId47" Type="http://schemas.openxmlformats.org/officeDocument/2006/relationships/hyperlink" Target="https://login.consultant.ru/link/?req=doc&amp;base=LAW&amp;n=479643" TargetMode = "External"/>
	<Relationship Id="rId48" Type="http://schemas.openxmlformats.org/officeDocument/2006/relationships/hyperlink" Target="https://login.consultant.ru/link/?req=doc&amp;base=RLAW368&amp;n=192144&amp;dst=100036" TargetMode = "External"/>
	<Relationship Id="rId49" Type="http://schemas.openxmlformats.org/officeDocument/2006/relationships/hyperlink" Target="https://login.consultant.ru/link/?req=doc&amp;base=RLAW368&amp;n=192144&amp;dst=100035" TargetMode = "External"/>
	<Relationship Id="rId50" Type="http://schemas.openxmlformats.org/officeDocument/2006/relationships/hyperlink" Target="https://login.consultant.ru/link/?req=doc&amp;base=RLAW368&amp;n=192144&amp;dst=100035" TargetMode = "External"/>
	<Relationship Id="rId51" Type="http://schemas.openxmlformats.org/officeDocument/2006/relationships/hyperlink" Target="https://login.consultant.ru/link/?req=doc&amp;base=RLAW368&amp;n=192144&amp;dst=100035" TargetMode = "External"/>
	<Relationship Id="rId52" Type="http://schemas.openxmlformats.org/officeDocument/2006/relationships/hyperlink" Target="https://login.consultant.ru/link/?req=doc&amp;base=RLAW368&amp;n=192144&amp;dst=100035" TargetMode = "External"/>
	<Relationship Id="rId53" Type="http://schemas.openxmlformats.org/officeDocument/2006/relationships/hyperlink" Target="https://login.consultant.ru/link/?req=doc&amp;base=RLAW368&amp;n=192144&amp;dst=100035" TargetMode = "External"/>
	<Relationship Id="rId54" Type="http://schemas.openxmlformats.org/officeDocument/2006/relationships/hyperlink" Target="https://login.consultant.ru/link/?req=doc&amp;base=RLAW368&amp;n=192144&amp;dst=100035" TargetMode = "External"/>
	<Relationship Id="rId55" Type="http://schemas.openxmlformats.org/officeDocument/2006/relationships/hyperlink" Target="https://login.consultant.ru/link/?req=doc&amp;base=RLAW368&amp;n=179640&amp;dst=100009" TargetMode = "External"/>
	<Relationship Id="rId56" Type="http://schemas.openxmlformats.org/officeDocument/2006/relationships/hyperlink" Target="https://login.consultant.ru/link/?req=doc&amp;base=RLAW368&amp;n=179640&amp;dst=100022" TargetMode = "External"/>
	<Relationship Id="rId57" Type="http://schemas.openxmlformats.org/officeDocument/2006/relationships/hyperlink" Target="https://login.consultant.ru/link/?req=doc&amp;base=RLAW368&amp;n=179640&amp;dst=100025" TargetMode = "External"/>
	<Relationship Id="rId58" Type="http://schemas.openxmlformats.org/officeDocument/2006/relationships/hyperlink" Target="https://login.consultant.ru/link/?req=doc&amp;base=RLAW368&amp;n=188960" TargetMode = "External"/>
	<Relationship Id="rId59" Type="http://schemas.openxmlformats.org/officeDocument/2006/relationships/hyperlink" Target="https://login.consultant.ru/link/?req=doc&amp;base=LAW&amp;n=479724&amp;dst=241" TargetMode = "External"/>
	<Relationship Id="rId60" Type="http://schemas.openxmlformats.org/officeDocument/2006/relationships/hyperlink" Target="https://login.consultant.ru/link/?req=doc&amp;base=LAW&amp;n=479724&amp;dst=243" TargetMode = "External"/>
	<Relationship Id="rId61" Type="http://schemas.openxmlformats.org/officeDocument/2006/relationships/hyperlink" Target="https://login.consultant.ru/link/?req=doc&amp;base=LAW&amp;n=479724" TargetMode = "External"/>
	<Relationship Id="rId62" Type="http://schemas.openxmlformats.org/officeDocument/2006/relationships/hyperlink" Target="https://login.consultant.ru/link/?req=doc&amp;base=LAW&amp;n=492049" TargetMode = "External"/>
	<Relationship Id="rId63" Type="http://schemas.openxmlformats.org/officeDocument/2006/relationships/hyperlink" Target="https://login.consultant.ru/link/?req=doc&amp;base=RLAW368&amp;n=192144&amp;dst=100015" TargetMode = "External"/>
	<Relationship Id="rId64" Type="http://schemas.openxmlformats.org/officeDocument/2006/relationships/hyperlink" Target="https://login.consultant.ru/link/?req=doc&amp;base=RLAW368&amp;n=196501&amp;dst=100022" TargetMode = "External"/>
	<Relationship Id="rId65" Type="http://schemas.openxmlformats.org/officeDocument/2006/relationships/hyperlink" Target="https://login.consultant.ru/link/?req=doc&amp;base=RLAW368&amp;n=196501&amp;dst=100024" TargetMode = "External"/>
	<Relationship Id="rId66" Type="http://schemas.openxmlformats.org/officeDocument/2006/relationships/hyperlink" Target="https://login.consultant.ru/link/?req=doc&amp;base=LAW&amp;n=463210" TargetMode = "External"/>
	<Relationship Id="rId67" Type="http://schemas.openxmlformats.org/officeDocument/2006/relationships/hyperlink" Target="https://login.consultant.ru/link/?req=doc&amp;base=RLAW368&amp;n=196501&amp;dst=100026" TargetMode = "External"/>
	<Relationship Id="rId68" Type="http://schemas.openxmlformats.org/officeDocument/2006/relationships/hyperlink" Target="https://login.consultant.ru/link/?req=doc&amp;base=RLAW368&amp;n=196501&amp;dst=100028" TargetMode = "External"/>
	<Relationship Id="rId69" Type="http://schemas.openxmlformats.org/officeDocument/2006/relationships/hyperlink" Target="https://login.consultant.ru/link/?req=doc&amp;base=RLAW368&amp;n=196501&amp;dst=100030" TargetMode = "External"/>
	<Relationship Id="rId70" Type="http://schemas.openxmlformats.org/officeDocument/2006/relationships/hyperlink" Target="https://login.consultant.ru/link/?req=doc&amp;base=RLAW368&amp;n=196501&amp;dst=100032" TargetMode = "External"/>
	<Relationship Id="rId71" Type="http://schemas.openxmlformats.org/officeDocument/2006/relationships/hyperlink" Target="https://login.consultant.ru/link/?req=doc&amp;base=RLAW368&amp;n=196501&amp;dst=100034" TargetMode = "External"/>
	<Relationship Id="rId72" Type="http://schemas.openxmlformats.org/officeDocument/2006/relationships/hyperlink" Target="https://login.consultant.ru/link/?req=doc&amp;base=RLAW368&amp;n=196501&amp;dst=100036" TargetMode = "External"/>
	<Relationship Id="rId73" Type="http://schemas.openxmlformats.org/officeDocument/2006/relationships/hyperlink" Target="https://login.consultant.ru/link/?req=doc&amp;base=RLAW368&amp;n=196501&amp;dst=100038" TargetMode = "External"/>
	<Relationship Id="rId74" Type="http://schemas.openxmlformats.org/officeDocument/2006/relationships/hyperlink" Target="https://login.consultant.ru/link/?req=doc&amp;base=RLAW368&amp;n=196501&amp;dst=100040" TargetMode = "External"/>
	<Relationship Id="rId75" Type="http://schemas.openxmlformats.org/officeDocument/2006/relationships/hyperlink" Target="https://login.consultant.ru/link/?req=doc&amp;base=LAW&amp;n=463198" TargetMode = "External"/>
	<Relationship Id="rId76" Type="http://schemas.openxmlformats.org/officeDocument/2006/relationships/hyperlink" Target="https://login.consultant.ru/link/?req=doc&amp;base=RLAW368&amp;n=196501&amp;dst=100042" TargetMode = "External"/>
	<Relationship Id="rId77" Type="http://schemas.openxmlformats.org/officeDocument/2006/relationships/hyperlink" Target="https://login.consultant.ru/link/?req=doc&amp;base=RLAW368&amp;n=196501&amp;dst=100044" TargetMode = "External"/>
	<Relationship Id="rId78" Type="http://schemas.openxmlformats.org/officeDocument/2006/relationships/hyperlink" Target="https://login.consultant.ru/link/?req=doc&amp;base=LAW&amp;n=463212&amp;dst=817" TargetMode = "External"/>
	<Relationship Id="rId79" Type="http://schemas.openxmlformats.org/officeDocument/2006/relationships/hyperlink" Target="https://login.consultant.ru/link/?req=doc&amp;base=RLAW368&amp;n=196501&amp;dst=100046" TargetMode = "External"/>
	<Relationship Id="rId80" Type="http://schemas.openxmlformats.org/officeDocument/2006/relationships/hyperlink" Target="https://login.consultant.ru/link/?req=doc&amp;base=RLAW368&amp;n=196501&amp;dst=100048" TargetMode = "External"/>
	<Relationship Id="rId81" Type="http://schemas.openxmlformats.org/officeDocument/2006/relationships/hyperlink" Target="https://login.consultant.ru/link/?req=doc&amp;base=RLAW368&amp;n=196501&amp;dst=100050" TargetMode = "External"/>
	<Relationship Id="rId82" Type="http://schemas.openxmlformats.org/officeDocument/2006/relationships/hyperlink" Target="https://login.consultant.ru/link/?req=doc&amp;base=RLAW368&amp;n=196501&amp;dst=100052" TargetMode = "External"/>
	<Relationship Id="rId83" Type="http://schemas.openxmlformats.org/officeDocument/2006/relationships/hyperlink" Target="https://login.consultant.ru/link/?req=doc&amp;base=RLAW368&amp;n=196501&amp;dst=100054" TargetMode = "External"/>
	<Relationship Id="rId84" Type="http://schemas.openxmlformats.org/officeDocument/2006/relationships/hyperlink" Target="https://login.consultant.ru/link/?req=doc&amp;base=RLAW368&amp;n=196501&amp;dst=100056" TargetMode = "External"/>
	<Relationship Id="rId85" Type="http://schemas.openxmlformats.org/officeDocument/2006/relationships/hyperlink" Target="https://login.consultant.ru/link/?req=doc&amp;base=RLAW368&amp;n=196501&amp;dst=100058" TargetMode = "External"/>
	<Relationship Id="rId86" Type="http://schemas.openxmlformats.org/officeDocument/2006/relationships/hyperlink" Target="https://login.consultant.ru/link/?req=doc&amp;base=RLAW368&amp;n=196501&amp;dst=100060" TargetMode = "External"/>
	<Relationship Id="rId87" Type="http://schemas.openxmlformats.org/officeDocument/2006/relationships/hyperlink" Target="https://login.consultant.ru/link/?req=doc&amp;base=RLAW368&amp;n=196501&amp;dst=100062" TargetMode = "External"/>
	<Relationship Id="rId88" Type="http://schemas.openxmlformats.org/officeDocument/2006/relationships/hyperlink" Target="https://login.consultant.ru/link/?req=doc&amp;base=RLAW368&amp;n=196501&amp;dst=100064" TargetMode = "External"/>
	<Relationship Id="rId89" Type="http://schemas.openxmlformats.org/officeDocument/2006/relationships/hyperlink" Target="https://login.consultant.ru/link/?req=doc&amp;base=RLAW368&amp;n=196501&amp;dst=100066" TargetMode = "External"/>
	<Relationship Id="rId90" Type="http://schemas.openxmlformats.org/officeDocument/2006/relationships/hyperlink" Target="https://login.consultant.ru/link/?req=doc&amp;base=RLAW368&amp;n=196501&amp;dst=100068" TargetMode = "External"/>
	<Relationship Id="rId91" Type="http://schemas.openxmlformats.org/officeDocument/2006/relationships/hyperlink" Target="https://login.consultant.ru/link/?req=doc&amp;base=RLAW368&amp;n=196501&amp;dst=100070" TargetMode = "External"/>
	<Relationship Id="rId92" Type="http://schemas.openxmlformats.org/officeDocument/2006/relationships/hyperlink" Target="https://login.consultant.ru/link/?req=doc&amp;base=RLAW368&amp;n=196501&amp;dst=100072" TargetMode = "External"/>
	<Relationship Id="rId93" Type="http://schemas.openxmlformats.org/officeDocument/2006/relationships/hyperlink" Target="https://login.consultant.ru/link/?req=doc&amp;base=RLAW368&amp;n=196501&amp;dst=100074" TargetMode = "External"/>
	<Relationship Id="rId94" Type="http://schemas.openxmlformats.org/officeDocument/2006/relationships/hyperlink" Target="https://login.consultant.ru/link/?req=doc&amp;base=RLAW368&amp;n=196501&amp;dst=100076" TargetMode = "External"/>
	<Relationship Id="rId95" Type="http://schemas.openxmlformats.org/officeDocument/2006/relationships/hyperlink" Target="https://login.consultant.ru/link/?req=doc&amp;base=RLAW368&amp;n=196501&amp;dst=100078" TargetMode = "External"/>
	<Relationship Id="rId96" Type="http://schemas.openxmlformats.org/officeDocument/2006/relationships/hyperlink" Target="https://login.consultant.ru/link/?req=doc&amp;base=RLAW368&amp;n=196501&amp;dst=100080" TargetMode = "External"/>
	<Relationship Id="rId97" Type="http://schemas.openxmlformats.org/officeDocument/2006/relationships/hyperlink" Target="https://login.consultant.ru/link/?req=doc&amp;base=RLAW368&amp;n=196501&amp;dst=100082" TargetMode = "External"/>
	<Relationship Id="rId98" Type="http://schemas.openxmlformats.org/officeDocument/2006/relationships/hyperlink" Target="https://login.consultant.ru/link/?req=doc&amp;base=RLAW368&amp;n=196501&amp;dst=100084" TargetMode = "External"/>
	<Relationship Id="rId99" Type="http://schemas.openxmlformats.org/officeDocument/2006/relationships/hyperlink" Target="https://login.consultant.ru/link/?req=doc&amp;base=RLAW368&amp;n=196501&amp;dst=100086" TargetMode = "External"/>
	<Relationship Id="rId100" Type="http://schemas.openxmlformats.org/officeDocument/2006/relationships/hyperlink" Target="https://login.consultant.ru/link/?req=doc&amp;base=LAW&amp;n=479640" TargetMode = "External"/>
	<Relationship Id="rId101" Type="http://schemas.openxmlformats.org/officeDocument/2006/relationships/hyperlink" Target="https://login.consultant.ru/link/?req=doc&amp;base=LAW&amp;n=479724" TargetMode = "External"/>
	<Relationship Id="rId102" Type="http://schemas.openxmlformats.org/officeDocument/2006/relationships/hyperlink" Target="https://login.consultant.ru/link/?req=doc&amp;base=RLAW368&amp;n=196501&amp;dst=100088" TargetMode = "External"/>
	<Relationship Id="rId103" Type="http://schemas.openxmlformats.org/officeDocument/2006/relationships/hyperlink" Target="https://login.consultant.ru/link/?req=doc&amp;base=RLAW368&amp;n=196501&amp;dst=100090" TargetMode = "External"/>
	<Relationship Id="rId104" Type="http://schemas.openxmlformats.org/officeDocument/2006/relationships/hyperlink" Target="https://login.consultant.ru/link/?req=doc&amp;base=RLAW368&amp;n=196501&amp;dst=100092" TargetMode = "External"/>
	<Relationship Id="rId105" Type="http://schemas.openxmlformats.org/officeDocument/2006/relationships/hyperlink" Target="https://login.consultant.ru/link/?req=doc&amp;base=RLAW368&amp;n=196501&amp;dst=100094" TargetMode = "External"/>
	<Relationship Id="rId106" Type="http://schemas.openxmlformats.org/officeDocument/2006/relationships/hyperlink" Target="https://login.consultant.ru/link/?req=doc&amp;base=LAW&amp;n=488454" TargetMode = "External"/>
	<Relationship Id="rId107" Type="http://schemas.openxmlformats.org/officeDocument/2006/relationships/hyperlink" Target="https://login.consultant.ru/link/?req=doc&amp;base=RLAW368&amp;n=196501&amp;dst=100096" TargetMode = "External"/>
	<Relationship Id="rId108" Type="http://schemas.openxmlformats.org/officeDocument/2006/relationships/hyperlink" Target="https://login.consultant.ru/link/?req=doc&amp;base=RLAW368&amp;n=196501&amp;dst=100098" TargetMode = "External"/>
	<Relationship Id="rId109" Type="http://schemas.openxmlformats.org/officeDocument/2006/relationships/hyperlink" Target="https://login.consultant.ru/link/?req=doc&amp;base=RLAW368&amp;n=196501&amp;dst=100100" TargetMode = "External"/>
	<Relationship Id="rId110" Type="http://schemas.openxmlformats.org/officeDocument/2006/relationships/hyperlink" Target="https://login.consultant.ru/link/?req=doc&amp;base=RLAW368&amp;n=196501&amp;dst=100102" TargetMode = "External"/>
	<Relationship Id="rId111" Type="http://schemas.openxmlformats.org/officeDocument/2006/relationships/hyperlink" Target="https://login.consultant.ru/link/?req=doc&amp;base=RLAW368&amp;n=196501&amp;dst=100104" TargetMode = "External"/>
	<Relationship Id="rId112" Type="http://schemas.openxmlformats.org/officeDocument/2006/relationships/hyperlink" Target="https://login.consultant.ru/link/?req=doc&amp;base=LAW&amp;n=488462&amp;dst=100042" TargetMode = "External"/>
	<Relationship Id="rId113" Type="http://schemas.openxmlformats.org/officeDocument/2006/relationships/hyperlink" Target="https://login.consultant.ru/link/?req=doc&amp;base=LAW&amp;n=481376&amp;dst=2373" TargetMode = "External"/>
	<Relationship Id="rId114" Type="http://schemas.openxmlformats.org/officeDocument/2006/relationships/hyperlink" Target="https://login.consultant.ru/link/?req=doc&amp;base=LAW&amp;n=481376&amp;dst=2374" TargetMode = "External"/>
	<Relationship Id="rId115" Type="http://schemas.openxmlformats.org/officeDocument/2006/relationships/hyperlink" Target="https://login.consultant.ru/link/?req=doc&amp;base=RLAW368&amp;n=196501&amp;dst=100106" TargetMode = "External"/>
	<Relationship Id="rId116" Type="http://schemas.openxmlformats.org/officeDocument/2006/relationships/hyperlink" Target="https://login.consultant.ru/link/?req=doc&amp;base=LAW&amp;n=488462&amp;dst=100042" TargetMode = "External"/>
	<Relationship Id="rId117" Type="http://schemas.openxmlformats.org/officeDocument/2006/relationships/hyperlink" Target="https://login.consultant.ru/link/?req=doc&amp;base=RLAW368&amp;n=196501&amp;dst=100108" TargetMode = "External"/>
	<Relationship Id="rId118" Type="http://schemas.openxmlformats.org/officeDocument/2006/relationships/hyperlink" Target="https://login.consultant.ru/link/?req=doc&amp;base=LAW&amp;n=488462" TargetMode = "External"/>
	<Relationship Id="rId119" Type="http://schemas.openxmlformats.org/officeDocument/2006/relationships/hyperlink" Target="https://login.consultant.ru/link/?req=doc&amp;base=RLAW368&amp;n=196501&amp;dst=100110" TargetMode = "External"/>
	<Relationship Id="rId120" Type="http://schemas.openxmlformats.org/officeDocument/2006/relationships/hyperlink" Target="https://login.consultant.ru/link/?req=doc&amp;base=LAW&amp;n=488463&amp;dst=100326" TargetMode = "External"/>
	<Relationship Id="rId121" Type="http://schemas.openxmlformats.org/officeDocument/2006/relationships/hyperlink" Target="https://login.consultant.ru/link/?req=doc&amp;base=RLAW368&amp;n=196501&amp;dst=100112" TargetMode = "External"/>
	<Relationship Id="rId122" Type="http://schemas.openxmlformats.org/officeDocument/2006/relationships/hyperlink" Target="https://login.consultant.ru/link/?req=doc&amp;base=LAW&amp;n=488463&amp;dst=100328" TargetMode = "External"/>
	<Relationship Id="rId123" Type="http://schemas.openxmlformats.org/officeDocument/2006/relationships/hyperlink" Target="https://login.consultant.ru/link/?req=doc&amp;base=RLAW368&amp;n=196501&amp;dst=100114" TargetMode = "External"/>
	<Relationship Id="rId124" Type="http://schemas.openxmlformats.org/officeDocument/2006/relationships/hyperlink" Target="https://login.consultant.ru/link/?req=doc&amp;base=LAW&amp;n=488463&amp;dst=100328" TargetMode = "External"/>
	<Relationship Id="rId125" Type="http://schemas.openxmlformats.org/officeDocument/2006/relationships/hyperlink" Target="https://login.consultant.ru/link/?req=doc&amp;base=RLAW368&amp;n=196501&amp;dst=100116" TargetMode = "External"/>
	<Relationship Id="rId126" Type="http://schemas.openxmlformats.org/officeDocument/2006/relationships/hyperlink" Target="https://login.consultant.ru/link/?req=doc&amp;base=LAW&amp;n=488463&amp;dst=100431" TargetMode = "External"/>
	<Relationship Id="rId127" Type="http://schemas.openxmlformats.org/officeDocument/2006/relationships/hyperlink" Target="https://login.consultant.ru/link/?req=doc&amp;base=RLAW368&amp;n=196501&amp;dst=100118" TargetMode = "External"/>
	<Relationship Id="rId128" Type="http://schemas.openxmlformats.org/officeDocument/2006/relationships/hyperlink" Target="https://login.consultant.ru/link/?req=doc&amp;base=LAW&amp;n=488463&amp;dst=100432" TargetMode = "External"/>
	<Relationship Id="rId129" Type="http://schemas.openxmlformats.org/officeDocument/2006/relationships/hyperlink" Target="https://login.consultant.ru/link/?req=doc&amp;base=RLAW368&amp;n=196501&amp;dst=100120" TargetMode = "External"/>
	<Relationship Id="rId130" Type="http://schemas.openxmlformats.org/officeDocument/2006/relationships/hyperlink" Target="https://login.consultant.ru/link/?req=doc&amp;base=LAW&amp;n=488463&amp;dst=371" TargetMode = "External"/>
	<Relationship Id="rId131" Type="http://schemas.openxmlformats.org/officeDocument/2006/relationships/hyperlink" Target="https://login.consultant.ru/link/?req=doc&amp;base=RLAW368&amp;n=196501&amp;dst=100122" TargetMode = "External"/>
	<Relationship Id="rId132" Type="http://schemas.openxmlformats.org/officeDocument/2006/relationships/hyperlink" Target="https://login.consultant.ru/link/?req=doc&amp;base=LAW&amp;n=488463&amp;dst=227" TargetMode = "External"/>
	<Relationship Id="rId133" Type="http://schemas.openxmlformats.org/officeDocument/2006/relationships/hyperlink" Target="https://login.consultant.ru/link/?req=doc&amp;base=LAW&amp;n=488463&amp;dst=165" TargetMode = "External"/>
	<Relationship Id="rId134" Type="http://schemas.openxmlformats.org/officeDocument/2006/relationships/hyperlink" Target="https://login.consultant.ru/link/?req=doc&amp;base=RLAW368&amp;n=196501&amp;dst=100124" TargetMode = "External"/>
	<Relationship Id="rId135" Type="http://schemas.openxmlformats.org/officeDocument/2006/relationships/hyperlink" Target="https://login.consultant.ru/link/?req=doc&amp;base=LAW&amp;n=488463&amp;dst=227" TargetMode = "External"/>
	<Relationship Id="rId136" Type="http://schemas.openxmlformats.org/officeDocument/2006/relationships/hyperlink" Target="https://login.consultant.ru/link/?req=doc&amp;base=RLAW368&amp;n=196501&amp;dst=100126" TargetMode = "External"/>
	<Relationship Id="rId137" Type="http://schemas.openxmlformats.org/officeDocument/2006/relationships/hyperlink" Target="https://login.consultant.ru/link/?req=doc&amp;base=LAW&amp;n=488463&amp;dst=229" TargetMode = "External"/>
	<Relationship Id="rId138" Type="http://schemas.openxmlformats.org/officeDocument/2006/relationships/hyperlink" Target="https://login.consultant.ru/link/?req=doc&amp;base=RLAW368&amp;n=196501&amp;dst=100128" TargetMode = "External"/>
	<Relationship Id="rId139" Type="http://schemas.openxmlformats.org/officeDocument/2006/relationships/hyperlink" Target="https://login.consultant.ru/link/?req=doc&amp;base=LAW&amp;n=488463&amp;dst=229" TargetMode = "External"/>
	<Relationship Id="rId140" Type="http://schemas.openxmlformats.org/officeDocument/2006/relationships/hyperlink" Target="https://login.consultant.ru/link/?req=doc&amp;base=RLAW368&amp;n=196501&amp;dst=100130" TargetMode = "External"/>
	<Relationship Id="rId141" Type="http://schemas.openxmlformats.org/officeDocument/2006/relationships/hyperlink" Target="https://login.consultant.ru/link/?req=doc&amp;base=LAW&amp;n=488463&amp;dst=229" TargetMode = "External"/>
	<Relationship Id="rId142" Type="http://schemas.openxmlformats.org/officeDocument/2006/relationships/hyperlink" Target="https://login.consultant.ru/link/?req=doc&amp;base=RLAW368&amp;n=196501&amp;dst=100132" TargetMode = "External"/>
	<Relationship Id="rId143" Type="http://schemas.openxmlformats.org/officeDocument/2006/relationships/hyperlink" Target="https://login.consultant.ru/link/?req=doc&amp;base=LAW&amp;n=488459" TargetMode = "External"/>
	<Relationship Id="rId144" Type="http://schemas.openxmlformats.org/officeDocument/2006/relationships/hyperlink" Target="https://login.consultant.ru/link/?req=doc&amp;base=RLAW368&amp;n=196501&amp;dst=100134" TargetMode = "External"/>
	<Relationship Id="rId145" Type="http://schemas.openxmlformats.org/officeDocument/2006/relationships/hyperlink" Target="https://login.consultant.ru/link/?req=doc&amp;base=LAW&amp;n=488459" TargetMode = "External"/>
	<Relationship Id="rId146" Type="http://schemas.openxmlformats.org/officeDocument/2006/relationships/hyperlink" Target="https://login.consultant.ru/link/?req=doc&amp;base=RLAW368&amp;n=196501&amp;dst=100136" TargetMode = "External"/>
	<Relationship Id="rId147" Type="http://schemas.openxmlformats.org/officeDocument/2006/relationships/hyperlink" Target="https://login.consultant.ru/link/?req=doc&amp;base=LAW&amp;n=488459" TargetMode = "External"/>
	<Relationship Id="rId148" Type="http://schemas.openxmlformats.org/officeDocument/2006/relationships/hyperlink" Target="https://login.consultant.ru/link/?req=doc&amp;base=RLAW368&amp;n=196501&amp;dst=100138" TargetMode = "External"/>
	<Relationship Id="rId149" Type="http://schemas.openxmlformats.org/officeDocument/2006/relationships/hyperlink" Target="https://login.consultant.ru/link/?req=doc&amp;base=RLAW368&amp;n=196501&amp;dst=100140" TargetMode = "External"/>
	<Relationship Id="rId150" Type="http://schemas.openxmlformats.org/officeDocument/2006/relationships/hyperlink" Target="https://login.consultant.ru/link/?req=doc&amp;base=RLAW368&amp;n=196501&amp;dst=100142" TargetMode = "External"/>
	<Relationship Id="rId151" Type="http://schemas.openxmlformats.org/officeDocument/2006/relationships/hyperlink" Target="https://login.consultant.ru/link/?req=doc&amp;base=LAW&amp;n=418339" TargetMode = "External"/>
	<Relationship Id="rId152" Type="http://schemas.openxmlformats.org/officeDocument/2006/relationships/hyperlink" Target="https://login.consultant.ru/link/?req=doc&amp;base=RLAW368&amp;n=196501&amp;dst=100144" TargetMode = "External"/>
	<Relationship Id="rId153" Type="http://schemas.openxmlformats.org/officeDocument/2006/relationships/hyperlink" Target="https://login.consultant.ru/link/?req=doc&amp;base=RLAW368&amp;n=196501&amp;dst=100146" TargetMode = "External"/>
	<Relationship Id="rId154" Type="http://schemas.openxmlformats.org/officeDocument/2006/relationships/hyperlink" Target="https://login.consultant.ru/link/?req=doc&amp;base=RLAW368&amp;n=196501&amp;dst=100148" TargetMode = "External"/>
	<Relationship Id="rId155" Type="http://schemas.openxmlformats.org/officeDocument/2006/relationships/hyperlink" Target="https://login.consultant.ru/link/?req=doc&amp;base=RLAW368&amp;n=196501&amp;dst=100150" TargetMode = "External"/>
	<Relationship Id="rId156" Type="http://schemas.openxmlformats.org/officeDocument/2006/relationships/hyperlink" Target="https://login.consultant.ru/link/?req=doc&amp;base=LAW&amp;n=479724&amp;dst=348" TargetMode = "External"/>
	<Relationship Id="rId157" Type="http://schemas.openxmlformats.org/officeDocument/2006/relationships/hyperlink" Target="https://login.consultant.ru/link/?req=doc&amp;base=LAW&amp;n=479724&amp;dst=353" TargetMode = "External"/>
	<Relationship Id="rId158" Type="http://schemas.openxmlformats.org/officeDocument/2006/relationships/hyperlink" Target="https://login.consultant.ru/link/?req=doc&amp;base=RLAW368&amp;n=196501&amp;dst=100152" TargetMode = "External"/>
	<Relationship Id="rId159" Type="http://schemas.openxmlformats.org/officeDocument/2006/relationships/hyperlink" Target="https://login.consultant.ru/link/?req=doc&amp;base=RLAW368&amp;n=196501&amp;dst=100154" TargetMode = "External"/>
	<Relationship Id="rId160" Type="http://schemas.openxmlformats.org/officeDocument/2006/relationships/hyperlink" Target="https://login.consultant.ru/link/?req=doc&amp;base=RLAW368&amp;n=196501&amp;dst=100156" TargetMode = "External"/>
	<Relationship Id="rId161" Type="http://schemas.openxmlformats.org/officeDocument/2006/relationships/hyperlink" Target="https://login.consultant.ru/link/?req=doc&amp;base=RLAW368&amp;n=196501&amp;dst=100158" TargetMode = "External"/>
	<Relationship Id="rId162" Type="http://schemas.openxmlformats.org/officeDocument/2006/relationships/hyperlink" Target="https://login.consultant.ru/link/?req=doc&amp;base=RLAW368&amp;n=196501&amp;dst=100160" TargetMode = "External"/>
	<Relationship Id="rId163" Type="http://schemas.openxmlformats.org/officeDocument/2006/relationships/hyperlink" Target="https://login.consultant.ru/link/?req=doc&amp;base=RLAW368&amp;n=196501&amp;dst=100162" TargetMode = "External"/>
	<Relationship Id="rId164" Type="http://schemas.openxmlformats.org/officeDocument/2006/relationships/hyperlink" Target="https://login.consultant.ru/link/?req=doc&amp;base=RLAW368&amp;n=196501&amp;dst=100164" TargetMode = "External"/>
	<Relationship Id="rId165" Type="http://schemas.openxmlformats.org/officeDocument/2006/relationships/hyperlink" Target="https://login.consultant.ru/link/?req=doc&amp;base=RLAW368&amp;n=196501&amp;dst=100166" TargetMode = "External"/>
	<Relationship Id="rId166" Type="http://schemas.openxmlformats.org/officeDocument/2006/relationships/hyperlink" Target="https://login.consultant.ru/link/?req=doc&amp;base=RLAW368&amp;n=179640&amp;dst=100033" TargetMode = "External"/>
	<Relationship Id="rId167" Type="http://schemas.openxmlformats.org/officeDocument/2006/relationships/hyperlink" Target="https://login.consultant.ru/link/?req=doc&amp;base=RLAW368&amp;n=192144&amp;dst=100035" TargetMode = "External"/>
	<Relationship Id="rId168" Type="http://schemas.openxmlformats.org/officeDocument/2006/relationships/hyperlink" Target="https://login.consultant.ru/link/?req=doc&amp;base=RLAW368&amp;n=179640&amp;dst=100035" TargetMode = "External"/>
	<Relationship Id="rId169" Type="http://schemas.openxmlformats.org/officeDocument/2006/relationships/hyperlink" Target="https://login.consultant.ru/link/?req=doc&amp;base=LAW&amp;n=487004" TargetMode = "External"/>
	<Relationship Id="rId170" Type="http://schemas.openxmlformats.org/officeDocument/2006/relationships/hyperlink" Target="https://login.consultant.ru/link/?req=doc&amp;base=LAW&amp;n=482878" TargetMode = "External"/>
	<Relationship Id="rId171" Type="http://schemas.openxmlformats.org/officeDocument/2006/relationships/hyperlink" Target="https://login.consultant.ru/link/?req=doc&amp;base=RLAW368&amp;n=179640&amp;dst=100036" TargetMode = "External"/>
	<Relationship Id="rId172" Type="http://schemas.openxmlformats.org/officeDocument/2006/relationships/hyperlink" Target="https://login.consultant.ru/link/?req=doc&amp;base=LAW&amp;n=487004" TargetMode = "External"/>
	<Relationship Id="rId173" Type="http://schemas.openxmlformats.org/officeDocument/2006/relationships/hyperlink" Target="https://login.consultant.ru/link/?req=doc&amp;base=LAW&amp;n=487004" TargetMode = "External"/>
	<Relationship Id="rId174" Type="http://schemas.openxmlformats.org/officeDocument/2006/relationships/hyperlink" Target="https://login.consultant.ru/link/?req=doc&amp;base=LAW&amp;n=4828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Пермского муниципального округа Пермского края от 29.11.2022 N 50
(ред. от 27.06.2024)
"Об учреждении управления жилищно-коммунального хозяйства администрации Пермского муниципального округа Пермского края и утверждении Положения об управлении жилищно-коммунального хозяйства администрации Пермского муниципального округа Пермского края"</dc:title>
  <dcterms:created xsi:type="dcterms:W3CDTF">2025-01-22T10:12:27Z</dcterms:created>
</cp:coreProperties>
</file>