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DD5" w:rsidRDefault="00286DD5" w:rsidP="00286DD5">
      <w:pPr>
        <w:pStyle w:val="1"/>
        <w:shd w:val="clear" w:color="auto" w:fill="auto"/>
        <w:tabs>
          <w:tab w:val="left" w:pos="567"/>
        </w:tabs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256E8D">
        <w:rPr>
          <w:rFonts w:ascii="Times New Roman" w:hAnsi="Times New Roman" w:cs="Times New Roman"/>
          <w:b/>
          <w:sz w:val="24"/>
          <w:szCs w:val="24"/>
        </w:rPr>
        <w:t>Пакет документов для подтверждения категории граждан</w:t>
      </w:r>
      <w:r w:rsidR="00D8592D">
        <w:rPr>
          <w:rFonts w:ascii="Times New Roman" w:hAnsi="Times New Roman" w:cs="Times New Roman"/>
          <w:b/>
          <w:sz w:val="24"/>
          <w:szCs w:val="24"/>
        </w:rPr>
        <w:t>ина</w:t>
      </w:r>
      <w:r w:rsidRPr="00256E8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286DD5" w:rsidRDefault="00286DD5" w:rsidP="00286DD5">
      <w:pPr>
        <w:pStyle w:val="1"/>
        <w:shd w:val="clear" w:color="auto" w:fill="auto"/>
        <w:tabs>
          <w:tab w:val="left" w:pos="567"/>
        </w:tabs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8592D">
        <w:rPr>
          <w:rFonts w:ascii="Times New Roman" w:hAnsi="Times New Roman" w:cs="Times New Roman"/>
          <w:b/>
          <w:sz w:val="24"/>
          <w:szCs w:val="24"/>
        </w:rPr>
        <w:t>одавшего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заявление на обучение </w:t>
      </w:r>
      <w:r w:rsidRPr="00256E8D">
        <w:rPr>
          <w:rFonts w:ascii="Times New Roman" w:hAnsi="Times New Roman" w:cs="Times New Roman"/>
          <w:b/>
          <w:sz w:val="24"/>
          <w:szCs w:val="24"/>
        </w:rPr>
        <w:t xml:space="preserve">в рамках федерального проекта </w:t>
      </w:r>
    </w:p>
    <w:p w:rsidR="00286DD5" w:rsidRPr="00256E8D" w:rsidRDefault="00286DD5" w:rsidP="00286DD5">
      <w:pPr>
        <w:pStyle w:val="1"/>
        <w:shd w:val="clear" w:color="auto" w:fill="auto"/>
        <w:tabs>
          <w:tab w:val="left" w:pos="567"/>
        </w:tabs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EF3EC1">
        <w:rPr>
          <w:rFonts w:ascii="Times New Roman" w:hAnsi="Times New Roman" w:cs="Times New Roman"/>
          <w:b/>
          <w:sz w:val="24"/>
          <w:szCs w:val="24"/>
        </w:rPr>
        <w:t>«Активные меры содействия занятости» национального проекта «Кадры»</w:t>
      </w:r>
      <w:r w:rsidRPr="00256E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6DD5" w:rsidRPr="00256E8D" w:rsidRDefault="00286DD5" w:rsidP="00286DD5">
      <w:pPr>
        <w:pStyle w:val="1"/>
        <w:shd w:val="clear" w:color="auto" w:fill="auto"/>
        <w:tabs>
          <w:tab w:val="left" w:pos="567"/>
        </w:tabs>
        <w:spacing w:after="0"/>
        <w:ind w:firstLine="284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86DD5" w:rsidRDefault="00286DD5" w:rsidP="00286DD5">
      <w:pPr>
        <w:pStyle w:val="1"/>
        <w:shd w:val="clear" w:color="auto" w:fill="auto"/>
        <w:tabs>
          <w:tab w:val="left" w:pos="567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6E8D">
        <w:rPr>
          <w:rFonts w:ascii="Times New Roman" w:hAnsi="Times New Roman" w:cs="Times New Roman"/>
          <w:b/>
          <w:sz w:val="24"/>
          <w:szCs w:val="24"/>
          <w:u w:val="single"/>
        </w:rPr>
        <w:t>ВАЖНО!</w:t>
      </w:r>
      <w:r w:rsidRPr="00286DD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 подтверждения категории, </w:t>
      </w:r>
      <w:r>
        <w:rPr>
          <w:rFonts w:ascii="Times New Roman" w:hAnsi="Times New Roman" w:cs="Times New Roman"/>
          <w:sz w:val="24"/>
          <w:szCs w:val="24"/>
        </w:rPr>
        <w:t>сотрудник Центра занятости населения</w:t>
      </w:r>
      <w:r>
        <w:rPr>
          <w:rFonts w:ascii="Times New Roman" w:hAnsi="Times New Roman" w:cs="Times New Roman"/>
          <w:sz w:val="24"/>
          <w:szCs w:val="24"/>
        </w:rPr>
        <w:t xml:space="preserve"> обязан подтвердить личность гражданина на основании </w:t>
      </w:r>
      <w:r w:rsidRPr="00256E8D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56E8D">
        <w:rPr>
          <w:rFonts w:ascii="Times New Roman" w:hAnsi="Times New Roman" w:cs="Times New Roman"/>
          <w:sz w:val="24"/>
          <w:szCs w:val="24"/>
        </w:rPr>
        <w:t xml:space="preserve"> гражданина РФ. </w:t>
      </w:r>
    </w:p>
    <w:p w:rsidR="00286DD5" w:rsidRPr="000D7E27" w:rsidRDefault="00286DD5" w:rsidP="00286DD5">
      <w:pPr>
        <w:pStyle w:val="1"/>
        <w:shd w:val="clear" w:color="auto" w:fill="auto"/>
        <w:spacing w:after="0"/>
        <w:ind w:left="-284" w:firstLine="284"/>
        <w:rPr>
          <w:rFonts w:ascii="Times New Roman" w:hAnsi="Times New Roman" w:cs="Times New Roman"/>
          <w:b/>
          <w:sz w:val="12"/>
          <w:szCs w:val="12"/>
          <w:u w:val="single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4779"/>
        <w:gridCol w:w="6095"/>
      </w:tblGrid>
      <w:tr w:rsidR="00CE5AB7" w:rsidRPr="00CE5AB7" w:rsidTr="00740FCD">
        <w:trPr>
          <w:trHeight w:val="319"/>
        </w:trPr>
        <w:tc>
          <w:tcPr>
            <w:tcW w:w="466" w:type="dxa"/>
            <w:shd w:val="clear" w:color="auto" w:fill="D9E2F3" w:themeFill="accent5" w:themeFillTint="33"/>
            <w:vAlign w:val="center"/>
            <w:hideMark/>
          </w:tcPr>
          <w:p w:rsidR="00286DD5" w:rsidRPr="00CE5AB7" w:rsidRDefault="00CE5AB7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779" w:type="dxa"/>
            <w:shd w:val="clear" w:color="auto" w:fill="D9E2F3" w:themeFill="accent5" w:themeFillTint="33"/>
            <w:noWrap/>
            <w:vAlign w:val="center"/>
            <w:hideMark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КАТЕГОРИИ ГРАЖДАН</w:t>
            </w:r>
          </w:p>
        </w:tc>
        <w:tc>
          <w:tcPr>
            <w:tcW w:w="6095" w:type="dxa"/>
            <w:shd w:val="clear" w:color="auto" w:fill="D9E2F3" w:themeFill="accent5" w:themeFillTint="33"/>
            <w:vAlign w:val="center"/>
          </w:tcPr>
          <w:p w:rsidR="00286DD5" w:rsidRPr="00CE5AB7" w:rsidRDefault="00286DD5" w:rsidP="00CE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ДОКУМЕНТЫ, НЕОБХОДИ</w:t>
            </w:r>
            <w:r w:rsidR="00CE5AB7"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МЫЕ ДЛЯ ПОДТВЕРЖДЕНИЯ КАТЕГОРИИ</w:t>
            </w:r>
          </w:p>
        </w:tc>
      </w:tr>
      <w:tr w:rsidR="00551291" w:rsidRPr="00CE5AB7" w:rsidTr="00740FCD">
        <w:trPr>
          <w:trHeight w:val="455"/>
        </w:trPr>
        <w:tc>
          <w:tcPr>
            <w:tcW w:w="466" w:type="dxa"/>
            <w:shd w:val="clear" w:color="auto" w:fill="auto"/>
            <w:vAlign w:val="center"/>
            <w:hideMark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79" w:type="dxa"/>
            <w:shd w:val="clear" w:color="auto" w:fill="auto"/>
            <w:hideMark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Безработные граждане, зарегистрированные в органах службы занятости</w:t>
            </w:r>
          </w:p>
        </w:tc>
        <w:tc>
          <w:tcPr>
            <w:tcW w:w="6095" w:type="dxa"/>
            <w:vAlign w:val="center"/>
          </w:tcPr>
          <w:p w:rsidR="00286DD5" w:rsidRPr="0068649B" w:rsidRDefault="00286DD5" w:rsidP="004D657E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документов для данной категории не требуется</w:t>
            </w:r>
          </w:p>
          <w:p w:rsidR="00286DD5" w:rsidRPr="0068649B" w:rsidRDefault="00286DD5" w:rsidP="00286DD5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(сотруднику ЦЗН необходимо проверить наличие </w:t>
            </w: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статуса</w:t>
            </w: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портале «Работа России»)</w:t>
            </w:r>
          </w:p>
        </w:tc>
      </w:tr>
      <w:tr w:rsidR="00551291" w:rsidRPr="00CE5AB7" w:rsidTr="00740FCD">
        <w:trPr>
          <w:trHeight w:val="455"/>
        </w:trPr>
        <w:tc>
          <w:tcPr>
            <w:tcW w:w="466" w:type="dxa"/>
            <w:shd w:val="clear" w:color="auto" w:fill="auto"/>
            <w:vAlign w:val="center"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79" w:type="dxa"/>
            <w:shd w:val="clear" w:color="auto" w:fill="auto"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Инвалиды</w:t>
            </w:r>
          </w:p>
        </w:tc>
        <w:tc>
          <w:tcPr>
            <w:tcW w:w="6095" w:type="dxa"/>
          </w:tcPr>
          <w:p w:rsidR="00286DD5" w:rsidRPr="0068649B" w:rsidRDefault="00286DD5" w:rsidP="004D657E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Справка, подтверждающая факт установления инвалидности </w:t>
            </w:r>
          </w:p>
          <w:p w:rsidR="00286DD5" w:rsidRPr="0068649B" w:rsidRDefault="00286DD5" w:rsidP="004D657E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отсутствии данных в СМЭВ)</w:t>
            </w:r>
          </w:p>
        </w:tc>
      </w:tr>
      <w:tr w:rsidR="00551291" w:rsidRPr="00CE5AB7" w:rsidTr="00740FCD">
        <w:trPr>
          <w:trHeight w:val="455"/>
        </w:trPr>
        <w:tc>
          <w:tcPr>
            <w:tcW w:w="466" w:type="dxa"/>
            <w:shd w:val="clear" w:color="auto" w:fill="auto"/>
            <w:vAlign w:val="center"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79" w:type="dxa"/>
            <w:shd w:val="clear" w:color="auto" w:fill="auto"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Граждане, обратившиеся в органы службы занятости в целях поиска работы</w:t>
            </w:r>
          </w:p>
        </w:tc>
        <w:tc>
          <w:tcPr>
            <w:tcW w:w="6095" w:type="dxa"/>
          </w:tcPr>
          <w:p w:rsidR="00286DD5" w:rsidRPr="0068649B" w:rsidRDefault="00286DD5" w:rsidP="004D657E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документов для</w:t>
            </w: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данной категории не требуется (сотруднику ЦЗН </w:t>
            </w: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 проверить наличие заявления на с</w:t>
            </w: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одействие в поиске работы на портале «Работа России»)</w:t>
            </w:r>
          </w:p>
        </w:tc>
      </w:tr>
      <w:tr w:rsidR="00551291" w:rsidRPr="00CE5AB7" w:rsidTr="00740FCD">
        <w:trPr>
          <w:trHeight w:val="279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9" w:type="dxa"/>
            <w:shd w:val="clear" w:color="auto" w:fill="auto"/>
            <w:noWrap/>
            <w:hideMark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Граждане в возрасте 50 лет и старше</w:t>
            </w:r>
          </w:p>
        </w:tc>
        <w:tc>
          <w:tcPr>
            <w:tcW w:w="6095" w:type="dxa"/>
          </w:tcPr>
          <w:p w:rsidR="00286DD5" w:rsidRPr="0068649B" w:rsidRDefault="00286DD5" w:rsidP="004D657E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документов для данной категории не требуется</w:t>
            </w:r>
          </w:p>
        </w:tc>
      </w:tr>
      <w:tr w:rsidR="00551291" w:rsidRPr="00CE5AB7" w:rsidTr="00740FCD">
        <w:trPr>
          <w:trHeight w:val="256"/>
        </w:trPr>
        <w:tc>
          <w:tcPr>
            <w:tcW w:w="466" w:type="dxa"/>
            <w:shd w:val="clear" w:color="auto" w:fill="auto"/>
            <w:vAlign w:val="center"/>
            <w:hideMark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79" w:type="dxa"/>
            <w:shd w:val="clear" w:color="auto" w:fill="auto"/>
            <w:noWrap/>
            <w:hideMark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Граждане </w:t>
            </w:r>
            <w:proofErr w:type="spellStart"/>
            <w:r w:rsidRPr="00686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предпенсионного</w:t>
            </w:r>
            <w:proofErr w:type="spellEnd"/>
            <w:r w:rsidRPr="00686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возраста</w:t>
            </w:r>
          </w:p>
        </w:tc>
        <w:tc>
          <w:tcPr>
            <w:tcW w:w="6095" w:type="dxa"/>
          </w:tcPr>
          <w:p w:rsidR="00286DD5" w:rsidRPr="0068649B" w:rsidRDefault="00286DD5" w:rsidP="00FA26FA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 об отнесении к категории </w:t>
            </w:r>
            <w:proofErr w:type="spellStart"/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предпенсионера</w:t>
            </w:r>
            <w:proofErr w:type="spellEnd"/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</w:t>
            </w:r>
            <w:r w:rsidR="00FA26FA"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ФПСС</w:t>
            </w:r>
            <w:r w:rsidRPr="00686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</w:t>
            </w:r>
          </w:p>
        </w:tc>
      </w:tr>
      <w:tr w:rsidR="00551291" w:rsidRPr="00CE5AB7" w:rsidTr="00740FCD">
        <w:trPr>
          <w:trHeight w:val="770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79" w:type="dxa"/>
            <w:shd w:val="clear" w:color="auto" w:fill="auto"/>
            <w:hideMark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Граждане, фактически осуществляющие уход за ребенком и находящиеся в отпуске по уходу за ребенком до достижения им возраста 3 лет</w:t>
            </w:r>
          </w:p>
        </w:tc>
        <w:tc>
          <w:tcPr>
            <w:tcW w:w="6095" w:type="dxa"/>
          </w:tcPr>
          <w:p w:rsidR="00286DD5" w:rsidRPr="0068649B" w:rsidRDefault="00286DD5" w:rsidP="004D657E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свидетельство о рождении ребенка; 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2) копия документа, связанного с работой (справка или Приказ), подтверждающего нахождение в отпуске по уходу за ребенком до достижения им возраста трех лет (в том числе до 1,5 лет)</w:t>
            </w:r>
          </w:p>
        </w:tc>
      </w:tr>
      <w:tr w:rsidR="00551291" w:rsidRPr="00CE5AB7" w:rsidTr="00740FCD">
        <w:trPr>
          <w:trHeight w:val="780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79" w:type="dxa"/>
            <w:shd w:val="clear" w:color="auto" w:fill="auto"/>
            <w:hideMark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Женщины, не состоящие в трудовых отношениях и имеющие детей дошкольного возраста (от 0 до 7 лет включительно)</w:t>
            </w:r>
          </w:p>
        </w:tc>
        <w:tc>
          <w:tcPr>
            <w:tcW w:w="6095" w:type="dxa"/>
          </w:tcPr>
          <w:p w:rsidR="00286DD5" w:rsidRPr="0068649B" w:rsidRDefault="00286DD5" w:rsidP="004D657E">
            <w:pPr>
              <w:tabs>
                <w:tab w:val="left" w:pos="175"/>
                <w:tab w:val="left" w:pos="29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1) свидетельство о рождении ребенка </w:t>
            </w:r>
          </w:p>
          <w:p w:rsidR="00286DD5" w:rsidRPr="0068649B" w:rsidRDefault="00286DD5" w:rsidP="00FA26FA">
            <w:pPr>
              <w:pStyle w:val="a4"/>
              <w:tabs>
                <w:tab w:val="left" w:pos="175"/>
                <w:tab w:val="left" w:pos="29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2) справка (извещение) о состоянии лицевого счета из </w:t>
            </w:r>
            <w:r w:rsidR="00FA26FA"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ФПСС</w:t>
            </w: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РФ (можно получить онлайн через </w:t>
            </w:r>
            <w:proofErr w:type="spellStart"/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Госуслуги</w:t>
            </w:r>
            <w:proofErr w:type="spellEnd"/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286DD5" w:rsidRPr="00CE5AB7" w:rsidTr="00551291">
        <w:trPr>
          <w:trHeight w:val="285"/>
        </w:trPr>
        <w:tc>
          <w:tcPr>
            <w:tcW w:w="466" w:type="dxa"/>
            <w:shd w:val="clear" w:color="000000" w:fill="DCE6F1"/>
            <w:noWrap/>
            <w:vAlign w:val="center"/>
            <w:hideMark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74" w:type="dxa"/>
            <w:gridSpan w:val="2"/>
            <w:shd w:val="clear" w:color="000000" w:fill="DCE6F1"/>
            <w:vAlign w:val="center"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Молодежь в возрасте до 35 лет включительно:</w:t>
            </w:r>
          </w:p>
        </w:tc>
      </w:tr>
      <w:tr w:rsidR="00551291" w:rsidRPr="00CE5AB7" w:rsidTr="00740FCD">
        <w:trPr>
          <w:trHeight w:val="847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779" w:type="dxa"/>
            <w:shd w:val="clear" w:color="auto" w:fill="auto"/>
            <w:hideMark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Граждане, которые с даты окончания </w:t>
            </w:r>
            <w:r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военной службы по призыву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являются занятыми в соответствии с законодательством о занятости населения в течение 4 месяцев и более</w:t>
            </w:r>
          </w:p>
        </w:tc>
        <w:tc>
          <w:tcPr>
            <w:tcW w:w="6095" w:type="dxa"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трудовая книжка или документ ее замещающий;</w:t>
            </w:r>
          </w:p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 справка об отсутствии статуса ИП, формирующаяся на основании данных ЕГРИП из ФНС и отсутствии статуса налогоплательщика на профессиональный доход (</w:t>
            </w:r>
            <w:proofErr w:type="spellStart"/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самозанятого</w:t>
            </w:r>
            <w:proofErr w:type="spellEnd"/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на основании публичного сервиса ФНС «Проверка статуса налогоплательщика налога на профессиональный доход (</w:t>
            </w:r>
            <w:proofErr w:type="spellStart"/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самозанятого</w:t>
            </w:r>
            <w:proofErr w:type="spellEnd"/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)»</w:t>
            </w:r>
          </w:p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 справка (извещение) о со</w:t>
            </w:r>
            <w:r w:rsidR="00FA26FA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стоянии лицевого счета из ФПСС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РФ;</w:t>
            </w:r>
          </w:p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 справка из военкомата, подтверждающая дату окончания военной службы по призыву</w:t>
            </w:r>
          </w:p>
        </w:tc>
      </w:tr>
      <w:tr w:rsidR="00551291" w:rsidRPr="00CE5AB7" w:rsidTr="00740FCD">
        <w:trPr>
          <w:trHeight w:val="1795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286DD5" w:rsidRPr="00CE5AB7" w:rsidRDefault="00D8592D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286DD5" w:rsidRPr="00CE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4779" w:type="dxa"/>
            <w:shd w:val="clear" w:color="auto" w:fill="auto"/>
            <w:hideMark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Граждане, которые </w:t>
            </w:r>
            <w:r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 </w:t>
            </w:r>
            <w:bookmarkStart w:id="0" w:name="_GoBack"/>
            <w:bookmarkEnd w:id="0"/>
            <w:r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даты выдачи им документа об образовании (квалификации)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являются занятыми в соответствии с законодательством о занятости населения в течение 4 месяцев и более</w:t>
            </w:r>
          </w:p>
        </w:tc>
        <w:tc>
          <w:tcPr>
            <w:tcW w:w="6095" w:type="dxa"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1) 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трудовая книжка или документ ее замещающий;</w:t>
            </w:r>
          </w:p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2) 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справка об отсутствии статуса ИП, формирующаяся на основании данных ЕГРИП из ФНС и отсутствии статуса налогоплательщика на профессиональный доход (</w:t>
            </w:r>
            <w:proofErr w:type="spellStart"/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самозанятого</w:t>
            </w:r>
            <w:proofErr w:type="spellEnd"/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на основании публичного сервиса ФНС «Проверка статуса налогоплательщика налога на профессиональный доход (</w:t>
            </w:r>
            <w:proofErr w:type="spellStart"/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самозанятого</w:t>
            </w:r>
            <w:proofErr w:type="spellEnd"/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)»;</w:t>
            </w:r>
          </w:p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3) справка (извещение) о состоянии лицевого счета из </w:t>
            </w:r>
            <w:r w:rsidR="00FA26FA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ФПСС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РФ;</w:t>
            </w:r>
          </w:p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 документ об образовании и (или) о квалификации, или документ замещающий их</w:t>
            </w:r>
          </w:p>
        </w:tc>
      </w:tr>
      <w:tr w:rsidR="00551291" w:rsidRPr="00CE5AB7" w:rsidTr="00740FCD">
        <w:trPr>
          <w:trHeight w:val="902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4779" w:type="dxa"/>
            <w:shd w:val="clear" w:color="auto" w:fill="auto"/>
            <w:hideMark/>
          </w:tcPr>
          <w:p w:rsidR="00286DD5" w:rsidRPr="0068649B" w:rsidRDefault="00286DD5" w:rsidP="00FA2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Граждане, </w:t>
            </w:r>
            <w:r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 имеющие среднего профессионального</w:t>
            </w:r>
            <w:r w:rsidR="00FA26FA"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(СПО)</w:t>
            </w:r>
            <w:r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или высшего образования</w:t>
            </w:r>
            <w:r w:rsidR="00FA26FA"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(ВПО)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 не обучающиеся по образовательным программам </w:t>
            </w:r>
            <w:r w:rsidR="00FA26FA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</w:t>
            </w:r>
            <w:r w:rsidR="00FA26FA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ВПО</w:t>
            </w:r>
          </w:p>
        </w:tc>
        <w:tc>
          <w:tcPr>
            <w:tcW w:w="6095" w:type="dxa"/>
          </w:tcPr>
          <w:p w:rsidR="00286DD5" w:rsidRPr="0068649B" w:rsidRDefault="00286DD5" w:rsidP="0068649B">
            <w:pPr>
              <w:pStyle w:val="a4"/>
              <w:tabs>
                <w:tab w:val="left" w:pos="264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 подтверждающий отсутствие СПО или ВПО и документ, подтверждающий, что гражданин не обучается по образов</w:t>
            </w:r>
            <w:r w:rsidR="0068649B"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ательным программам СПО или ВПО</w:t>
            </w:r>
          </w:p>
        </w:tc>
      </w:tr>
      <w:tr w:rsidR="00551291" w:rsidRPr="00CE5AB7" w:rsidTr="00740FCD">
        <w:trPr>
          <w:trHeight w:val="796"/>
        </w:trPr>
        <w:tc>
          <w:tcPr>
            <w:tcW w:w="466" w:type="dxa"/>
            <w:shd w:val="clear" w:color="auto" w:fill="auto"/>
            <w:noWrap/>
            <w:vAlign w:val="center"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79" w:type="dxa"/>
            <w:shd w:val="clear" w:color="auto" w:fill="auto"/>
          </w:tcPr>
          <w:p w:rsidR="00286DD5" w:rsidRPr="0068649B" w:rsidRDefault="00286DD5" w:rsidP="00D85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Ветераны боевых действий, 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принимавшие участие</w:t>
            </w:r>
            <w:r w:rsidR="00551291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территориях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ДНР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ЛНР и Украины с 24.02.2022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территориях Запорожской об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и Херсонской области с 30.09.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уволенными с военной службы (службы, работы)</w:t>
            </w:r>
          </w:p>
        </w:tc>
        <w:tc>
          <w:tcPr>
            <w:tcW w:w="6095" w:type="dxa"/>
          </w:tcPr>
          <w:p w:rsidR="00286DD5" w:rsidRPr="0068649B" w:rsidRDefault="00286DD5" w:rsidP="00D8592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 ветерана бое</w:t>
            </w:r>
            <w:r w:rsidR="00D8592D"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вых действий, выданное после 24.02.2022</w:t>
            </w:r>
          </w:p>
        </w:tc>
      </w:tr>
      <w:tr w:rsidR="00551291" w:rsidRPr="00CE5AB7" w:rsidTr="00740FCD">
        <w:trPr>
          <w:trHeight w:val="796"/>
        </w:trPr>
        <w:tc>
          <w:tcPr>
            <w:tcW w:w="466" w:type="dxa"/>
            <w:shd w:val="clear" w:color="auto" w:fill="auto"/>
            <w:noWrap/>
            <w:vAlign w:val="center"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79" w:type="dxa"/>
            <w:shd w:val="clear" w:color="auto" w:fill="auto"/>
          </w:tcPr>
          <w:p w:rsidR="00286DD5" w:rsidRPr="0068649B" w:rsidRDefault="00286DD5" w:rsidP="00D85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Лица, принимавшие в соответствии с решениями</w:t>
            </w:r>
            <w:r w:rsidR="00551291"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органов публичной 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власти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ДНР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ЛНР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участие в боевых действиях в составе Вооруженных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Сил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ДНР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Народной милиции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ЛНР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воинских формирований и органов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ДНР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ЛНР начиная с 11.05.2014</w:t>
            </w:r>
          </w:p>
        </w:tc>
        <w:tc>
          <w:tcPr>
            <w:tcW w:w="6095" w:type="dxa"/>
          </w:tcPr>
          <w:p w:rsidR="00286DD5" w:rsidRPr="0068649B" w:rsidRDefault="00D8592D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 ветерана боевых действий, выданное после 24.02.2022</w:t>
            </w:r>
          </w:p>
        </w:tc>
      </w:tr>
      <w:tr w:rsidR="00551291" w:rsidRPr="00CE5AB7" w:rsidTr="00740FCD">
        <w:trPr>
          <w:trHeight w:val="550"/>
        </w:trPr>
        <w:tc>
          <w:tcPr>
            <w:tcW w:w="466" w:type="dxa"/>
            <w:shd w:val="clear" w:color="auto" w:fill="auto"/>
            <w:noWrap/>
            <w:vAlign w:val="center"/>
          </w:tcPr>
          <w:p w:rsidR="00286DD5" w:rsidRPr="00CE5AB7" w:rsidRDefault="00286DD5" w:rsidP="004D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AB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79" w:type="dxa"/>
            <w:shd w:val="clear" w:color="auto" w:fill="auto"/>
          </w:tcPr>
          <w:p w:rsidR="00286DD5" w:rsidRPr="0068649B" w:rsidRDefault="00286DD5" w:rsidP="004D6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Члены семей</w:t>
            </w:r>
            <w:r w:rsidR="00D8592D" w:rsidRPr="006864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лиц, указанных в пунктах 9 и 8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погибших (умерших) при выполнении задач в ходе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(боевых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действий)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умерших после увольнения</w:t>
            </w:r>
          </w:p>
          <w:p w:rsidR="00286DD5" w:rsidRPr="0068649B" w:rsidRDefault="00286DD5" w:rsidP="00D85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военной службы (службы, работы), если смерть таких лиц наступила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вследствие увечья (ранения, травмы, контузии) или заболевания, полученных ими при выполнении задач в ходе </w:t>
            </w:r>
            <w:r w:rsidR="00D8592D"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</w:t>
            </w:r>
            <w:r w:rsidRPr="006864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(боевых действий)</w:t>
            </w:r>
          </w:p>
        </w:tc>
        <w:tc>
          <w:tcPr>
            <w:tcW w:w="6095" w:type="dxa"/>
          </w:tcPr>
          <w:p w:rsidR="00286DD5" w:rsidRPr="0068649B" w:rsidRDefault="00286DD5" w:rsidP="00D85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удостоверение члена семьи </w:t>
            </w:r>
            <w:r w:rsidR="00D8592D"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погибшего</w:t>
            </w: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(умершего)</w:t>
            </w:r>
            <w:r w:rsidR="00D8592D"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инвалида войны, участника войны и</w:t>
            </w:r>
            <w:r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ветерана боевых действий, выданное после </w:t>
            </w:r>
            <w:r w:rsidR="00D8592D" w:rsidRPr="006864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24.02.2022</w:t>
            </w:r>
          </w:p>
        </w:tc>
      </w:tr>
    </w:tbl>
    <w:p w:rsidR="00286DD5" w:rsidRDefault="00286DD5" w:rsidP="00D8592D">
      <w:pPr>
        <w:pStyle w:val="1"/>
        <w:shd w:val="clear" w:color="auto" w:fill="auto"/>
        <w:spacing w:after="24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286DD5" w:rsidSect="00740FCD">
      <w:pgSz w:w="11906" w:h="16838"/>
      <w:pgMar w:top="426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467"/>
    <w:rsid w:val="000A59EA"/>
    <w:rsid w:val="00286DD5"/>
    <w:rsid w:val="00551291"/>
    <w:rsid w:val="0068649B"/>
    <w:rsid w:val="00740FCD"/>
    <w:rsid w:val="008F2467"/>
    <w:rsid w:val="00CE5AB7"/>
    <w:rsid w:val="00D8592D"/>
    <w:rsid w:val="00FA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89BB3-2FCE-490B-9C7C-570BE77F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86DD5"/>
    <w:rPr>
      <w:rFonts w:ascii="Calibri" w:eastAsia="Calibri" w:hAnsi="Calibri" w:cs="Calibri"/>
      <w:shd w:val="clear" w:color="auto" w:fill="FFFFFF"/>
    </w:rPr>
  </w:style>
  <w:style w:type="paragraph" w:customStyle="1" w:styleId="1">
    <w:name w:val="Основной текст1"/>
    <w:basedOn w:val="a"/>
    <w:link w:val="a3"/>
    <w:rsid w:val="00286DD5"/>
    <w:pPr>
      <w:widowControl w:val="0"/>
      <w:shd w:val="clear" w:color="auto" w:fill="FFFFFF"/>
      <w:spacing w:after="500" w:line="240" w:lineRule="auto"/>
      <w:jc w:val="center"/>
    </w:pPr>
    <w:rPr>
      <w:rFonts w:ascii="Calibri" w:eastAsia="Calibri" w:hAnsi="Calibri" w:cs="Calibri"/>
    </w:rPr>
  </w:style>
  <w:style w:type="paragraph" w:styleId="a4">
    <w:name w:val="List Paragraph"/>
    <w:aliases w:val="Содержание. 2 уровень,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Маркер"/>
    <w:basedOn w:val="a"/>
    <w:link w:val="a5"/>
    <w:uiPriority w:val="34"/>
    <w:qFormat/>
    <w:rsid w:val="00286DD5"/>
    <w:pPr>
      <w:ind w:left="720"/>
      <w:contextualSpacing/>
    </w:pPr>
  </w:style>
  <w:style w:type="character" w:customStyle="1" w:styleId="a5">
    <w:name w:val="Абзац списка Знак"/>
    <w:aliases w:val="Содержание. 2 уровень Знак,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"/>
    <w:link w:val="a4"/>
    <w:uiPriority w:val="34"/>
    <w:qFormat/>
    <w:locked/>
    <w:rsid w:val="00286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 Елена Викторовна</dc:creator>
  <cp:keywords/>
  <dc:description/>
  <cp:lastModifiedBy>Дьячкова Елена Викторовна</cp:lastModifiedBy>
  <cp:revision>5</cp:revision>
  <dcterms:created xsi:type="dcterms:W3CDTF">2025-04-15T12:12:00Z</dcterms:created>
  <dcterms:modified xsi:type="dcterms:W3CDTF">2025-04-15T12:52:00Z</dcterms:modified>
</cp:coreProperties>
</file>