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97A6" w14:textId="79328FD2" w:rsidR="00A71996" w:rsidRDefault="00A71996" w:rsidP="00E33F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1996">
        <w:rPr>
          <w:rFonts w:ascii="Times New Roman" w:hAnsi="Times New Roman" w:cs="Times New Roman"/>
          <w:sz w:val="28"/>
          <w:szCs w:val="28"/>
        </w:rPr>
        <w:t>Перечень нормативно-правовых актов, регулирующих отношения, возникающие в связи с предоставлением муниципальной услуги</w:t>
      </w:r>
      <w:r w:rsidR="00E33F5A">
        <w:t xml:space="preserve"> </w:t>
      </w:r>
      <w:r w:rsidR="00E33F5A">
        <w:br/>
      </w:r>
      <w:r w:rsidR="00E33F5A" w:rsidRPr="000D4901">
        <w:rPr>
          <w:rFonts w:ascii="Times New Roman" w:hAnsi="Times New Roman" w:cs="Times New Roman"/>
          <w:sz w:val="28"/>
          <w:szCs w:val="28"/>
        </w:rPr>
        <w:t>«</w:t>
      </w:r>
      <w:r w:rsidR="000D4901" w:rsidRPr="000D4901">
        <w:rPr>
          <w:rFonts w:ascii="Times New Roman" w:eastAsia="Calibri" w:hAnsi="Times New Roman" w:cs="Times New Roman"/>
          <w:sz w:val="28"/>
          <w:szCs w:val="28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Пермского муниципального округа»</w:t>
      </w:r>
    </w:p>
    <w:p w14:paraId="67E58721" w14:textId="77777777" w:rsidR="00913CF2" w:rsidRPr="00503C50" w:rsidRDefault="00913CF2" w:rsidP="00913CF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F3EFB" w14:textId="7E05D378" w:rsidR="000D4901" w:rsidRDefault="000D4901" w:rsidP="000D490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901">
        <w:rPr>
          <w:rFonts w:ascii="Times New Roman" w:hAnsi="Times New Roman" w:cs="Times New Roman"/>
          <w:sz w:val="28"/>
          <w:szCs w:val="28"/>
        </w:rPr>
        <w:t>1. Федеральный закон от 29 декабря 2012 г.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3581A9" w14:textId="7A96267B" w:rsidR="000D4901" w:rsidRPr="000D4901" w:rsidRDefault="000D4901" w:rsidP="000D490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901">
        <w:rPr>
          <w:rFonts w:ascii="Times New Roman" w:hAnsi="Times New Roman" w:cs="Times New Roman"/>
          <w:sz w:val="28"/>
          <w:szCs w:val="28"/>
        </w:rPr>
        <w:t>2. Постановление Правительства Российской Федерации от 27 мая 2023 г. № 829 «Об 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BC2369" w14:textId="408EA173" w:rsidR="000D4901" w:rsidRPr="000D4901" w:rsidRDefault="000D4901" w:rsidP="000D490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901">
        <w:rPr>
          <w:rFonts w:ascii="Times New Roman" w:hAnsi="Times New Roman" w:cs="Times New Roman"/>
          <w:sz w:val="28"/>
          <w:szCs w:val="28"/>
        </w:rPr>
        <w:t>3.  Закон Пермского края от 28 декабря 2007 г. № 172-ПК «О наделении органов местного самоуправления Пермского края государственными полномочиями по выплате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образования».</w:t>
      </w:r>
    </w:p>
    <w:p w14:paraId="6B7DF64B" w14:textId="054668E3" w:rsidR="000D4901" w:rsidRPr="00503C50" w:rsidRDefault="000D4901" w:rsidP="000D490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901">
        <w:rPr>
          <w:rFonts w:ascii="Times New Roman" w:hAnsi="Times New Roman" w:cs="Times New Roman"/>
          <w:sz w:val="28"/>
          <w:szCs w:val="28"/>
        </w:rPr>
        <w:t>4. Постановление Правительства Пермского края от 1 августа 2018 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4901">
        <w:rPr>
          <w:rFonts w:ascii="Times New Roman" w:hAnsi="Times New Roman" w:cs="Times New Roman"/>
          <w:sz w:val="28"/>
          <w:szCs w:val="28"/>
        </w:rPr>
        <w:t>444-п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</w:r>
    </w:p>
    <w:p w14:paraId="711BAC1F" w14:textId="2CE3355A" w:rsidR="00E41331" w:rsidRPr="00503C50" w:rsidRDefault="00E41331" w:rsidP="00E33F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41331" w:rsidRPr="0050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89"/>
    <w:rsid w:val="00004558"/>
    <w:rsid w:val="00064E7D"/>
    <w:rsid w:val="000D4901"/>
    <w:rsid w:val="000E6732"/>
    <w:rsid w:val="002F7DFF"/>
    <w:rsid w:val="00440211"/>
    <w:rsid w:val="00503C50"/>
    <w:rsid w:val="0062191A"/>
    <w:rsid w:val="006E42CB"/>
    <w:rsid w:val="00913CF2"/>
    <w:rsid w:val="009775B1"/>
    <w:rsid w:val="00A71996"/>
    <w:rsid w:val="00C23678"/>
    <w:rsid w:val="00DC4AD1"/>
    <w:rsid w:val="00DE6009"/>
    <w:rsid w:val="00DF2089"/>
    <w:rsid w:val="00E33F5A"/>
    <w:rsid w:val="00E41331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12CC"/>
  <w15:docId w15:val="{7695C1C4-D117-44F1-B8B9-B0AE2DC8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isogd10</dc:creator>
  <cp:keywords/>
  <dc:description/>
  <cp:lastModifiedBy>Пользователь</cp:lastModifiedBy>
  <cp:revision>2</cp:revision>
  <dcterms:created xsi:type="dcterms:W3CDTF">2025-11-01T03:29:00Z</dcterms:created>
  <dcterms:modified xsi:type="dcterms:W3CDTF">2025-11-01T03:29:00Z</dcterms:modified>
</cp:coreProperties>
</file>