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F07CDA" w14:paraId="407BC8E2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3D15376" w14:textId="77777777" w:rsidR="00F07CDA" w:rsidRDefault="007F5C9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54D54081" wp14:editId="14186A49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A" w14:paraId="2522FE1F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7D6590C" w14:textId="77777777" w:rsidR="00F07CDA" w:rsidRDefault="007F5C92">
            <w:pPr>
              <w:pStyle w:val="ConsPlusTitlePage0"/>
              <w:jc w:val="center"/>
            </w:pPr>
            <w:r>
              <w:rPr>
                <w:sz w:val="48"/>
              </w:rPr>
              <w:t>Закон Пермского края от 13.12.2023 N 262-ПК</w:t>
            </w:r>
            <w:r>
              <w:rPr>
                <w:sz w:val="48"/>
              </w:rPr>
              <w:br/>
              <w:t>"Об установлении на территории Пермского края запрета розничной продажи несовершеннолетним товаров, содержащих сжиженный углеводородный газ, вовлечения несовершеннолетних в процесс употребления сжиженного углеводородного газа и о внесении изменений в Закон Пермского края "Об административных правонарушениях в Пермском крае"</w:t>
            </w:r>
            <w:r>
              <w:rPr>
                <w:sz w:val="48"/>
              </w:rPr>
              <w:br/>
              <w:t>(принят ЗС ПК 30.11.2023)</w:t>
            </w:r>
          </w:p>
        </w:tc>
      </w:tr>
      <w:tr w:rsidR="00F07CDA" w14:paraId="088790A8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A7BC028" w14:textId="77777777" w:rsidR="00F07CDA" w:rsidRDefault="007F5C9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14.05.2025</w:t>
            </w:r>
            <w:r>
              <w:rPr>
                <w:sz w:val="28"/>
              </w:rPr>
              <w:br/>
              <w:t> </w:t>
            </w:r>
          </w:p>
        </w:tc>
      </w:tr>
    </w:tbl>
    <w:p w14:paraId="53C53381" w14:textId="77777777" w:rsidR="00F07CDA" w:rsidRDefault="00F07CDA">
      <w:pPr>
        <w:pStyle w:val="ConsPlusNormal0"/>
        <w:sectPr w:rsidR="00F07CDA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4F55B7BA" w14:textId="77777777" w:rsidR="00F07CDA" w:rsidRDefault="00F07CD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07CDA" w14:paraId="6536DD97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762893" w14:textId="77777777" w:rsidR="00F07CDA" w:rsidRDefault="007F5C92">
            <w:pPr>
              <w:pStyle w:val="ConsPlusNormal0"/>
            </w:pPr>
            <w:r>
              <w:t>13 декабря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FF4641" w14:textId="77777777" w:rsidR="00F07CDA" w:rsidRDefault="007F5C92">
            <w:pPr>
              <w:pStyle w:val="ConsPlusNormal0"/>
              <w:jc w:val="right"/>
            </w:pPr>
            <w:r>
              <w:t>N 262-ПК</w:t>
            </w:r>
          </w:p>
        </w:tc>
      </w:tr>
    </w:tbl>
    <w:p w14:paraId="04DFC99E" w14:textId="77777777" w:rsidR="00F07CDA" w:rsidRDefault="00F07C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466B1F" w14:textId="77777777" w:rsidR="00F07CDA" w:rsidRDefault="00F07CDA">
      <w:pPr>
        <w:pStyle w:val="ConsPlusNormal0"/>
        <w:jc w:val="both"/>
      </w:pPr>
    </w:p>
    <w:p w14:paraId="60884AFE" w14:textId="77777777" w:rsidR="00F07CDA" w:rsidRDefault="007F5C92">
      <w:pPr>
        <w:pStyle w:val="ConsPlusTitle0"/>
        <w:jc w:val="center"/>
      </w:pPr>
      <w:r>
        <w:t>ПЕРМСКИЙ КРАЙ</w:t>
      </w:r>
    </w:p>
    <w:p w14:paraId="67B1DE18" w14:textId="77777777" w:rsidR="00F07CDA" w:rsidRDefault="00F07CDA">
      <w:pPr>
        <w:pStyle w:val="ConsPlusTitle0"/>
        <w:jc w:val="both"/>
      </w:pPr>
    </w:p>
    <w:p w14:paraId="2DA2272C" w14:textId="77777777" w:rsidR="00F07CDA" w:rsidRDefault="007F5C92">
      <w:pPr>
        <w:pStyle w:val="ConsPlusTitle0"/>
        <w:jc w:val="center"/>
      </w:pPr>
      <w:r>
        <w:t>ЗАКОН</w:t>
      </w:r>
    </w:p>
    <w:p w14:paraId="40C57E67" w14:textId="77777777" w:rsidR="00F07CDA" w:rsidRDefault="00F07CDA">
      <w:pPr>
        <w:pStyle w:val="ConsPlusTitle0"/>
        <w:jc w:val="both"/>
      </w:pPr>
    </w:p>
    <w:p w14:paraId="738F10D4" w14:textId="77777777" w:rsidR="00F07CDA" w:rsidRDefault="007F5C92">
      <w:pPr>
        <w:pStyle w:val="ConsPlusTitle0"/>
        <w:jc w:val="center"/>
      </w:pPr>
      <w:r>
        <w:t>ОБ УСТАНОВЛЕНИИ НА ТЕРРИТОРИИ ПЕРМСКОГО КРАЯ ЗАПРЕТА</w:t>
      </w:r>
    </w:p>
    <w:p w14:paraId="528585EF" w14:textId="77777777" w:rsidR="00F07CDA" w:rsidRDefault="007F5C92">
      <w:pPr>
        <w:pStyle w:val="ConsPlusTitle0"/>
        <w:jc w:val="center"/>
      </w:pPr>
      <w:r>
        <w:t>РОЗНИЧНОЙ ПРОДАЖИ НЕСОВЕРШЕННОЛЕТНИМ ТОВАРОВ, СОДЕРЖАЩИХ</w:t>
      </w:r>
    </w:p>
    <w:p w14:paraId="676FF179" w14:textId="77777777" w:rsidR="00F07CDA" w:rsidRDefault="007F5C92">
      <w:pPr>
        <w:pStyle w:val="ConsPlusTitle0"/>
        <w:jc w:val="center"/>
      </w:pPr>
      <w:r>
        <w:t>СЖИЖЕННЫЙ УГЛЕВОДОРОДНЫЙ ГАЗ, ВОВЛЕЧЕНИЯ НЕСОВЕРШЕННОЛЕТНИХ</w:t>
      </w:r>
    </w:p>
    <w:p w14:paraId="4C8F8C04" w14:textId="77777777" w:rsidR="00F07CDA" w:rsidRDefault="007F5C92">
      <w:pPr>
        <w:pStyle w:val="ConsPlusTitle0"/>
        <w:jc w:val="center"/>
      </w:pPr>
      <w:r>
        <w:t>В ПРОЦЕСС УПОТРЕБЛЕНИЯ СЖИЖЕННОГО УГЛЕВОДОРОДНОГО ГАЗА</w:t>
      </w:r>
    </w:p>
    <w:p w14:paraId="39FB6639" w14:textId="77777777" w:rsidR="00F07CDA" w:rsidRDefault="007F5C92">
      <w:pPr>
        <w:pStyle w:val="ConsPlusTitle0"/>
        <w:jc w:val="center"/>
      </w:pPr>
      <w:r>
        <w:t>И О ВНЕСЕНИИ ИЗМЕНЕНИЙ В ЗАКОН ПЕРМСКОГО КРАЯ</w:t>
      </w:r>
    </w:p>
    <w:p w14:paraId="7C8D5A57" w14:textId="77777777" w:rsidR="00F07CDA" w:rsidRDefault="007F5C92">
      <w:pPr>
        <w:pStyle w:val="ConsPlusTitle0"/>
        <w:jc w:val="center"/>
      </w:pPr>
      <w:r>
        <w:t>"ОБ АДМИНИСТРАТИВНЫХ ПРАВОНАРУШЕНИЯХ В ПЕРМСКОМ КРАЕ"</w:t>
      </w:r>
    </w:p>
    <w:p w14:paraId="55CFC04D" w14:textId="77777777" w:rsidR="00F07CDA" w:rsidRDefault="00F07CDA">
      <w:pPr>
        <w:pStyle w:val="ConsPlusNormal0"/>
        <w:jc w:val="both"/>
      </w:pPr>
    </w:p>
    <w:p w14:paraId="1E113E30" w14:textId="77777777" w:rsidR="00F07CDA" w:rsidRDefault="007F5C92">
      <w:pPr>
        <w:pStyle w:val="ConsPlusNormal0"/>
        <w:jc w:val="right"/>
      </w:pPr>
      <w:r>
        <w:t>Принят</w:t>
      </w:r>
    </w:p>
    <w:p w14:paraId="168B86B7" w14:textId="77777777" w:rsidR="00F07CDA" w:rsidRDefault="007F5C92">
      <w:pPr>
        <w:pStyle w:val="ConsPlusNormal0"/>
        <w:jc w:val="right"/>
      </w:pPr>
      <w:r>
        <w:t>Законодательным Собранием</w:t>
      </w:r>
    </w:p>
    <w:p w14:paraId="01BBD4B4" w14:textId="77777777" w:rsidR="00F07CDA" w:rsidRDefault="007F5C92">
      <w:pPr>
        <w:pStyle w:val="ConsPlusNormal0"/>
        <w:jc w:val="right"/>
      </w:pPr>
      <w:r>
        <w:t>Пермского края</w:t>
      </w:r>
    </w:p>
    <w:p w14:paraId="1DDBB60A" w14:textId="77777777" w:rsidR="00F07CDA" w:rsidRDefault="007F5C92">
      <w:pPr>
        <w:pStyle w:val="ConsPlusNormal0"/>
        <w:jc w:val="right"/>
      </w:pPr>
      <w:r>
        <w:t>30 ноября 2023 года</w:t>
      </w:r>
    </w:p>
    <w:p w14:paraId="10E35D67" w14:textId="77777777" w:rsidR="00F07CDA" w:rsidRDefault="00F07CDA">
      <w:pPr>
        <w:pStyle w:val="ConsPlusNormal0"/>
        <w:jc w:val="both"/>
      </w:pPr>
    </w:p>
    <w:p w14:paraId="7D82F2A2" w14:textId="77777777" w:rsidR="00F07CDA" w:rsidRDefault="007F5C92">
      <w:pPr>
        <w:pStyle w:val="ConsPlusTitle0"/>
        <w:ind w:firstLine="540"/>
        <w:jc w:val="both"/>
        <w:outlineLvl w:val="0"/>
      </w:pPr>
      <w:r>
        <w:t>Статья 1. Общие положения</w:t>
      </w:r>
    </w:p>
    <w:p w14:paraId="23A3363A" w14:textId="77777777" w:rsidR="00F07CDA" w:rsidRDefault="00F07CDA">
      <w:pPr>
        <w:pStyle w:val="ConsPlusNormal0"/>
        <w:jc w:val="both"/>
      </w:pPr>
    </w:p>
    <w:p w14:paraId="47640ED6" w14:textId="77777777" w:rsidR="00F07CDA" w:rsidRDefault="007F5C92">
      <w:pPr>
        <w:pStyle w:val="ConsPlusNormal0"/>
        <w:ind w:firstLine="540"/>
        <w:jc w:val="both"/>
      </w:pPr>
      <w:r>
        <w:t>В целях защиты прав и законных интересов несовершеннолетних, предупреждения причинения вреда их физическому, психическому и нравственному здоровью настоящим Законом устанавливается на территории Пермского края запрет розничной продажи несовершеннолетним товаров, содержащих сжиженный углеводородный газ, и вовлечения несовершеннолетних в процесс употребления сжиженного углеводородного газа.</w:t>
      </w:r>
    </w:p>
    <w:p w14:paraId="6499F152" w14:textId="77777777" w:rsidR="00F07CDA" w:rsidRDefault="007F5C92">
      <w:pPr>
        <w:pStyle w:val="ConsPlusNormal0"/>
        <w:spacing w:before="240"/>
        <w:ind w:firstLine="540"/>
        <w:jc w:val="both"/>
      </w:pPr>
      <w:r>
        <w:t>Для целей настоящего Закона используются следующие понятия:</w:t>
      </w:r>
    </w:p>
    <w:p w14:paraId="00CBBEDE" w14:textId="77777777" w:rsidR="00F07CDA" w:rsidRDefault="007F5C92">
      <w:pPr>
        <w:pStyle w:val="ConsPlusNormal0"/>
        <w:spacing w:before="240"/>
        <w:ind w:firstLine="540"/>
        <w:jc w:val="both"/>
      </w:pPr>
      <w:r>
        <w:t>товары, содержащие сжиженный углеводородный газ, - зажигалки, в которых имеется контейнер со сжиженным углеводородным газом, а также баллоны и иные емкости, содержащие сжиженный углеводородный газ, любого объема, используемые для заправки зажигалок, работы бытовых приборов (в том числе туристских плит);</w:t>
      </w:r>
    </w:p>
    <w:p w14:paraId="23660997" w14:textId="77777777" w:rsidR="00F07CDA" w:rsidRDefault="007F5C92">
      <w:pPr>
        <w:pStyle w:val="ConsPlusNormal0"/>
        <w:spacing w:before="240"/>
        <w:ind w:firstLine="540"/>
        <w:jc w:val="both"/>
      </w:pPr>
      <w:r>
        <w:t>употребление сжиженного углеводородного газа - использование товаров, содержащих сжиженный углеводородный газ, не по назначению путем вдыхания паров сжиженного углеводородного газа, содержащегося в указанных товарах.</w:t>
      </w:r>
    </w:p>
    <w:p w14:paraId="1C8AAF83" w14:textId="77777777" w:rsidR="00F07CDA" w:rsidRDefault="007F5C92">
      <w:pPr>
        <w:pStyle w:val="ConsPlusNormal0"/>
        <w:spacing w:before="240"/>
        <w:ind w:firstLine="540"/>
        <w:jc w:val="both"/>
      </w:pPr>
      <w:r>
        <w:t>Правовой основой настоящего Закона являются Конституция Российской Федерации, Федеральный закон от 24 июля 1998 года N 124-ФЗ "Об основных гарантиях прав ребенка в Российской Федерации", Федеральный закон от 21 ноября 2011 года N 323-ФЗ "Об основах охраны здоровья граждан в Российской Федерации", иные федеральные законы и нормативные правовые акты Российской Федерации.</w:t>
      </w:r>
    </w:p>
    <w:p w14:paraId="0F7C08C6" w14:textId="77777777" w:rsidR="00F07CDA" w:rsidRDefault="00F07CDA">
      <w:pPr>
        <w:pStyle w:val="ConsPlusNormal0"/>
        <w:jc w:val="both"/>
      </w:pPr>
    </w:p>
    <w:p w14:paraId="24695D66" w14:textId="77777777" w:rsidR="00F07CDA" w:rsidRDefault="007F5C92">
      <w:pPr>
        <w:pStyle w:val="ConsPlusTitle0"/>
        <w:ind w:firstLine="540"/>
        <w:jc w:val="both"/>
        <w:outlineLvl w:val="0"/>
      </w:pPr>
      <w:r>
        <w:t>Статья 2. Запрет розничной продажи несовершеннолетним товаров, содержащих сжиженный углеводородный газ, и вовлечения несовершеннолетних в процесс употребления сжиженного углеводородного газа</w:t>
      </w:r>
    </w:p>
    <w:p w14:paraId="7930DC7E" w14:textId="77777777" w:rsidR="00F07CDA" w:rsidRDefault="00F07CDA">
      <w:pPr>
        <w:pStyle w:val="ConsPlusNormal0"/>
        <w:jc w:val="both"/>
      </w:pPr>
    </w:p>
    <w:p w14:paraId="6287CC70" w14:textId="77777777" w:rsidR="00F07CDA" w:rsidRDefault="007F5C92">
      <w:pPr>
        <w:pStyle w:val="ConsPlusNormal0"/>
        <w:ind w:firstLine="540"/>
        <w:jc w:val="both"/>
      </w:pPr>
      <w:r>
        <w:t>1. На территории Пермского края не допускаются:</w:t>
      </w:r>
    </w:p>
    <w:p w14:paraId="0EBAD442" w14:textId="77777777" w:rsidR="00F07CDA" w:rsidRDefault="007F5C92">
      <w:pPr>
        <w:pStyle w:val="ConsPlusNormal0"/>
        <w:spacing w:before="240"/>
        <w:ind w:firstLine="540"/>
        <w:jc w:val="both"/>
      </w:pPr>
      <w:r>
        <w:t>1) розничная продажа несовершеннолетним товаров, содержащих сжиженный углеводородный газ;</w:t>
      </w:r>
    </w:p>
    <w:p w14:paraId="306DAD36" w14:textId="77777777" w:rsidR="00F07CDA" w:rsidRDefault="007F5C92">
      <w:pPr>
        <w:pStyle w:val="ConsPlusNormal0"/>
        <w:spacing w:before="240"/>
        <w:ind w:firstLine="540"/>
        <w:jc w:val="both"/>
      </w:pPr>
      <w:r>
        <w:t>2) вовлечение несовершеннолетних в процесс употребления сжиженного углеводородного газа путем покупки для них либо передачи им товаров, содержащих сжиженный углеводородный газ, а также предложения либо требования употребить сжиженный углеводородный газ.</w:t>
      </w:r>
    </w:p>
    <w:p w14:paraId="7A9AC429" w14:textId="77777777" w:rsidR="00F07CDA" w:rsidRDefault="007F5C92">
      <w:pPr>
        <w:pStyle w:val="ConsPlusNormal0"/>
        <w:spacing w:before="240"/>
        <w:ind w:firstLine="540"/>
        <w:jc w:val="both"/>
      </w:pPr>
      <w:r>
        <w:t>2. В случае возникновения у лица, непосредственно осуществляющего продажу товаров, содержащих сжиженный углеводородный газ (продавца), сомнения в достижении покупателем восемнадцатилетнего возраста продавец обязан потребовать у покупателя документ, удостоверяющий личность покупателя и позволяющий установить его возраст.</w:t>
      </w:r>
    </w:p>
    <w:p w14:paraId="1E64470B" w14:textId="77777777" w:rsidR="00F07CDA" w:rsidRDefault="007F5C92">
      <w:pPr>
        <w:pStyle w:val="ConsPlusNormal0"/>
        <w:spacing w:before="240"/>
        <w:ind w:firstLine="540"/>
        <w:jc w:val="both"/>
      </w:pPr>
      <w:r>
        <w:t>3. Продавец обязан отказать покупателю в продаже товаров, содержащих сжиженный углеводородный газ,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14:paraId="08062513" w14:textId="77777777" w:rsidR="00F07CDA" w:rsidRDefault="00F07CDA">
      <w:pPr>
        <w:pStyle w:val="ConsPlusNormal0"/>
        <w:jc w:val="both"/>
      </w:pPr>
    </w:p>
    <w:p w14:paraId="6EC90697" w14:textId="77777777" w:rsidR="00F07CDA" w:rsidRDefault="007F5C92">
      <w:pPr>
        <w:pStyle w:val="ConsPlusTitle0"/>
        <w:ind w:firstLine="540"/>
        <w:jc w:val="both"/>
        <w:outlineLvl w:val="0"/>
      </w:pPr>
      <w:r>
        <w:t>Статья 3. Оценка соблюдения обязательных требований</w:t>
      </w:r>
    </w:p>
    <w:p w14:paraId="310ED401" w14:textId="77777777" w:rsidR="00F07CDA" w:rsidRDefault="00F07CDA">
      <w:pPr>
        <w:pStyle w:val="ConsPlusNormal0"/>
        <w:jc w:val="both"/>
      </w:pPr>
    </w:p>
    <w:p w14:paraId="20E7FBAA" w14:textId="77777777" w:rsidR="00F07CDA" w:rsidRDefault="007F5C92">
      <w:pPr>
        <w:pStyle w:val="ConsPlusNormal0"/>
        <w:ind w:firstLine="540"/>
        <w:jc w:val="both"/>
      </w:pPr>
      <w:r>
        <w:t>Исполнительный орган государственной власти Пермского края, ответственный за осуществление оценки соблюдения обязательных требований, определяется Правительством Пермского края.</w:t>
      </w:r>
    </w:p>
    <w:p w14:paraId="7EAE5F4D" w14:textId="77777777" w:rsidR="00F07CDA" w:rsidRDefault="00F07CDA">
      <w:pPr>
        <w:pStyle w:val="ConsPlusNormal0"/>
        <w:jc w:val="both"/>
      </w:pPr>
    </w:p>
    <w:p w14:paraId="028B162C" w14:textId="77777777" w:rsidR="00F07CDA" w:rsidRDefault="007F5C92">
      <w:pPr>
        <w:pStyle w:val="ConsPlusTitle0"/>
        <w:ind w:firstLine="540"/>
        <w:jc w:val="both"/>
        <w:outlineLvl w:val="0"/>
      </w:pPr>
      <w:r>
        <w:t>Статья 4. Ответственность на нарушение требований, установленных настоящим Законом</w:t>
      </w:r>
    </w:p>
    <w:p w14:paraId="2CDE3994" w14:textId="77777777" w:rsidR="00F07CDA" w:rsidRDefault="00F07CDA">
      <w:pPr>
        <w:pStyle w:val="ConsPlusNormal0"/>
        <w:jc w:val="both"/>
      </w:pPr>
    </w:p>
    <w:p w14:paraId="6453A0F5" w14:textId="77777777" w:rsidR="00F07CDA" w:rsidRDefault="007F5C92">
      <w:pPr>
        <w:pStyle w:val="ConsPlusNormal0"/>
        <w:ind w:firstLine="540"/>
        <w:jc w:val="both"/>
      </w:pPr>
      <w:r>
        <w:t>Нарушение положений настоящего Закона влечет административную ответственность в соответствии с Законом Пермского края от 06.04.2015 N 460-ПК "Об административных правонарушениях в Пермском крае".</w:t>
      </w:r>
    </w:p>
    <w:p w14:paraId="7752BEB4" w14:textId="77777777" w:rsidR="00F07CDA" w:rsidRDefault="00F07CDA">
      <w:pPr>
        <w:pStyle w:val="ConsPlusNormal0"/>
        <w:jc w:val="both"/>
      </w:pPr>
    </w:p>
    <w:p w14:paraId="3C6AE837" w14:textId="77777777" w:rsidR="00F07CDA" w:rsidRDefault="007F5C92">
      <w:pPr>
        <w:pStyle w:val="ConsPlusTitle0"/>
        <w:ind w:firstLine="540"/>
        <w:jc w:val="both"/>
        <w:outlineLvl w:val="0"/>
      </w:pPr>
      <w:r>
        <w:t>Статья 5. О внесении изменений в Закон Пермского края "Об административных правонарушениях в Пермском крае"</w:t>
      </w:r>
    </w:p>
    <w:p w14:paraId="6C5B6450" w14:textId="77777777" w:rsidR="00F07CDA" w:rsidRDefault="00F07CDA">
      <w:pPr>
        <w:pStyle w:val="ConsPlusNormal0"/>
        <w:jc w:val="both"/>
      </w:pPr>
    </w:p>
    <w:p w14:paraId="09244534" w14:textId="48493449" w:rsidR="00F07CDA" w:rsidRDefault="007F5C92">
      <w:pPr>
        <w:pStyle w:val="ConsPlusNormal0"/>
        <w:ind w:firstLine="540"/>
        <w:jc w:val="both"/>
      </w:pPr>
      <w:r>
        <w:t xml:space="preserve">Внести в Закон Пермского края от 06.04.2015 N 460-ПК "Об административных правонарушениях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13.04.2015, N 14; 14.09.2015, N 36; 08.02.2016, N 5; 04.04.2016, N 13; 16.05.2016, N 19; 12.09.2016, N 36; 14.11.2016, N 45; 02.01.2017, N 1, часть I; 06.02.2017, N 5; 26.06.2017, N 25; 09.10.2017, N 40; 12.02.2018, N 6; 12.03.2018, N 10; 09.07.2018, N 26; 08.10.2018, N 39; 11.02.2019, N 5; 18.03.2019, N 10; 08.04.2019, N 13; 22.04.2019, N 15; 10.06.2019, N 22, том 1; 09.09.2019, N 35; 07.10.2019, N 39; 23.12.2019, N 50, том 1; 06.04.2020, N 14; 14.09.2020, N 37; 08.03.2021, N 10; 15.03.2021, N 11; 05.04.2021, N 14, том 1; 06.09.2021, N 36; 13.09.2021, N 37; 31.01.2022, N 4; 16.05.2022, N 19; 11.07.2022, N 27; 12.12.2022, N 49, том 1; 03.04.2023, N 13; 08.05.2023, N 18; 19.06.2023, N 24; Официальный интернет-портал правовой информации </w:t>
      </w:r>
      <w:r>
        <w:lastRenderedPageBreak/>
        <w:t>(</w:t>
      </w:r>
      <w:hyperlink r:id="rId9">
        <w:r>
          <w:rPr>
            <w:color w:val="0000FF"/>
          </w:rPr>
          <w:t>www.pravo.gov.ru</w:t>
        </w:r>
      </w:hyperlink>
      <w:r>
        <w:t>), 09.04.2015; 11.09.2015; 01.02.2016; 31.03.2016; 11.05.2016; 12.09.2016; 14.11.2016; 27.12.2016; 31.01.2017; 23.06.2017; 09.10.2017; 07.02.2018; 07.03.2018; 06.07.2018; 03.10.2018; 06.02.2019; 08.02.2019; 13.03.2019; 05.04.2019; 19.04.2019; 04.06.2019; 03.09.2019; 02.10.2019; 18.12.2019; 31.03.2020; 11.09.2020; 03.03.2021; 09.03.2021; 12.03.2021; 30.03.2021; 01.09.2021; 09.09.2021; 28.01.2022; 11.05.2022; 05.07.2022; 09.12.2022; 30.03.2023; 05.05.2023; 13.06.2023) следующее изменение:</w:t>
      </w:r>
    </w:p>
    <w:p w14:paraId="4F7FA458" w14:textId="77777777" w:rsidR="00F07CDA" w:rsidRDefault="007F5C92">
      <w:pPr>
        <w:pStyle w:val="ConsPlusNormal0"/>
        <w:spacing w:before="240"/>
        <w:ind w:firstLine="540"/>
        <w:jc w:val="both"/>
      </w:pPr>
      <w:r>
        <w:t>дополнить статьей 7.10 следующего содержания:</w:t>
      </w:r>
    </w:p>
    <w:p w14:paraId="6ED0B69B" w14:textId="77777777" w:rsidR="00F07CDA" w:rsidRDefault="007F5C92">
      <w:pPr>
        <w:pStyle w:val="ConsPlusNormal0"/>
        <w:spacing w:before="240"/>
        <w:ind w:firstLine="540"/>
        <w:jc w:val="both"/>
      </w:pPr>
      <w:r>
        <w:t>"Статья 7.10. Несоблюдение запрета розничной продажи несовершеннолетним товаров, содержащих сжиженный углеводородный газ, и вовлечения несовершеннолетних в процесс употребления сжиженного углеводородного газа, установленного законом Пермского края</w:t>
      </w:r>
    </w:p>
    <w:p w14:paraId="57FA5510" w14:textId="77777777" w:rsidR="00F07CDA" w:rsidRDefault="00F07CDA">
      <w:pPr>
        <w:pStyle w:val="ConsPlusNormal0"/>
        <w:jc w:val="both"/>
      </w:pPr>
    </w:p>
    <w:p w14:paraId="399E3149" w14:textId="77777777" w:rsidR="00F07CDA" w:rsidRDefault="007F5C92">
      <w:pPr>
        <w:pStyle w:val="ConsPlusNormal0"/>
        <w:ind w:firstLine="540"/>
        <w:jc w:val="both"/>
      </w:pPr>
      <w:r>
        <w:t>1. Розничная продажа несовершеннолетним товаров, содержащих сжиженный углеводородный газ, -</w:t>
      </w:r>
    </w:p>
    <w:p w14:paraId="04D59BA2" w14:textId="77777777" w:rsidR="00F07CDA" w:rsidRDefault="007F5C92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восьми тысяч рублей; на юридических лиц - от десяти тысяч до двадцати тысяч рублей.</w:t>
      </w:r>
    </w:p>
    <w:p w14:paraId="11C04EBA" w14:textId="77777777" w:rsidR="00F07CDA" w:rsidRDefault="007F5C92">
      <w:pPr>
        <w:pStyle w:val="ConsPlusNormal0"/>
        <w:spacing w:before="240"/>
        <w:ind w:firstLine="540"/>
        <w:jc w:val="both"/>
      </w:pPr>
      <w:r>
        <w:t>2. Вовлечение несовершеннолетнего в процесс употребления сжиженного углеводородного газа путем покупки для него либо передачи ему товаров, содержащих сжиженный углеводородный газ, предложения либо требования употребить сжиженный углеводородный газ -</w:t>
      </w:r>
    </w:p>
    <w:p w14:paraId="1998E3E1" w14:textId="77777777" w:rsidR="00F07CDA" w:rsidRDefault="007F5C92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рублей.</w:t>
      </w:r>
    </w:p>
    <w:p w14:paraId="196AEBF5" w14:textId="77777777" w:rsidR="00F07CDA" w:rsidRDefault="007F5C92">
      <w:pPr>
        <w:pStyle w:val="ConsPlusNormal0"/>
        <w:spacing w:before="240"/>
        <w:ind w:firstLine="540"/>
        <w:jc w:val="both"/>
      </w:pPr>
      <w:r>
        <w:t>Примечание: понятия "товары, содержащие сжиженный углеводородный газ" и "употребление сжиженного углеводородного газа", используемые в настоящей статье, применяются в значениях, установленных Законом Пермского края "Об установлении на территории Пермского края запрета розничной продажи несовершеннолетним товаров, содержащих сжиженный углеводородный газ, вовлечения несовершеннолетних в процесс употребления сжиженного углеводородного газа и о внесении изменений в Закон Пермского края "Об административных правонарушениях в Пермском крае".".</w:t>
      </w:r>
    </w:p>
    <w:p w14:paraId="35EAD8D7" w14:textId="77777777" w:rsidR="00F07CDA" w:rsidRDefault="00F07CDA">
      <w:pPr>
        <w:pStyle w:val="ConsPlusNormal0"/>
        <w:jc w:val="both"/>
      </w:pPr>
    </w:p>
    <w:p w14:paraId="0D8D8AD9" w14:textId="77777777" w:rsidR="00F07CDA" w:rsidRDefault="007F5C92">
      <w:pPr>
        <w:pStyle w:val="ConsPlusTitle0"/>
        <w:ind w:firstLine="540"/>
        <w:jc w:val="both"/>
        <w:outlineLvl w:val="0"/>
      </w:pPr>
      <w:r>
        <w:t>Статья 6. Вступление в силу настоящего Закона</w:t>
      </w:r>
    </w:p>
    <w:p w14:paraId="0A14590A" w14:textId="77777777" w:rsidR="00F07CDA" w:rsidRDefault="00F07CDA">
      <w:pPr>
        <w:pStyle w:val="ConsPlusNormal0"/>
        <w:jc w:val="both"/>
      </w:pPr>
    </w:p>
    <w:p w14:paraId="49A87C92" w14:textId="77777777" w:rsidR="00F07CDA" w:rsidRDefault="007F5C92">
      <w:pPr>
        <w:pStyle w:val="ConsPlusNormal0"/>
        <w:ind w:firstLine="540"/>
        <w:jc w:val="both"/>
      </w:pPr>
      <w:r>
        <w:t>Настоящий Закон вступает в силу с 1 марта 2024 года, но не ранее чем по истечении 90 дней после дня его официального опубликования.</w:t>
      </w:r>
    </w:p>
    <w:p w14:paraId="5FBFBFC2" w14:textId="77777777" w:rsidR="00F07CDA" w:rsidRDefault="00F07CDA">
      <w:pPr>
        <w:pStyle w:val="ConsPlusNormal0"/>
        <w:jc w:val="both"/>
      </w:pPr>
    </w:p>
    <w:p w14:paraId="5A2C63B2" w14:textId="77777777" w:rsidR="00F07CDA" w:rsidRDefault="007F5C92">
      <w:pPr>
        <w:pStyle w:val="ConsPlusNormal0"/>
        <w:jc w:val="right"/>
      </w:pPr>
      <w:r>
        <w:t>Губернатор</w:t>
      </w:r>
    </w:p>
    <w:p w14:paraId="73F984EB" w14:textId="77777777" w:rsidR="00F07CDA" w:rsidRDefault="007F5C92">
      <w:pPr>
        <w:pStyle w:val="ConsPlusNormal0"/>
        <w:jc w:val="right"/>
      </w:pPr>
      <w:r>
        <w:t>Пермского края</w:t>
      </w:r>
    </w:p>
    <w:p w14:paraId="466D22BB" w14:textId="77777777" w:rsidR="00F07CDA" w:rsidRDefault="007F5C92">
      <w:pPr>
        <w:pStyle w:val="ConsPlusNormal0"/>
        <w:jc w:val="right"/>
      </w:pPr>
      <w:r>
        <w:t>Д.Н.МАХОНИН</w:t>
      </w:r>
    </w:p>
    <w:p w14:paraId="63DA4768" w14:textId="77777777" w:rsidR="00F07CDA" w:rsidRDefault="007F5C92">
      <w:pPr>
        <w:pStyle w:val="ConsPlusNormal0"/>
      </w:pPr>
      <w:r>
        <w:t>13.12.2023 N 262-ПК</w:t>
      </w:r>
    </w:p>
    <w:p w14:paraId="47F25B10" w14:textId="77777777" w:rsidR="00F07CDA" w:rsidRDefault="00F07CDA">
      <w:pPr>
        <w:pStyle w:val="ConsPlusNormal0"/>
        <w:jc w:val="both"/>
      </w:pPr>
    </w:p>
    <w:p w14:paraId="379C5F70" w14:textId="77777777" w:rsidR="00F07CDA" w:rsidRDefault="00F07CDA">
      <w:pPr>
        <w:pStyle w:val="ConsPlusNormal0"/>
        <w:jc w:val="both"/>
      </w:pPr>
    </w:p>
    <w:p w14:paraId="05061160" w14:textId="77777777" w:rsidR="00F07CDA" w:rsidRDefault="00F07CD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7CD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CF31" w14:textId="77777777" w:rsidR="004C21A7" w:rsidRDefault="004C21A7">
      <w:r>
        <w:separator/>
      </w:r>
    </w:p>
  </w:endnote>
  <w:endnote w:type="continuationSeparator" w:id="0">
    <w:p w14:paraId="48A22D3D" w14:textId="77777777" w:rsidR="004C21A7" w:rsidRDefault="004C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3D93" w14:textId="77777777" w:rsidR="00F07CDA" w:rsidRDefault="00F07CD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07CDA" w14:paraId="31447569" w14:textId="77777777">
      <w:trPr>
        <w:trHeight w:hRule="exact" w:val="1663"/>
      </w:trPr>
      <w:tc>
        <w:tcPr>
          <w:tcW w:w="1650" w:type="pct"/>
          <w:vAlign w:val="center"/>
        </w:tcPr>
        <w:p w14:paraId="572DEF1E" w14:textId="77777777" w:rsidR="00F07CDA" w:rsidRDefault="007F5C9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83B2D04" w14:textId="77777777" w:rsidR="00F07CDA" w:rsidRDefault="004C21A7">
          <w:pPr>
            <w:pStyle w:val="ConsPlusNormal0"/>
            <w:jc w:val="center"/>
          </w:pPr>
          <w:hyperlink r:id="rId1">
            <w:r w:rsidR="007F5C9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13AA122" w14:textId="77777777" w:rsidR="00F07CDA" w:rsidRDefault="007F5C9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A5911BD" w14:textId="77777777" w:rsidR="00F07CDA" w:rsidRDefault="007F5C9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0310" w14:textId="77777777" w:rsidR="00F07CDA" w:rsidRDefault="00F07CD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07CDA" w14:paraId="150C4398" w14:textId="77777777">
      <w:trPr>
        <w:trHeight w:hRule="exact" w:val="1663"/>
      </w:trPr>
      <w:tc>
        <w:tcPr>
          <w:tcW w:w="1650" w:type="pct"/>
          <w:vAlign w:val="center"/>
        </w:tcPr>
        <w:p w14:paraId="48FE4472" w14:textId="77777777" w:rsidR="00F07CDA" w:rsidRDefault="007F5C9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D9495C4" w14:textId="77777777" w:rsidR="00F07CDA" w:rsidRDefault="004C21A7">
          <w:pPr>
            <w:pStyle w:val="ConsPlusNormal0"/>
            <w:jc w:val="center"/>
          </w:pPr>
          <w:hyperlink r:id="rId1">
            <w:r w:rsidR="007F5C9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8425D91" w14:textId="77777777" w:rsidR="00F07CDA" w:rsidRDefault="007F5C9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289CF60" w14:textId="77777777" w:rsidR="00F07CDA" w:rsidRDefault="007F5C9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F8E35" w14:textId="77777777" w:rsidR="004C21A7" w:rsidRDefault="004C21A7">
      <w:r>
        <w:separator/>
      </w:r>
    </w:p>
  </w:footnote>
  <w:footnote w:type="continuationSeparator" w:id="0">
    <w:p w14:paraId="34F98735" w14:textId="77777777" w:rsidR="004C21A7" w:rsidRDefault="004C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07CDA" w14:paraId="7A6671A5" w14:textId="77777777">
      <w:trPr>
        <w:trHeight w:hRule="exact" w:val="1683"/>
      </w:trPr>
      <w:tc>
        <w:tcPr>
          <w:tcW w:w="2700" w:type="pct"/>
          <w:vAlign w:val="center"/>
        </w:tcPr>
        <w:p w14:paraId="18DB2285" w14:textId="77777777" w:rsidR="00F07CDA" w:rsidRDefault="007F5C9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13.12.2023 N 262-ПК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на территории Пермского края запрета розничной продажи несо...</w:t>
          </w:r>
        </w:p>
      </w:tc>
      <w:tc>
        <w:tcPr>
          <w:tcW w:w="2300" w:type="pct"/>
          <w:vAlign w:val="center"/>
        </w:tcPr>
        <w:p w14:paraId="29C80B4E" w14:textId="77777777" w:rsidR="00F07CDA" w:rsidRDefault="007F5C9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14:paraId="4722BDA1" w14:textId="77777777" w:rsidR="00F07CDA" w:rsidRDefault="00F07CD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AD1988A" w14:textId="77777777" w:rsidR="00F07CDA" w:rsidRDefault="00F07CD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07CDA" w14:paraId="38D4929A" w14:textId="77777777">
      <w:trPr>
        <w:trHeight w:hRule="exact" w:val="1683"/>
      </w:trPr>
      <w:tc>
        <w:tcPr>
          <w:tcW w:w="2700" w:type="pct"/>
          <w:vAlign w:val="center"/>
        </w:tcPr>
        <w:p w14:paraId="4682B063" w14:textId="77777777" w:rsidR="00F07CDA" w:rsidRDefault="007F5C9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13.12.2023 N 262-ПК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на территории Пермского края запрета розничной продажи несо...</w:t>
          </w:r>
        </w:p>
      </w:tc>
      <w:tc>
        <w:tcPr>
          <w:tcW w:w="2300" w:type="pct"/>
          <w:vAlign w:val="center"/>
        </w:tcPr>
        <w:p w14:paraId="1EB5A055" w14:textId="77777777" w:rsidR="00F07CDA" w:rsidRDefault="007F5C9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14:paraId="4E0900DA" w14:textId="77777777" w:rsidR="00F07CDA" w:rsidRDefault="00F07CD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A727C0B" w14:textId="77777777" w:rsidR="00F07CDA" w:rsidRDefault="00F07CD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DA"/>
    <w:rsid w:val="00407820"/>
    <w:rsid w:val="004C21A7"/>
    <w:rsid w:val="007F5C92"/>
    <w:rsid w:val="008D2A85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0A95"/>
  <w15:docId w15:val="{5389A9F3-4902-4CD7-BD98-E970BB65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NUC\Downloads\www.pravo.gov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Пермского края от 13.12.2023 N 262-ПК
"Об установлении на территории Пермского края запрета розничной продажи несовершеннолетним товаров, содержащих сжиженный углеводородный газ, вовлечения несовершеннолетних в процесс употребления сжиженного углево</vt:lpstr>
    </vt:vector>
  </TitlesOfParts>
  <Company>КонсультантПлюс Версия 4024.00.50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13.12.2023 N 262-ПК
"Об установлении на территории Пермского края запрета розничной продажи несовершеннолетним товаров, содержащих сжиженный углеводородный газ, вовлечения несовершеннолетних в процесс употребления сжиженного углеводородного газа и о внесении изменений в Закон Пермского края "Об административных правонарушениях в Пермском крае"
(принят ЗС ПК 30.11.2023)</dc:title>
  <dc:creator>NUC</dc:creator>
  <cp:lastModifiedBy>press</cp:lastModifiedBy>
  <cp:revision>2</cp:revision>
  <dcterms:created xsi:type="dcterms:W3CDTF">2025-05-15T08:44:00Z</dcterms:created>
  <dcterms:modified xsi:type="dcterms:W3CDTF">2025-05-15T08:44:00Z</dcterms:modified>
</cp:coreProperties>
</file>