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 w:rsidR="00833485">
        <w:trPr>
          <w:trHeight w:val="850"/>
        </w:trPr>
        <w:tc>
          <w:tcPr>
            <w:tcW w:w="3970" w:type="dxa"/>
            <w:shd w:val="clear" w:color="auto" w:fill="auto"/>
          </w:tcPr>
          <w:bookmarkStart w:id="0" w:name="_GoBack"/>
          <w:bookmarkEnd w:id="0"/>
          <w:p w:rsidR="00833485" w:rsidRDefault="00C329E4">
            <w:pPr>
              <w:spacing w:after="0" w:line="240" w:lineRule="auto"/>
              <w:ind w:left="3" w:firstLine="564"/>
              <w:jc w:val="both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117</wp:posOffset>
                      </wp:positionH>
                      <wp:positionV relativeFrom="paragraph">
                        <wp:posOffset>444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506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59264;o:allowoverlap:true;o:allowincell:true;mso-position-horizontal-relative:text;margin-left:0.01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3440 97477 99093 97477 99093 13444 22375 0 8523 0" stroked="f">
                      <v:path textboxrect="0,0,0,0"/>
                      <w10:wrap type="through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069" w:type="dxa"/>
            <w:shd w:val="clear" w:color="auto" w:fill="auto"/>
          </w:tcPr>
          <w:p w:rsidR="00833485" w:rsidRDefault="00833485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3459" w:type="dxa"/>
            <w:shd w:val="clear" w:color="auto" w:fill="auto"/>
          </w:tcPr>
          <w:p w:rsidR="00833485" w:rsidRDefault="00C329E4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Филиал ПАО «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Россети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>» –</w:t>
            </w:r>
            <w:r>
              <w:rPr>
                <w:rFonts w:ascii="Arial Narrow" w:hAnsi="Arial Narrow"/>
                <w:sz w:val="20"/>
                <w:szCs w:val="20"/>
              </w:rPr>
              <w:br/>
              <w:t>Магистральные электрические сети Урала</w:t>
            </w:r>
          </w:p>
        </w:tc>
      </w:tr>
    </w:tbl>
    <w:p w:rsidR="00833485" w:rsidRDefault="00C329E4">
      <w:pPr>
        <w:ind w:left="-567" w:right="-143" w:firstLine="564"/>
        <w:jc w:val="center"/>
        <w:rPr>
          <w:rFonts w:ascii="Times New Roman" w:hAnsi="Times New Roman"/>
          <w:b/>
          <w:bCs/>
          <w:sz w:val="32"/>
          <w:szCs w:val="28"/>
        </w:rPr>
      </w:pPr>
      <w:r>
        <w:rPr>
          <w:rFonts w:ascii="Times New Roman" w:hAnsi="Times New Roman"/>
          <w:b/>
          <w:bCs/>
          <w:sz w:val="32"/>
          <w:szCs w:val="28"/>
        </w:rPr>
        <w:t>Специалисты филиала ПАО «</w:t>
      </w:r>
      <w:proofErr w:type="spellStart"/>
      <w:r>
        <w:rPr>
          <w:rFonts w:ascii="Times New Roman" w:hAnsi="Times New Roman"/>
          <w:b/>
          <w:bCs/>
          <w:sz w:val="32"/>
          <w:szCs w:val="28"/>
        </w:rPr>
        <w:t>Россети</w:t>
      </w:r>
      <w:proofErr w:type="spellEnd"/>
      <w:r>
        <w:rPr>
          <w:rFonts w:ascii="Times New Roman" w:hAnsi="Times New Roman"/>
          <w:b/>
          <w:bCs/>
          <w:sz w:val="32"/>
          <w:szCs w:val="28"/>
        </w:rPr>
        <w:t>» — МЭС Урала напомнили об опасности приближения к электроустановкам</w:t>
      </w:r>
    </w:p>
    <w:p w:rsidR="00833485" w:rsidRDefault="00C329E4">
      <w:pPr>
        <w:ind w:left="-567" w:right="-143" w:firstLine="56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Во избежание технологических нарушений на магистральных линиях электропередачи (ЛЭП) 500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кВ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и 220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кВ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эксплуатируемых филиалом «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Россети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» - МЭС Урала, следует соблюдать «Правила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зон», утвержденных постановлением Правительства РФ от 24.02.2009 №160.</w:t>
      </w:r>
    </w:p>
    <w:p w:rsidR="00833485" w:rsidRDefault="00C329E4">
      <w:pPr>
        <w:spacing w:after="0"/>
        <w:ind w:left="-567" w:right="-143" w:firstLine="56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Действующими правилами запрещается:</w:t>
      </w:r>
    </w:p>
    <w:p w:rsidR="00833485" w:rsidRDefault="00C329E4">
      <w:pPr>
        <w:pStyle w:val="af9"/>
        <w:numPr>
          <w:ilvl w:val="0"/>
          <w:numId w:val="2"/>
        </w:numPr>
        <w:spacing w:after="0"/>
        <w:ind w:left="-567" w:right="-143"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устраивать в охранных зонах ЛЭП спортивные площадки, стадионы, рынки, стоянки машин, проводить любые мероприятия, связанные с массовым скоплением людей;</w:t>
      </w:r>
    </w:p>
    <w:p w:rsidR="00833485" w:rsidRDefault="00C329E4">
      <w:pPr>
        <w:pStyle w:val="af9"/>
        <w:numPr>
          <w:ilvl w:val="0"/>
          <w:numId w:val="2"/>
        </w:numPr>
        <w:spacing w:after="0"/>
        <w:ind w:left="-567" w:right="-143"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размещать различного рода сооружения и строения под проводами ЛЭП;</w:t>
      </w:r>
    </w:p>
    <w:p w:rsidR="00833485" w:rsidRDefault="00C329E4">
      <w:pPr>
        <w:pStyle w:val="af9"/>
        <w:numPr>
          <w:ilvl w:val="0"/>
          <w:numId w:val="2"/>
        </w:numPr>
        <w:spacing w:after="0"/>
        <w:ind w:left="-567" w:right="-143"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загромождать подъезды и подходы к опорам ЛЭП, устраивать различные свалки, складировать корма, удобрения, солому, дрова и другие материалы, разводить огонь;</w:t>
      </w:r>
    </w:p>
    <w:p w:rsidR="00833485" w:rsidRDefault="00C329E4">
      <w:pPr>
        <w:pStyle w:val="af9"/>
        <w:numPr>
          <w:ilvl w:val="0"/>
          <w:numId w:val="2"/>
        </w:numPr>
        <w:spacing w:after="0"/>
        <w:ind w:left="-567" w:right="-143"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разбивать изоляторы, похищать элементы ЛЭП, повреждать электросети;</w:t>
      </w:r>
    </w:p>
    <w:p w:rsidR="00833485" w:rsidRDefault="00C329E4">
      <w:pPr>
        <w:pStyle w:val="af9"/>
        <w:numPr>
          <w:ilvl w:val="0"/>
          <w:numId w:val="2"/>
        </w:numPr>
        <w:spacing w:after="0"/>
        <w:ind w:left="-567" w:right="-143"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осуществлять работы в охранных зонах ЛЭП с грузоподъемной и землеройной техникой без согласования с владельцем линии;</w:t>
      </w:r>
    </w:p>
    <w:p w:rsidR="00833485" w:rsidRDefault="00C329E4">
      <w:pPr>
        <w:pStyle w:val="af9"/>
        <w:numPr>
          <w:ilvl w:val="0"/>
          <w:numId w:val="2"/>
        </w:numPr>
        <w:spacing w:after="0"/>
        <w:ind w:left="-567" w:right="-143"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запускать спортивные модели летательных аппаратов рядом с ЛЭП;</w:t>
      </w:r>
    </w:p>
    <w:p w:rsidR="00833485" w:rsidRDefault="00C329E4">
      <w:pPr>
        <w:pStyle w:val="af9"/>
        <w:numPr>
          <w:ilvl w:val="0"/>
          <w:numId w:val="2"/>
        </w:numPr>
        <w:spacing w:after="0"/>
        <w:ind w:left="-567" w:right="-143"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влезать на опоры ЛЭП, на крыши вагонов, домов и строений вблизи электрических проводов;</w:t>
      </w:r>
    </w:p>
    <w:p w:rsidR="00833485" w:rsidRDefault="00C329E4">
      <w:pPr>
        <w:pStyle w:val="af9"/>
        <w:numPr>
          <w:ilvl w:val="0"/>
          <w:numId w:val="2"/>
        </w:numPr>
        <w:spacing w:after="0"/>
        <w:ind w:left="-567" w:right="-143"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проникать в трансформаторные подстанции или за ограду электрических подстанций и трансформаторов;</w:t>
      </w:r>
    </w:p>
    <w:p w:rsidR="00833485" w:rsidRDefault="00C329E4">
      <w:pPr>
        <w:pStyle w:val="af9"/>
        <w:numPr>
          <w:ilvl w:val="0"/>
          <w:numId w:val="2"/>
        </w:numPr>
        <w:spacing w:after="0"/>
        <w:ind w:left="-567" w:right="-143" w:firstLine="5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открывать дверцы распределительных щитов и других электрических устройств.</w:t>
      </w:r>
    </w:p>
    <w:p w:rsidR="00833485" w:rsidRDefault="00C329E4">
      <w:pPr>
        <w:spacing w:before="240"/>
        <w:ind w:left="-567" w:right="-143" w:firstLine="5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ПОМНИТЕ: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FF0000"/>
          <w:sz w:val="28"/>
          <w:szCs w:val="28"/>
        </w:rPr>
        <w:t>при приближении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FF0000"/>
          <w:sz w:val="28"/>
          <w:szCs w:val="28"/>
        </w:rPr>
        <w:t>людей и техники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FF0000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FF0000"/>
          <w:sz w:val="28"/>
          <w:szCs w:val="28"/>
        </w:rPr>
        <w:t>недопустимое расстояние к проводам ЛЭП</w:t>
      </w:r>
      <w:r>
        <w:rPr>
          <w:rFonts w:ascii="Times New Roman" w:hAnsi="Times New Roman"/>
          <w:sz w:val="28"/>
          <w:szCs w:val="28"/>
        </w:rPr>
        <w:t xml:space="preserve">, возможны перекрытия на автотранспортные средства и механизмы, </w:t>
      </w:r>
      <w:r>
        <w:rPr>
          <w:rFonts w:ascii="Times New Roman" w:hAnsi="Times New Roman"/>
          <w:b/>
          <w:color w:val="FF0000"/>
          <w:sz w:val="28"/>
          <w:szCs w:val="28"/>
        </w:rPr>
        <w:t>не исключается возникновение несчастных случаев с людьми</w:t>
      </w:r>
      <w:r>
        <w:rPr>
          <w:rFonts w:ascii="Times New Roman" w:hAnsi="Times New Roman"/>
          <w:sz w:val="28"/>
          <w:szCs w:val="28"/>
        </w:rPr>
        <w:t>. Нормальная работа электрических сетей – это свет и тепло в вашем доме, это бесперебойная работа промышленных предприятий и организаций.</w:t>
      </w:r>
    </w:p>
    <w:p w:rsidR="00833485" w:rsidRDefault="00C329E4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pacing w:after="0"/>
        <w:ind w:left="-426" w:firstLine="564"/>
        <w:jc w:val="center"/>
        <w:rPr>
          <w:rFonts w:ascii="Times New Roman" w:hAnsi="Times New Roman"/>
          <w:b/>
          <w:color w:val="FF0000"/>
          <w:sz w:val="28"/>
          <w:szCs w:val="26"/>
        </w:rPr>
      </w:pPr>
      <w:r>
        <w:rPr>
          <w:rFonts w:ascii="Times New Roman" w:hAnsi="Times New Roman"/>
          <w:b/>
          <w:color w:val="FF0000"/>
          <w:sz w:val="28"/>
          <w:szCs w:val="26"/>
        </w:rPr>
        <w:t xml:space="preserve">Единый телефон службы спасения: 101, сотовая связь: 112. </w:t>
      </w:r>
    </w:p>
    <w:p w:rsidR="00833485" w:rsidRDefault="00C329E4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pacing w:after="0"/>
        <w:ind w:left="-426" w:firstLine="564"/>
        <w:jc w:val="center"/>
        <w:rPr>
          <w:rFonts w:ascii="Times New Roman" w:hAnsi="Times New Roman"/>
          <w:b/>
          <w:color w:val="FF0000"/>
          <w:sz w:val="28"/>
          <w:szCs w:val="26"/>
        </w:rPr>
      </w:pPr>
      <w:r>
        <w:rPr>
          <w:rFonts w:ascii="Times New Roman" w:hAnsi="Times New Roman"/>
          <w:b/>
          <w:color w:val="FF0000"/>
          <w:sz w:val="28"/>
          <w:szCs w:val="26"/>
        </w:rPr>
        <w:t>Дежурный диспетчер филиала ПАО «</w:t>
      </w:r>
      <w:proofErr w:type="spellStart"/>
      <w:r>
        <w:rPr>
          <w:rFonts w:ascii="Times New Roman" w:hAnsi="Times New Roman"/>
          <w:b/>
          <w:color w:val="FF0000"/>
          <w:sz w:val="28"/>
          <w:szCs w:val="26"/>
        </w:rPr>
        <w:t>Россети</w:t>
      </w:r>
      <w:proofErr w:type="spellEnd"/>
      <w:r>
        <w:rPr>
          <w:rFonts w:ascii="Times New Roman" w:hAnsi="Times New Roman"/>
          <w:b/>
          <w:color w:val="FF0000"/>
          <w:sz w:val="28"/>
          <w:szCs w:val="26"/>
        </w:rPr>
        <w:t xml:space="preserve">» - МЭС Урала: </w:t>
      </w:r>
    </w:p>
    <w:p w:rsidR="00833485" w:rsidRDefault="00C329E4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ind w:left="-426" w:firstLine="564"/>
        <w:jc w:val="center"/>
        <w:rPr>
          <w:rFonts w:ascii="Times New Roman" w:hAnsi="Times New Roman"/>
          <w:b/>
          <w:color w:val="FF0000"/>
          <w:sz w:val="28"/>
          <w:szCs w:val="26"/>
        </w:rPr>
      </w:pPr>
      <w:r>
        <w:rPr>
          <w:rFonts w:ascii="Times New Roman" w:hAnsi="Times New Roman"/>
          <w:b/>
          <w:color w:val="FF0000"/>
          <w:sz w:val="28"/>
          <w:szCs w:val="26"/>
        </w:rPr>
        <w:t>(343) 372-93-52.</w:t>
      </w:r>
    </w:p>
    <w:sectPr w:rsidR="00833485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3813" w:rsidRDefault="00AB3813">
      <w:pPr>
        <w:spacing w:after="0" w:line="240" w:lineRule="auto"/>
      </w:pPr>
      <w:r>
        <w:separator/>
      </w:r>
    </w:p>
  </w:endnote>
  <w:endnote w:type="continuationSeparator" w:id="0">
    <w:p w:rsidR="00AB3813" w:rsidRDefault="00AB3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3813" w:rsidRDefault="00AB3813">
      <w:pPr>
        <w:spacing w:after="0" w:line="240" w:lineRule="auto"/>
      </w:pPr>
      <w:r>
        <w:separator/>
      </w:r>
    </w:p>
  </w:footnote>
  <w:footnote w:type="continuationSeparator" w:id="0">
    <w:p w:rsidR="00AB3813" w:rsidRDefault="00AB38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646C8F"/>
    <w:multiLevelType w:val="hybridMultilevel"/>
    <w:tmpl w:val="06D8EB02"/>
    <w:lvl w:ilvl="0" w:tplc="456CCC4E">
      <w:start w:val="1"/>
      <w:numFmt w:val="bullet"/>
      <w:lvlText w:val=""/>
      <w:lvlJc w:val="left"/>
      <w:pPr>
        <w:ind w:left="1142" w:hanging="360"/>
      </w:pPr>
      <w:rPr>
        <w:rFonts w:ascii="Symbol" w:hAnsi="Symbol" w:hint="default"/>
        <w:b/>
        <w:color w:val="FF0000"/>
        <w:sz w:val="28"/>
      </w:rPr>
    </w:lvl>
    <w:lvl w:ilvl="1" w:tplc="410E072C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94CAAD54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15ACA518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3BF45394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AF76D50E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29889B1C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EBEE574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50CC09AE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" w15:restartNumberingAfterBreak="0">
    <w:nsid w:val="3AF808C1"/>
    <w:multiLevelType w:val="hybridMultilevel"/>
    <w:tmpl w:val="110AFC2A"/>
    <w:lvl w:ilvl="0" w:tplc="6BBA4AFE">
      <w:start w:val="1"/>
      <w:numFmt w:val="bullet"/>
      <w:lvlText w:val=""/>
      <w:lvlJc w:val="left"/>
      <w:pPr>
        <w:ind w:left="1142" w:hanging="360"/>
      </w:pPr>
      <w:rPr>
        <w:rFonts w:ascii="Symbol" w:hAnsi="Symbol" w:hint="default"/>
        <w:b/>
        <w:color w:val="FF0000"/>
        <w:sz w:val="28"/>
      </w:rPr>
    </w:lvl>
    <w:lvl w:ilvl="1" w:tplc="61CC68DA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CA56038A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9CC5A9A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5B4CD6C4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9702A3A0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DAAC8C74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DB4C98CC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4BF0C6D0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2" w15:restartNumberingAfterBreak="0">
    <w:nsid w:val="5F546EFB"/>
    <w:multiLevelType w:val="hybridMultilevel"/>
    <w:tmpl w:val="B4BE53CE"/>
    <w:lvl w:ilvl="0" w:tplc="6332E212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6C649E82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7DA45BCE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57F48C30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AB92A49C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6FC0876A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8F38D914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8B0256DA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5F744E12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485"/>
    <w:rsid w:val="00562B86"/>
    <w:rsid w:val="00833485"/>
    <w:rsid w:val="00AB3813"/>
    <w:rsid w:val="00AF0CF9"/>
    <w:rsid w:val="00C3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6245F7-13AC-4849-8724-84C2D39F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Барабанова Дарья Дмитриевна</dc:creator>
  <cp:keywords/>
  <dc:description/>
  <cp:lastModifiedBy>press</cp:lastModifiedBy>
  <cp:revision>2</cp:revision>
  <dcterms:created xsi:type="dcterms:W3CDTF">2026-03-18T09:26:00Z</dcterms:created>
  <dcterms:modified xsi:type="dcterms:W3CDTF">2026-03-18T09:26:00Z</dcterms:modified>
</cp:coreProperties>
</file>