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45871" w14:textId="5BF2F234" w:rsidR="004010BC" w:rsidRDefault="00E24715" w:rsidP="000F51C8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0BA206C9" wp14:editId="61EAF16F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D13CE" wp14:editId="7B2D8F90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FDA1C" w14:textId="0A0BE217" w:rsidR="001F51F6" w:rsidRDefault="009F01BC" w:rsidP="00536A81">
                            <w:pPr>
                              <w:jc w:val="center"/>
                            </w:pPr>
                            <w:r>
                              <w:t>349</w:t>
                            </w:r>
                          </w:p>
                          <w:p w14:paraId="3DDF3385" w14:textId="77777777" w:rsidR="001F51F6" w:rsidRPr="00536A81" w:rsidRDefault="001F51F6" w:rsidP="00536A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D13C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14:paraId="427FDA1C" w14:textId="0A0BE217" w:rsidR="001F51F6" w:rsidRDefault="009F01BC" w:rsidP="00536A81">
                      <w:pPr>
                        <w:jc w:val="center"/>
                      </w:pPr>
                      <w:r>
                        <w:t>349</w:t>
                      </w:r>
                    </w:p>
                    <w:p w14:paraId="3DDF3385" w14:textId="77777777" w:rsidR="001F51F6" w:rsidRPr="00536A81" w:rsidRDefault="001F51F6" w:rsidP="00536A81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97D54" wp14:editId="2179B64A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F8B89" w14:textId="406540CB" w:rsidR="001F51F6" w:rsidRDefault="009F01BC" w:rsidP="00C06726">
                            <w:pPr>
                              <w:jc w:val="center"/>
                            </w:pPr>
                            <w:r>
                              <w:t>24.10.2024</w:t>
                            </w:r>
                          </w:p>
                          <w:p w14:paraId="66B8ED45" w14:textId="77777777" w:rsidR="001F51F6" w:rsidRPr="00C06726" w:rsidRDefault="001F51F6" w:rsidP="00C06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97D54" id="Text Box 11" o:spid="_x0000_s1027" type="#_x0000_t202" style="position:absolute;margin-left:124.75pt;margin-top:220.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14:paraId="3F9F8B89" w14:textId="406540CB" w:rsidR="001F51F6" w:rsidRDefault="009F01BC" w:rsidP="00C06726">
                      <w:pPr>
                        <w:jc w:val="center"/>
                      </w:pPr>
                      <w:r>
                        <w:t>24.10.2024</w:t>
                      </w:r>
                    </w:p>
                    <w:p w14:paraId="66B8ED45" w14:textId="77777777" w:rsidR="001F51F6" w:rsidRPr="00C06726" w:rsidRDefault="001F51F6" w:rsidP="00C067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2E23" w:rsidRPr="00BD2E23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BD2E23">
        <w:rPr>
          <w:rFonts w:ascii="Times New Roman" w:eastAsiaTheme="minorEastAsia" w:hAnsi="Times New Roman" w:cs="Times New Roman"/>
          <w:sz w:val="28"/>
          <w:szCs w:val="28"/>
        </w:rPr>
        <w:t xml:space="preserve">б утверждении </w:t>
      </w:r>
      <w:r w:rsidR="004010BC">
        <w:rPr>
          <w:rFonts w:ascii="Times New Roman" w:eastAsiaTheme="minorEastAsia" w:hAnsi="Times New Roman" w:cs="Times New Roman"/>
          <w:sz w:val="28"/>
          <w:szCs w:val="28"/>
        </w:rPr>
        <w:t xml:space="preserve">Положения о </w:t>
      </w:r>
    </w:p>
    <w:p w14:paraId="7A7D3BFE" w14:textId="77777777" w:rsidR="000902E4" w:rsidRPr="000902E4" w:rsidRDefault="004010BC" w:rsidP="000F51C8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гербе </w:t>
      </w:r>
      <w:r w:rsidR="000902E4" w:rsidRPr="000902E4">
        <w:rPr>
          <w:rFonts w:ascii="Times New Roman" w:eastAsiaTheme="minorEastAsia" w:hAnsi="Times New Roman" w:cs="Times New Roman"/>
          <w:sz w:val="28"/>
          <w:szCs w:val="28"/>
        </w:rPr>
        <w:t xml:space="preserve">Пермского муниципального </w:t>
      </w:r>
    </w:p>
    <w:p w14:paraId="60A4F8A7" w14:textId="77777777" w:rsidR="007B6BCC" w:rsidRDefault="000902E4" w:rsidP="000F51C8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0902E4">
        <w:rPr>
          <w:rFonts w:ascii="Times New Roman" w:eastAsiaTheme="minorEastAsia" w:hAnsi="Times New Roman" w:cs="Times New Roman"/>
          <w:sz w:val="28"/>
          <w:szCs w:val="28"/>
        </w:rPr>
        <w:t>округа Пермского края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E39B6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0902E4">
        <w:rPr>
          <w:rFonts w:ascii="Times New Roman" w:eastAsiaTheme="minorEastAsia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802A825" w14:textId="33E3F86F" w:rsidR="00BE39B6" w:rsidRDefault="000902E4" w:rsidP="000F51C8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 </w:t>
      </w:r>
      <w:r w:rsidR="00BE39B6">
        <w:rPr>
          <w:rFonts w:ascii="Times New Roman" w:eastAsiaTheme="minorEastAsia" w:hAnsi="Times New Roman" w:cs="Times New Roman"/>
          <w:sz w:val="28"/>
          <w:szCs w:val="28"/>
        </w:rPr>
        <w:t xml:space="preserve">флаге </w:t>
      </w:r>
      <w:r w:rsidR="004010BC">
        <w:rPr>
          <w:rFonts w:ascii="Times New Roman" w:eastAsiaTheme="minorEastAsia" w:hAnsi="Times New Roman" w:cs="Times New Roman"/>
          <w:sz w:val="28"/>
          <w:szCs w:val="28"/>
        </w:rPr>
        <w:t xml:space="preserve">Пермского </w:t>
      </w:r>
      <w:r w:rsidR="004010BC" w:rsidRPr="00BE39B6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="00BE39B6" w:rsidRPr="00BE39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596B366" w14:textId="601EC89A" w:rsidR="001736EE" w:rsidRPr="00BE39B6" w:rsidRDefault="001736EE" w:rsidP="000F51C8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BE39B6">
        <w:rPr>
          <w:rFonts w:ascii="Times New Roman" w:eastAsiaTheme="minorEastAsia" w:hAnsi="Times New Roman" w:cs="Times New Roman"/>
          <w:sz w:val="28"/>
          <w:szCs w:val="28"/>
        </w:rPr>
        <w:t>округа Пермского края</w:t>
      </w:r>
    </w:p>
    <w:p w14:paraId="016D06C2" w14:textId="77777777" w:rsidR="00F20EEF" w:rsidRDefault="00F20EEF" w:rsidP="00EB03A2">
      <w:pPr>
        <w:pStyle w:val="ConsPlusTitle"/>
        <w:rPr>
          <w:rFonts w:ascii="Times New Roman" w:eastAsiaTheme="minorEastAsia" w:hAnsi="Times New Roman" w:cs="Times New Roman"/>
          <w:sz w:val="28"/>
          <w:szCs w:val="28"/>
        </w:rPr>
      </w:pPr>
    </w:p>
    <w:p w14:paraId="4EA8E484" w14:textId="77777777" w:rsidR="00436108" w:rsidRDefault="00436108" w:rsidP="00F41A69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405383F4" w14:textId="77777777" w:rsidR="004010BC" w:rsidRDefault="004010BC" w:rsidP="00F41A6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010BC">
        <w:rPr>
          <w:szCs w:val="28"/>
        </w:rPr>
        <w:t>В соответствии со статьей 9 Федерального закона от 06</w:t>
      </w:r>
      <w:r w:rsidR="00436108">
        <w:rPr>
          <w:szCs w:val="28"/>
        </w:rPr>
        <w:t xml:space="preserve"> октября </w:t>
      </w:r>
      <w:r w:rsidRPr="004010BC">
        <w:rPr>
          <w:szCs w:val="28"/>
        </w:rPr>
        <w:t>2003</w:t>
      </w:r>
      <w:r w:rsidR="00436108">
        <w:rPr>
          <w:szCs w:val="28"/>
        </w:rPr>
        <w:t xml:space="preserve"> г. №</w:t>
      </w:r>
      <w:r w:rsidRPr="004010BC">
        <w:rPr>
          <w:szCs w:val="28"/>
        </w:rPr>
        <w:t xml:space="preserve"> 131-ФЗ </w:t>
      </w:r>
      <w:r w:rsidR="00436108">
        <w:rPr>
          <w:szCs w:val="28"/>
        </w:rPr>
        <w:t>«</w:t>
      </w:r>
      <w:r w:rsidRPr="004010BC">
        <w:rPr>
          <w:szCs w:val="28"/>
        </w:rPr>
        <w:t>Об общих принципах организации местного самоуправления в Российской Федерации</w:t>
      </w:r>
      <w:r w:rsidR="00436108">
        <w:rPr>
          <w:szCs w:val="28"/>
        </w:rPr>
        <w:t xml:space="preserve">», статьей 2, пунктом 3 части 2 статьи 25 </w:t>
      </w:r>
      <w:r w:rsidRPr="004010BC">
        <w:rPr>
          <w:szCs w:val="28"/>
        </w:rPr>
        <w:t>Устав</w:t>
      </w:r>
      <w:r w:rsidR="00436108">
        <w:rPr>
          <w:szCs w:val="28"/>
        </w:rPr>
        <w:t>а</w:t>
      </w:r>
      <w:r w:rsidRPr="004010BC">
        <w:rPr>
          <w:szCs w:val="28"/>
        </w:rPr>
        <w:t xml:space="preserve"> Пермского муниципального </w:t>
      </w:r>
      <w:r w:rsidR="00436108">
        <w:rPr>
          <w:szCs w:val="28"/>
        </w:rPr>
        <w:t>округа Пермского края</w:t>
      </w:r>
      <w:r w:rsidRPr="004010BC">
        <w:rPr>
          <w:szCs w:val="28"/>
        </w:rPr>
        <w:t xml:space="preserve"> </w:t>
      </w:r>
    </w:p>
    <w:p w14:paraId="5EFA1170" w14:textId="77777777" w:rsidR="006731AE" w:rsidRDefault="00DA603A" w:rsidP="00F41A69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23234E">
        <w:rPr>
          <w:rFonts w:eastAsiaTheme="minorEastAsia"/>
          <w:szCs w:val="28"/>
        </w:rPr>
        <w:t xml:space="preserve">Дума </w:t>
      </w:r>
      <w:r w:rsidR="006731AE" w:rsidRPr="0023234E">
        <w:rPr>
          <w:rFonts w:eastAsiaTheme="minorEastAsia"/>
          <w:szCs w:val="28"/>
        </w:rPr>
        <w:t xml:space="preserve">Пермского муниципального </w:t>
      </w:r>
      <w:r w:rsidR="006731AE">
        <w:rPr>
          <w:rFonts w:eastAsiaTheme="minorEastAsia"/>
          <w:szCs w:val="28"/>
        </w:rPr>
        <w:t>округа Пермского края РЕШАЕТ:</w:t>
      </w:r>
    </w:p>
    <w:p w14:paraId="3A7BE1CF" w14:textId="275EF61D" w:rsidR="00436108" w:rsidRDefault="006731AE" w:rsidP="00436108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1.</w:t>
      </w:r>
      <w:r w:rsidR="00DA603A" w:rsidRPr="00DA603A">
        <w:rPr>
          <w:rFonts w:eastAsiaTheme="minorEastAsia"/>
          <w:szCs w:val="28"/>
        </w:rPr>
        <w:t xml:space="preserve"> </w:t>
      </w:r>
      <w:r w:rsidR="00436108" w:rsidRPr="00436108">
        <w:rPr>
          <w:rFonts w:eastAsiaTheme="minorEastAsia"/>
          <w:szCs w:val="28"/>
        </w:rPr>
        <w:t xml:space="preserve">Утвердить Положение о гербе Пермского муниципального </w:t>
      </w:r>
      <w:r w:rsidR="00436108">
        <w:rPr>
          <w:rFonts w:eastAsiaTheme="minorEastAsia"/>
          <w:szCs w:val="28"/>
        </w:rPr>
        <w:t>округа Пермского края</w:t>
      </w:r>
      <w:r w:rsidR="00BE39B6">
        <w:rPr>
          <w:rFonts w:eastAsiaTheme="minorEastAsia"/>
          <w:szCs w:val="28"/>
        </w:rPr>
        <w:t xml:space="preserve"> согласно приложению 1 к настоящему решению</w:t>
      </w:r>
      <w:r w:rsidR="00436108" w:rsidRPr="00436108">
        <w:rPr>
          <w:rFonts w:eastAsiaTheme="minorEastAsia"/>
          <w:szCs w:val="28"/>
        </w:rPr>
        <w:t>.</w:t>
      </w:r>
    </w:p>
    <w:p w14:paraId="12673E30" w14:textId="47A83984" w:rsidR="00BE39B6" w:rsidRDefault="00BE39B6" w:rsidP="00BE39B6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2. </w:t>
      </w:r>
      <w:r w:rsidRPr="00436108">
        <w:rPr>
          <w:rFonts w:eastAsiaTheme="minorEastAsia"/>
          <w:szCs w:val="28"/>
        </w:rPr>
        <w:t xml:space="preserve">Утвердить Положение о </w:t>
      </w:r>
      <w:r>
        <w:rPr>
          <w:rFonts w:eastAsiaTheme="minorEastAsia"/>
          <w:szCs w:val="28"/>
        </w:rPr>
        <w:t>флаге</w:t>
      </w:r>
      <w:r w:rsidRPr="00436108">
        <w:rPr>
          <w:rFonts w:eastAsiaTheme="minorEastAsia"/>
          <w:szCs w:val="28"/>
        </w:rPr>
        <w:t xml:space="preserve"> Пермского муниципального </w:t>
      </w:r>
      <w:r>
        <w:rPr>
          <w:rFonts w:eastAsiaTheme="minorEastAsia"/>
          <w:szCs w:val="28"/>
        </w:rPr>
        <w:t>округа Пермского края согласно приложению 2 к настоящему решению</w:t>
      </w:r>
      <w:r w:rsidRPr="00436108">
        <w:rPr>
          <w:rFonts w:eastAsiaTheme="minorEastAsia"/>
          <w:szCs w:val="28"/>
        </w:rPr>
        <w:t>.</w:t>
      </w:r>
    </w:p>
    <w:p w14:paraId="3D92A029" w14:textId="557AC8E7" w:rsidR="00DA603A" w:rsidRDefault="00BE39B6" w:rsidP="00436108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</w:t>
      </w:r>
      <w:r w:rsidR="00436108" w:rsidRPr="00436108">
        <w:rPr>
          <w:rFonts w:eastAsiaTheme="minorEastAsia"/>
          <w:szCs w:val="28"/>
        </w:rPr>
        <w:t xml:space="preserve">. Поручить администрации Пермского муниципального </w:t>
      </w:r>
      <w:r w:rsidR="00436108">
        <w:rPr>
          <w:rFonts w:eastAsiaTheme="minorEastAsia"/>
          <w:szCs w:val="28"/>
        </w:rPr>
        <w:t xml:space="preserve">округа Пермского края </w:t>
      </w:r>
      <w:r>
        <w:rPr>
          <w:rFonts w:eastAsiaTheme="minorEastAsia"/>
          <w:szCs w:val="28"/>
        </w:rPr>
        <w:t>направить необходимые документы по гербу и флагу Пермского муниципального округа Пермского края в Геральдический совет при Президенте Российской Федерации для внесения сведений в Государственный геральдический регистр Российской Федерации и в Геральдическую комиссию при губернаторе Пермского края для внесения сведений в Геральдический реестр Пермского края в порядке, предусмотренном действующим законодательством</w:t>
      </w:r>
      <w:r w:rsidR="00436108" w:rsidRPr="00436108">
        <w:rPr>
          <w:rFonts w:eastAsiaTheme="minorEastAsia"/>
          <w:szCs w:val="28"/>
        </w:rPr>
        <w:t>.</w:t>
      </w:r>
    </w:p>
    <w:p w14:paraId="050B06C4" w14:textId="72231CE7" w:rsidR="00FA358D" w:rsidRDefault="00E9448F" w:rsidP="00436108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</w:t>
      </w:r>
      <w:r w:rsidR="0023234E">
        <w:rPr>
          <w:rFonts w:eastAsiaTheme="minorEastAsia"/>
          <w:szCs w:val="28"/>
        </w:rPr>
        <w:t xml:space="preserve">. </w:t>
      </w:r>
      <w:r w:rsidR="00FA358D">
        <w:rPr>
          <w:rFonts w:eastAsiaTheme="minorEastAsia"/>
          <w:szCs w:val="28"/>
        </w:rPr>
        <w:t>Считать со дня выдачи муниципальному образованию Пермский муниципальный округ Пермского края Свидетельства о регистрации официальных символов в Государственном геральдическом реестре Российской Федерации утратившими силу:</w:t>
      </w:r>
    </w:p>
    <w:p w14:paraId="39BB32B6" w14:textId="363B9C63" w:rsidR="0023234E" w:rsidRDefault="001F51F6" w:rsidP="00436108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р</w:t>
      </w:r>
      <w:r w:rsidRPr="001F51F6">
        <w:rPr>
          <w:rFonts w:eastAsiaTheme="minorEastAsia"/>
          <w:szCs w:val="28"/>
        </w:rPr>
        <w:t xml:space="preserve">ешение Земского Собрания Пермского муниципального района от </w:t>
      </w:r>
      <w:r w:rsidR="00436108" w:rsidRPr="00436108">
        <w:rPr>
          <w:rFonts w:eastAsiaTheme="minorEastAsia"/>
          <w:szCs w:val="28"/>
        </w:rPr>
        <w:t>26</w:t>
      </w:r>
      <w:r w:rsidR="00436108">
        <w:rPr>
          <w:rFonts w:eastAsiaTheme="minorEastAsia"/>
          <w:szCs w:val="28"/>
        </w:rPr>
        <w:t xml:space="preserve"> июня </w:t>
      </w:r>
      <w:r w:rsidR="00436108" w:rsidRPr="00436108">
        <w:rPr>
          <w:rFonts w:eastAsiaTheme="minorEastAsia"/>
          <w:szCs w:val="28"/>
        </w:rPr>
        <w:t>2008</w:t>
      </w:r>
      <w:r w:rsidR="00436108">
        <w:rPr>
          <w:rFonts w:eastAsiaTheme="minorEastAsia"/>
          <w:szCs w:val="28"/>
        </w:rPr>
        <w:t xml:space="preserve"> г. № </w:t>
      </w:r>
      <w:r w:rsidR="00436108" w:rsidRPr="00436108">
        <w:rPr>
          <w:rFonts w:eastAsiaTheme="minorEastAsia"/>
          <w:szCs w:val="28"/>
        </w:rPr>
        <w:t>687</w:t>
      </w:r>
      <w:r w:rsidR="00436108">
        <w:rPr>
          <w:rFonts w:eastAsiaTheme="minorEastAsia"/>
          <w:szCs w:val="28"/>
        </w:rPr>
        <w:t xml:space="preserve"> «</w:t>
      </w:r>
      <w:r w:rsidR="00436108" w:rsidRPr="00436108">
        <w:rPr>
          <w:rFonts w:eastAsiaTheme="minorEastAsia"/>
          <w:szCs w:val="28"/>
        </w:rPr>
        <w:t>Об утверждении Положения о гербе Пермского муниципального района</w:t>
      </w:r>
      <w:r w:rsidR="00436108">
        <w:rPr>
          <w:rFonts w:eastAsiaTheme="minorEastAsia"/>
          <w:szCs w:val="28"/>
        </w:rPr>
        <w:t>»</w:t>
      </w:r>
      <w:r w:rsidR="0023234E">
        <w:rPr>
          <w:rFonts w:eastAsiaTheme="minorEastAsia"/>
          <w:szCs w:val="28"/>
        </w:rPr>
        <w:t>;</w:t>
      </w:r>
    </w:p>
    <w:p w14:paraId="5D9552F2" w14:textId="27EB60E7" w:rsidR="0023234E" w:rsidRDefault="00EC5429" w:rsidP="00436108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EC5429">
        <w:rPr>
          <w:rFonts w:eastAsiaTheme="minorEastAsia"/>
          <w:szCs w:val="28"/>
        </w:rPr>
        <w:t xml:space="preserve">решение Земского Собрания Пермского муниципального района от 26 июня 2008 г. № 688 «Об утверждении Положения о флаге Пермского </w:t>
      </w:r>
      <w:r w:rsidRPr="00EC5429">
        <w:rPr>
          <w:rFonts w:eastAsiaTheme="minorEastAsia"/>
          <w:szCs w:val="28"/>
        </w:rPr>
        <w:lastRenderedPageBreak/>
        <w:t>муниципального района»;</w:t>
      </w:r>
    </w:p>
    <w:p w14:paraId="1D6DAC06" w14:textId="0BF136B8" w:rsidR="00E9448F" w:rsidRDefault="00EC5429" w:rsidP="00E9448F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>
        <w:rPr>
          <w:rFonts w:eastAsiaTheme="minorEastAsia"/>
          <w:szCs w:val="28"/>
        </w:rPr>
        <w:t>пункт 10 р</w:t>
      </w:r>
      <w:r w:rsidRPr="001F51F6">
        <w:rPr>
          <w:rFonts w:eastAsiaTheme="minorEastAsia"/>
          <w:szCs w:val="28"/>
        </w:rPr>
        <w:t>ешени</w:t>
      </w:r>
      <w:r>
        <w:rPr>
          <w:rFonts w:eastAsiaTheme="minorEastAsia"/>
          <w:szCs w:val="28"/>
        </w:rPr>
        <w:t>я</w:t>
      </w:r>
      <w:r w:rsidRPr="001F51F6">
        <w:rPr>
          <w:rFonts w:eastAsiaTheme="minorEastAsia"/>
          <w:szCs w:val="28"/>
        </w:rPr>
        <w:t xml:space="preserve"> Земского Собрания Пермского муниципального района от </w:t>
      </w:r>
      <w:r w:rsidRPr="00436108">
        <w:rPr>
          <w:rFonts w:eastAsiaTheme="minorEastAsia"/>
          <w:szCs w:val="28"/>
        </w:rPr>
        <w:t>04</w:t>
      </w:r>
      <w:r>
        <w:rPr>
          <w:rFonts w:eastAsiaTheme="minorEastAsia"/>
          <w:szCs w:val="28"/>
        </w:rPr>
        <w:t xml:space="preserve"> июня </w:t>
      </w:r>
      <w:r w:rsidRPr="00436108">
        <w:rPr>
          <w:rFonts w:eastAsiaTheme="minorEastAsia"/>
          <w:szCs w:val="28"/>
        </w:rPr>
        <w:t xml:space="preserve">2010 </w:t>
      </w:r>
      <w:r>
        <w:rPr>
          <w:rFonts w:eastAsiaTheme="minorEastAsia"/>
          <w:szCs w:val="28"/>
        </w:rPr>
        <w:t>г. №</w:t>
      </w:r>
      <w:r w:rsidRPr="00436108">
        <w:rPr>
          <w:rFonts w:eastAsiaTheme="minorEastAsia"/>
          <w:szCs w:val="28"/>
        </w:rPr>
        <w:t xml:space="preserve"> 76</w:t>
      </w:r>
      <w:r>
        <w:rPr>
          <w:rFonts w:eastAsiaTheme="minorEastAsia"/>
          <w:szCs w:val="28"/>
        </w:rPr>
        <w:t xml:space="preserve"> «</w:t>
      </w:r>
      <w:r w:rsidRPr="00436108">
        <w:rPr>
          <w:rFonts w:eastAsiaTheme="minorEastAsia"/>
          <w:szCs w:val="28"/>
        </w:rPr>
        <w:t>О внесении изменений в отдельные решения Земского Собрания Пермского муниципального района</w:t>
      </w:r>
      <w:r>
        <w:rPr>
          <w:rFonts w:eastAsiaTheme="minorEastAsia"/>
          <w:szCs w:val="28"/>
        </w:rPr>
        <w:t xml:space="preserve">»; </w:t>
      </w:r>
    </w:p>
    <w:p w14:paraId="54027528" w14:textId="3FCCD82E" w:rsidR="00BE39B6" w:rsidRDefault="00EC5429" w:rsidP="00BE39B6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пункт 11 р</w:t>
      </w:r>
      <w:r w:rsidRPr="001F51F6">
        <w:rPr>
          <w:rFonts w:eastAsiaTheme="minorEastAsia"/>
          <w:szCs w:val="28"/>
        </w:rPr>
        <w:t>ешени</w:t>
      </w:r>
      <w:r>
        <w:rPr>
          <w:rFonts w:eastAsiaTheme="minorEastAsia"/>
          <w:szCs w:val="28"/>
        </w:rPr>
        <w:t>я</w:t>
      </w:r>
      <w:r w:rsidRPr="001F51F6">
        <w:rPr>
          <w:rFonts w:eastAsiaTheme="minorEastAsia"/>
          <w:szCs w:val="28"/>
        </w:rPr>
        <w:t xml:space="preserve"> Земского Собрания Пермского муниципального района от </w:t>
      </w:r>
      <w:r w:rsidRPr="00436108">
        <w:rPr>
          <w:rFonts w:eastAsiaTheme="minorEastAsia"/>
          <w:szCs w:val="28"/>
        </w:rPr>
        <w:t>04</w:t>
      </w:r>
      <w:r>
        <w:rPr>
          <w:rFonts w:eastAsiaTheme="minorEastAsia"/>
          <w:szCs w:val="28"/>
        </w:rPr>
        <w:t xml:space="preserve"> июня </w:t>
      </w:r>
      <w:r w:rsidRPr="00436108">
        <w:rPr>
          <w:rFonts w:eastAsiaTheme="minorEastAsia"/>
          <w:szCs w:val="28"/>
        </w:rPr>
        <w:t xml:space="preserve">2010 </w:t>
      </w:r>
      <w:r>
        <w:rPr>
          <w:rFonts w:eastAsiaTheme="minorEastAsia"/>
          <w:szCs w:val="28"/>
        </w:rPr>
        <w:t>г. №</w:t>
      </w:r>
      <w:r w:rsidRPr="00436108">
        <w:rPr>
          <w:rFonts w:eastAsiaTheme="minorEastAsia"/>
          <w:szCs w:val="28"/>
        </w:rPr>
        <w:t xml:space="preserve"> 76</w:t>
      </w:r>
      <w:r>
        <w:rPr>
          <w:rFonts w:eastAsiaTheme="minorEastAsia"/>
          <w:szCs w:val="28"/>
        </w:rPr>
        <w:t xml:space="preserve"> «</w:t>
      </w:r>
      <w:r w:rsidRPr="00436108">
        <w:rPr>
          <w:rFonts w:eastAsiaTheme="minorEastAsia"/>
          <w:szCs w:val="28"/>
        </w:rPr>
        <w:t>О внесении изменений в отдельные решения Земского Собрания Пермского муниципального района</w:t>
      </w:r>
      <w:r>
        <w:rPr>
          <w:rFonts w:eastAsiaTheme="minorEastAsia"/>
          <w:szCs w:val="28"/>
        </w:rPr>
        <w:t>»</w:t>
      </w:r>
      <w:r>
        <w:rPr>
          <w:bCs/>
          <w:szCs w:val="28"/>
        </w:rPr>
        <w:t>;</w:t>
      </w:r>
    </w:p>
    <w:p w14:paraId="7D555386" w14:textId="308E446A" w:rsidR="00BE39B6" w:rsidRDefault="00EC5429" w:rsidP="00BE39B6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решение Думы Пермского муниципального округа Пермского края от 29 сентября 2022 г. № 3 «</w:t>
      </w:r>
      <w:r w:rsidRPr="00C86A6D">
        <w:rPr>
          <w:bCs/>
          <w:szCs w:val="28"/>
        </w:rPr>
        <w:t>О применении герба и флага Пермского муниципального района в качестве официальных символов Пермского муниципального округа Пермского края</w:t>
      </w:r>
      <w:r>
        <w:rPr>
          <w:bCs/>
          <w:szCs w:val="28"/>
        </w:rPr>
        <w:t>»</w:t>
      </w:r>
      <w:r w:rsidR="00BE39B6">
        <w:rPr>
          <w:rFonts w:eastAsiaTheme="minorEastAsia"/>
          <w:szCs w:val="28"/>
        </w:rPr>
        <w:t>.</w:t>
      </w:r>
    </w:p>
    <w:p w14:paraId="1241237C" w14:textId="79C6701F" w:rsidR="00FA358D" w:rsidRDefault="00FA358D" w:rsidP="00FA358D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BF6244">
        <w:rPr>
          <w:rFonts w:eastAsiaTheme="minorEastAsia"/>
          <w:szCs w:val="28"/>
        </w:rPr>
        <w:t xml:space="preserve">5. Установить </w:t>
      </w:r>
      <w:r w:rsidRPr="009C6EFE">
        <w:rPr>
          <w:rFonts w:eastAsiaTheme="minorEastAsia"/>
          <w:szCs w:val="28"/>
        </w:rPr>
        <w:t xml:space="preserve">до </w:t>
      </w:r>
      <w:r w:rsidR="009C6EFE" w:rsidRPr="009C6EFE">
        <w:rPr>
          <w:rFonts w:eastAsiaTheme="minorEastAsia"/>
          <w:szCs w:val="28"/>
        </w:rPr>
        <w:t>31 декабря</w:t>
      </w:r>
      <w:r w:rsidRPr="009C6EFE">
        <w:rPr>
          <w:rFonts w:eastAsiaTheme="minorEastAsia"/>
          <w:szCs w:val="28"/>
        </w:rPr>
        <w:t xml:space="preserve"> 2025 г.</w:t>
      </w:r>
      <w:r w:rsidR="00BF6244" w:rsidRPr="00BF6244">
        <w:rPr>
          <w:rFonts w:eastAsiaTheme="minorEastAsia"/>
          <w:szCs w:val="28"/>
        </w:rPr>
        <w:t xml:space="preserve"> переходный период</w:t>
      </w:r>
      <w:r w:rsidRPr="00BF6244">
        <w:rPr>
          <w:rFonts w:eastAsiaTheme="minorEastAsia"/>
          <w:szCs w:val="28"/>
        </w:rPr>
        <w:t xml:space="preserve">, в течение которого допускается использование </w:t>
      </w:r>
      <w:r w:rsidR="00D655CA" w:rsidRPr="00BF6244">
        <w:rPr>
          <w:rFonts w:eastAsiaTheme="minorEastAsia"/>
          <w:szCs w:val="28"/>
        </w:rPr>
        <w:t>официальных символов</w:t>
      </w:r>
      <w:r w:rsidRPr="00BF6244">
        <w:rPr>
          <w:rFonts w:eastAsiaTheme="minorEastAsia"/>
          <w:szCs w:val="28"/>
        </w:rPr>
        <w:t xml:space="preserve"> Пермского муниципального района в редакции решени</w:t>
      </w:r>
      <w:r w:rsidR="00B542D0" w:rsidRPr="00BF6244">
        <w:rPr>
          <w:rFonts w:eastAsiaTheme="minorEastAsia"/>
          <w:szCs w:val="28"/>
        </w:rPr>
        <w:t>й</w:t>
      </w:r>
      <w:r w:rsidRPr="00BF6244">
        <w:rPr>
          <w:rFonts w:eastAsiaTheme="minorEastAsia"/>
          <w:szCs w:val="28"/>
        </w:rPr>
        <w:t xml:space="preserve"> Земского Собрания Пермского муниципального района от 26 июня 2008 г. № 687 «Об утверждении Положения о гербе Пермского муниципального района», от 26 июня 2008 г. № 688 «Об утверждении Положения о флаге Пермского муниципального района», пункта 11 решения Земского Собрания Пермского муниципального района от 04 июня 2010 г. № 76 «О внесении изменений в отдельные решения Земского Собрания Пермского муниципального района», пункта 10 решения Земского Собрания Пермского муниципального района от 04 июня 2010 г. № 76 «О внесении изменений в отдельные решения Земского Собрания Пермского муниципального района», решения Думы Пермского муниципального округа Пермского края от 29 сентября 2022 г. № 3 «</w:t>
      </w:r>
      <w:r w:rsidRPr="00BF6244">
        <w:rPr>
          <w:bCs/>
          <w:szCs w:val="28"/>
        </w:rPr>
        <w:t>О применении герба и флага Пермского муниципального района в качестве официальных символов Пермского муниципального округа Пермского края»</w:t>
      </w:r>
      <w:r w:rsidR="00B542D0" w:rsidRPr="00BF6244">
        <w:rPr>
          <w:bCs/>
          <w:szCs w:val="28"/>
        </w:rPr>
        <w:t xml:space="preserve">, применяемой </w:t>
      </w:r>
      <w:r w:rsidRPr="00BF6244">
        <w:rPr>
          <w:bCs/>
          <w:szCs w:val="28"/>
        </w:rPr>
        <w:t>до вступления в силу настоящего решения.</w:t>
      </w:r>
      <w:r>
        <w:rPr>
          <w:bCs/>
          <w:szCs w:val="28"/>
        </w:rPr>
        <w:t xml:space="preserve"> </w:t>
      </w:r>
    </w:p>
    <w:p w14:paraId="449BFE28" w14:textId="24267DF9" w:rsidR="00BD2E23" w:rsidRPr="00FA358D" w:rsidRDefault="00FA358D" w:rsidP="00FA358D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6</w:t>
      </w:r>
      <w:r w:rsidR="00BD2E23" w:rsidRPr="0088622F">
        <w:rPr>
          <w:rFonts w:eastAsiaTheme="minorEastAsia"/>
          <w:szCs w:val="28"/>
        </w:rPr>
        <w:t xml:space="preserve">. </w:t>
      </w:r>
      <w:r w:rsidR="00BD2E23" w:rsidRPr="0088622F">
        <w:rPr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</w:t>
      </w:r>
      <w:r w:rsidR="00BD2E23" w:rsidRPr="0010205E">
        <w:rPr>
          <w:szCs w:val="28"/>
        </w:rPr>
        <w:t>(</w:t>
      </w:r>
      <w:hyperlink r:id="rId9" w:history="1">
        <w:r w:rsidR="0039469A" w:rsidRPr="0010205E">
          <w:rPr>
            <w:rStyle w:val="ab"/>
            <w:color w:val="auto"/>
            <w:szCs w:val="28"/>
            <w:u w:val="none"/>
          </w:rPr>
          <w:t>www.perm</w:t>
        </w:r>
        <w:r w:rsidR="0039469A" w:rsidRPr="0010205E">
          <w:rPr>
            <w:rStyle w:val="ab"/>
            <w:color w:val="auto"/>
            <w:szCs w:val="28"/>
            <w:u w:val="none"/>
            <w:lang w:val="en-US"/>
          </w:rPr>
          <w:t>okrug</w:t>
        </w:r>
        <w:r w:rsidR="0039469A" w:rsidRPr="0010205E">
          <w:rPr>
            <w:rStyle w:val="ab"/>
            <w:color w:val="auto"/>
            <w:szCs w:val="28"/>
            <w:u w:val="none"/>
          </w:rPr>
          <w:t>.ru</w:t>
        </w:r>
      </w:hyperlink>
      <w:r w:rsidR="00BD2E23" w:rsidRPr="0010205E">
        <w:rPr>
          <w:szCs w:val="28"/>
        </w:rPr>
        <w:t>).</w:t>
      </w:r>
    </w:p>
    <w:p w14:paraId="2F72221E" w14:textId="7B627B0F" w:rsidR="0001616D" w:rsidRPr="0088622F" w:rsidRDefault="00FA358D" w:rsidP="00F41A69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7</w:t>
      </w:r>
      <w:r w:rsidR="0001616D" w:rsidRPr="0001616D">
        <w:rPr>
          <w:rFonts w:eastAsiaTheme="minorEastAsia"/>
          <w:szCs w:val="28"/>
        </w:rPr>
        <w:t>. Настоящее решение вступает в силу со дня</w:t>
      </w:r>
      <w:r w:rsidR="0001616D">
        <w:rPr>
          <w:rFonts w:eastAsiaTheme="minorEastAsia"/>
          <w:szCs w:val="28"/>
        </w:rPr>
        <w:t xml:space="preserve"> его официального опубликования</w:t>
      </w:r>
      <w:r w:rsidR="0001616D" w:rsidRPr="0001616D">
        <w:rPr>
          <w:rFonts w:eastAsiaTheme="minorEastAsia"/>
          <w:szCs w:val="28"/>
        </w:rPr>
        <w:t>.</w:t>
      </w:r>
    </w:p>
    <w:p w14:paraId="4893ADB8" w14:textId="0A9BEBE8" w:rsidR="00F20EEF" w:rsidRDefault="00FA358D" w:rsidP="00F41A69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rFonts w:eastAsiaTheme="minorEastAsia"/>
          <w:szCs w:val="28"/>
        </w:rPr>
        <w:t>8</w:t>
      </w:r>
      <w:r w:rsidR="00BD2E23" w:rsidRPr="0088622F">
        <w:rPr>
          <w:rFonts w:eastAsiaTheme="minorEastAsia"/>
          <w:szCs w:val="28"/>
        </w:rPr>
        <w:t xml:space="preserve">. Контроль за исполнением настоящего решения возложить на комитет Думы Пермского муниципального округа </w:t>
      </w:r>
      <w:r w:rsidR="00FB59B2">
        <w:rPr>
          <w:rFonts w:eastAsiaTheme="minorEastAsia"/>
          <w:szCs w:val="28"/>
        </w:rPr>
        <w:t xml:space="preserve">Пермского края </w:t>
      </w:r>
      <w:r w:rsidR="00BD2E23" w:rsidRPr="0088622F">
        <w:rPr>
          <w:rFonts w:eastAsiaTheme="minorEastAsia"/>
          <w:szCs w:val="28"/>
        </w:rPr>
        <w:t xml:space="preserve">по </w:t>
      </w:r>
      <w:r w:rsidR="00F20EEF" w:rsidRPr="0088622F">
        <w:rPr>
          <w:szCs w:val="28"/>
        </w:rPr>
        <w:t xml:space="preserve">местному самоуправлению </w:t>
      </w:r>
      <w:r w:rsidR="00F20EEF" w:rsidRPr="0014600E">
        <w:rPr>
          <w:szCs w:val="28"/>
        </w:rPr>
        <w:t>и социальной политике.</w:t>
      </w:r>
    </w:p>
    <w:p w14:paraId="5FC5782B" w14:textId="77777777" w:rsidR="00E9448F" w:rsidRPr="0014600E" w:rsidRDefault="00E9448F" w:rsidP="00F41A69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647C36FF" w14:textId="77777777" w:rsidR="00F20EEF" w:rsidRPr="0014600E" w:rsidRDefault="00F20EEF" w:rsidP="00F41A69">
      <w:pPr>
        <w:ind w:firstLine="709"/>
        <w:rPr>
          <w:szCs w:val="28"/>
          <w:u w:val="single"/>
        </w:rPr>
      </w:pPr>
    </w:p>
    <w:p w14:paraId="0C56B599" w14:textId="77777777" w:rsidR="00F20EEF" w:rsidRPr="0014600E" w:rsidRDefault="00F20EEF" w:rsidP="0088622F">
      <w:pPr>
        <w:widowControl w:val="0"/>
        <w:autoSpaceDE w:val="0"/>
        <w:autoSpaceDN w:val="0"/>
        <w:rPr>
          <w:szCs w:val="28"/>
        </w:rPr>
      </w:pPr>
      <w:r w:rsidRPr="0014600E">
        <w:rPr>
          <w:szCs w:val="28"/>
        </w:rPr>
        <w:t>Председатель Думы</w:t>
      </w:r>
    </w:p>
    <w:p w14:paraId="758163B4" w14:textId="77777777" w:rsidR="00F20EEF" w:rsidRPr="0014600E" w:rsidRDefault="00F20EEF" w:rsidP="0088622F">
      <w:pPr>
        <w:widowControl w:val="0"/>
        <w:autoSpaceDE w:val="0"/>
        <w:autoSpaceDN w:val="0"/>
        <w:rPr>
          <w:szCs w:val="28"/>
        </w:rPr>
      </w:pPr>
      <w:r w:rsidRPr="0014600E">
        <w:rPr>
          <w:szCs w:val="28"/>
        </w:rPr>
        <w:t>Пермского муниципального округа                                                  Д.В. Гордиенко</w:t>
      </w:r>
    </w:p>
    <w:p w14:paraId="7FDAE846" w14:textId="77777777" w:rsidR="00F20EEF" w:rsidRPr="0014600E" w:rsidRDefault="00F20EEF" w:rsidP="0088622F">
      <w:pPr>
        <w:autoSpaceDE w:val="0"/>
        <w:autoSpaceDN w:val="0"/>
        <w:adjustRightInd w:val="0"/>
        <w:jc w:val="both"/>
        <w:rPr>
          <w:szCs w:val="28"/>
        </w:rPr>
      </w:pPr>
      <w:r w:rsidRPr="0014600E">
        <w:rPr>
          <w:szCs w:val="28"/>
        </w:rPr>
        <w:tab/>
      </w:r>
    </w:p>
    <w:p w14:paraId="0C0DB740" w14:textId="77777777" w:rsidR="00F20EEF" w:rsidRPr="0014600E" w:rsidRDefault="00F20EEF" w:rsidP="0088622F">
      <w:pPr>
        <w:rPr>
          <w:szCs w:val="28"/>
        </w:rPr>
      </w:pPr>
      <w:r w:rsidRPr="0014600E">
        <w:rPr>
          <w:szCs w:val="28"/>
        </w:rPr>
        <w:t>Глава муниципального округа –</w:t>
      </w:r>
    </w:p>
    <w:p w14:paraId="053BC26F" w14:textId="77777777" w:rsidR="00F20EEF" w:rsidRPr="0014600E" w:rsidRDefault="00F20EEF" w:rsidP="0088622F">
      <w:pPr>
        <w:rPr>
          <w:szCs w:val="28"/>
        </w:rPr>
      </w:pPr>
      <w:r w:rsidRPr="0014600E">
        <w:rPr>
          <w:szCs w:val="28"/>
        </w:rPr>
        <w:t>глава администрации Пермского</w:t>
      </w:r>
    </w:p>
    <w:p w14:paraId="609EC7EE" w14:textId="77777777" w:rsidR="00F20EEF" w:rsidRDefault="00F20EEF" w:rsidP="0088622F">
      <w:pPr>
        <w:rPr>
          <w:szCs w:val="28"/>
        </w:rPr>
      </w:pPr>
      <w:r w:rsidRPr="0014600E">
        <w:rPr>
          <w:szCs w:val="28"/>
        </w:rPr>
        <w:t>муниципального округа                                                                          В.Ю. Цветов</w:t>
      </w:r>
    </w:p>
    <w:p w14:paraId="4668EAB9" w14:textId="77777777" w:rsidR="00F011A2" w:rsidRDefault="00F011A2" w:rsidP="0088622F">
      <w:pPr>
        <w:rPr>
          <w:szCs w:val="28"/>
        </w:rPr>
      </w:pPr>
    </w:p>
    <w:p w14:paraId="67911270" w14:textId="76083D5A" w:rsidR="00AC5FE7" w:rsidRPr="001B2E63" w:rsidRDefault="00BE39B6" w:rsidP="00AC5FE7">
      <w:pPr>
        <w:keepNext/>
        <w:keepLines/>
        <w:suppressLineNumbers/>
        <w:suppressAutoHyphens/>
        <w:autoSpaceDE w:val="0"/>
        <w:autoSpaceDN w:val="0"/>
        <w:ind w:firstLine="5670"/>
        <w:outlineLvl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Приложение 1</w:t>
      </w:r>
    </w:p>
    <w:p w14:paraId="437D3239" w14:textId="724A65F4" w:rsidR="00AC5FE7" w:rsidRPr="001B2E63" w:rsidRDefault="00BE39B6" w:rsidP="00AC5FE7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к </w:t>
      </w:r>
      <w:r w:rsidR="00E71188">
        <w:rPr>
          <w:rFonts w:eastAsiaTheme="minorEastAsia"/>
          <w:szCs w:val="28"/>
        </w:rPr>
        <w:t>р</w:t>
      </w:r>
      <w:r w:rsidR="00AC5FE7" w:rsidRPr="001B2E63">
        <w:rPr>
          <w:rFonts w:eastAsiaTheme="minorEastAsia"/>
          <w:szCs w:val="28"/>
        </w:rPr>
        <w:t>ешени</w:t>
      </w:r>
      <w:r>
        <w:rPr>
          <w:rFonts w:eastAsiaTheme="minorEastAsia"/>
          <w:szCs w:val="28"/>
        </w:rPr>
        <w:t>ю</w:t>
      </w:r>
      <w:r w:rsidR="00AC5FE7" w:rsidRPr="001B2E63">
        <w:rPr>
          <w:rFonts w:eastAsiaTheme="minorEastAsia"/>
          <w:szCs w:val="28"/>
        </w:rPr>
        <w:t xml:space="preserve"> Думы</w:t>
      </w:r>
    </w:p>
    <w:p w14:paraId="34FC7EE3" w14:textId="77777777" w:rsidR="00AC5FE7" w:rsidRPr="001B2E63" w:rsidRDefault="00AC5FE7" w:rsidP="00AC5FE7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 w:rsidRPr="001B2E63">
        <w:rPr>
          <w:rFonts w:eastAsiaTheme="minorEastAsia"/>
          <w:szCs w:val="28"/>
        </w:rPr>
        <w:t xml:space="preserve">Пермского муниципального </w:t>
      </w:r>
    </w:p>
    <w:p w14:paraId="559C9D8F" w14:textId="0CA3E31C" w:rsidR="00AC5FE7" w:rsidRPr="001B2E63" w:rsidRDefault="00BE39B6" w:rsidP="00AC5FE7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</w:t>
      </w:r>
      <w:r w:rsidR="00AC5FE7" w:rsidRPr="001B2E63">
        <w:rPr>
          <w:rFonts w:eastAsiaTheme="minorEastAsia"/>
          <w:szCs w:val="28"/>
        </w:rPr>
        <w:t>круга</w:t>
      </w:r>
      <w:r>
        <w:rPr>
          <w:rFonts w:eastAsiaTheme="minorEastAsia"/>
          <w:szCs w:val="28"/>
        </w:rPr>
        <w:t xml:space="preserve"> </w:t>
      </w:r>
      <w:r w:rsidR="00E71188">
        <w:rPr>
          <w:rFonts w:eastAsiaTheme="minorEastAsia"/>
          <w:szCs w:val="28"/>
        </w:rPr>
        <w:t>Пермского края</w:t>
      </w:r>
    </w:p>
    <w:p w14:paraId="745561A5" w14:textId="67439DEA" w:rsidR="00AC5FE7" w:rsidRPr="001B2E63" w:rsidRDefault="009F01BC" w:rsidP="00AC5FE7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24.10.2024 № 349</w:t>
      </w:r>
    </w:p>
    <w:p w14:paraId="0A8FE9F6" w14:textId="77777777" w:rsidR="001B2E63" w:rsidRDefault="001B2E63" w:rsidP="001B2E63">
      <w:pPr>
        <w:widowControl w:val="0"/>
        <w:autoSpaceDE w:val="0"/>
        <w:autoSpaceDN w:val="0"/>
        <w:jc w:val="both"/>
        <w:rPr>
          <w:rFonts w:eastAsiaTheme="minorEastAsia"/>
          <w:szCs w:val="28"/>
        </w:rPr>
      </w:pPr>
    </w:p>
    <w:p w14:paraId="4E0F2EF3" w14:textId="77777777" w:rsidR="00C72F35" w:rsidRPr="003940A3" w:rsidRDefault="00C72F35" w:rsidP="00C72F35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  <w:bookmarkStart w:id="1" w:name="P48"/>
      <w:bookmarkEnd w:id="1"/>
    </w:p>
    <w:p w14:paraId="3788FD0A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  <w:r w:rsidRPr="00436108">
        <w:rPr>
          <w:rFonts w:eastAsiaTheme="minorEastAsia"/>
          <w:b/>
          <w:szCs w:val="28"/>
        </w:rPr>
        <w:t>ПОЛОЖЕНИЕ</w:t>
      </w:r>
    </w:p>
    <w:p w14:paraId="1D603D87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о гербе Пермского муниципального округа Пермского края</w:t>
      </w:r>
    </w:p>
    <w:p w14:paraId="1025362B" w14:textId="77777777" w:rsidR="00436108" w:rsidRPr="00436108" w:rsidRDefault="00436108" w:rsidP="00436108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7E9BC617" w14:textId="77777777" w:rsidR="00436108" w:rsidRPr="00436108" w:rsidRDefault="00436108" w:rsidP="00436108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szCs w:val="28"/>
        </w:rPr>
      </w:pPr>
      <w:r w:rsidRPr="00436108">
        <w:rPr>
          <w:rFonts w:eastAsiaTheme="minorEastAsia"/>
          <w:b/>
          <w:szCs w:val="28"/>
          <w:lang w:val="en-US"/>
        </w:rPr>
        <w:t>I</w:t>
      </w:r>
      <w:r w:rsidRPr="00436108">
        <w:rPr>
          <w:rFonts w:eastAsiaTheme="minorEastAsia"/>
          <w:b/>
          <w:szCs w:val="28"/>
        </w:rPr>
        <w:t>. Общие положения</w:t>
      </w:r>
    </w:p>
    <w:p w14:paraId="390B6295" w14:textId="77777777" w:rsidR="00436108" w:rsidRDefault="00436108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04D1BC48" w14:textId="77777777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1.</w:t>
      </w:r>
      <w:r w:rsidRPr="00436108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 xml:space="preserve">. </w:t>
      </w:r>
      <w:r w:rsidRPr="00436108">
        <w:rPr>
          <w:rFonts w:eastAsiaTheme="minorEastAsia"/>
          <w:szCs w:val="28"/>
        </w:rPr>
        <w:t xml:space="preserve">Настоящее Положение о гербе Пермского муниципального </w:t>
      </w:r>
      <w:r>
        <w:rPr>
          <w:rFonts w:eastAsiaTheme="minorEastAsia"/>
          <w:szCs w:val="28"/>
        </w:rPr>
        <w:t>округа</w:t>
      </w:r>
      <w:r w:rsidRPr="00436108">
        <w:rPr>
          <w:rFonts w:eastAsiaTheme="minorEastAsia"/>
          <w:szCs w:val="28"/>
        </w:rPr>
        <w:t xml:space="preserve"> регулирует, устанавливает и закрепляет гербовую символику Пермского муниципального </w:t>
      </w:r>
      <w:r>
        <w:rPr>
          <w:rFonts w:eastAsiaTheme="minorEastAsia"/>
          <w:szCs w:val="28"/>
        </w:rPr>
        <w:t>округа</w:t>
      </w:r>
      <w:r w:rsidRPr="00436108">
        <w:rPr>
          <w:rFonts w:eastAsiaTheme="minorEastAsia"/>
          <w:szCs w:val="28"/>
        </w:rPr>
        <w:t xml:space="preserve"> Пермского края, описание и порядок официального использования герба.</w:t>
      </w:r>
    </w:p>
    <w:p w14:paraId="7D30DAF0" w14:textId="4ADB39E1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436108">
        <w:rPr>
          <w:rFonts w:eastAsiaTheme="minorEastAsia"/>
          <w:szCs w:val="28"/>
        </w:rPr>
        <w:t>1.</w:t>
      </w:r>
      <w:r>
        <w:rPr>
          <w:rFonts w:eastAsiaTheme="minorEastAsia"/>
          <w:szCs w:val="28"/>
        </w:rPr>
        <w:t>2.</w:t>
      </w:r>
      <w:r w:rsidRPr="00436108">
        <w:rPr>
          <w:rFonts w:eastAsiaTheme="minorEastAsia"/>
          <w:szCs w:val="28"/>
        </w:rPr>
        <w:t xml:space="preserve"> Герб Пермского муниципального </w:t>
      </w:r>
      <w:r>
        <w:rPr>
          <w:rFonts w:eastAsiaTheme="minorEastAsia"/>
          <w:szCs w:val="28"/>
        </w:rPr>
        <w:t>округа</w:t>
      </w:r>
      <w:r w:rsidRPr="00436108">
        <w:rPr>
          <w:rFonts w:eastAsiaTheme="minorEastAsia"/>
          <w:szCs w:val="28"/>
        </w:rPr>
        <w:t xml:space="preserve"> Пермского края (далее </w:t>
      </w:r>
      <w:r w:rsidR="00282770">
        <w:rPr>
          <w:rFonts w:eastAsiaTheme="minorEastAsia"/>
          <w:szCs w:val="28"/>
        </w:rPr>
        <w:t>–</w:t>
      </w:r>
      <w:r w:rsidRPr="00436108">
        <w:rPr>
          <w:rFonts w:eastAsiaTheme="minorEastAsia"/>
          <w:szCs w:val="28"/>
        </w:rPr>
        <w:t xml:space="preserve"> Герб) составлен по правилам и соответствующим традициям геральдики и отражает исторические, культурные, социально-экономические, национальные и иные местные традиции.</w:t>
      </w:r>
    </w:p>
    <w:p w14:paraId="564C1FA6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1.3</w:t>
      </w:r>
      <w:r w:rsidR="00436108" w:rsidRPr="00436108">
        <w:rPr>
          <w:rFonts w:eastAsiaTheme="minorEastAsia"/>
          <w:szCs w:val="28"/>
        </w:rPr>
        <w:t xml:space="preserve">. Положение о Гербе, рисунки Герба в многоцветном и одноцветном вариантах, текст описания хранятся в </w:t>
      </w:r>
      <w:r>
        <w:rPr>
          <w:rFonts w:eastAsiaTheme="minorEastAsia"/>
          <w:szCs w:val="28"/>
        </w:rPr>
        <w:t>Думе 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 xml:space="preserve"> и администрации Пермского муниципального </w:t>
      </w:r>
      <w:r w:rsidR="00436108">
        <w:rPr>
          <w:rFonts w:eastAsiaTheme="minorEastAsia"/>
          <w:szCs w:val="28"/>
        </w:rPr>
        <w:t>округа</w:t>
      </w:r>
      <w:r w:rsidR="00436108" w:rsidRPr="00436108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Пермского края </w:t>
      </w:r>
      <w:r w:rsidR="00436108" w:rsidRPr="00436108">
        <w:rPr>
          <w:rFonts w:eastAsiaTheme="minorEastAsia"/>
          <w:szCs w:val="28"/>
        </w:rPr>
        <w:t>и доступны для ознакомления всем заинтересованным лицам.</w:t>
      </w:r>
    </w:p>
    <w:p w14:paraId="416703E3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1.4</w:t>
      </w:r>
      <w:r w:rsidR="00436108" w:rsidRPr="00436108">
        <w:rPr>
          <w:rFonts w:eastAsiaTheme="minorEastAsia"/>
          <w:szCs w:val="28"/>
        </w:rPr>
        <w:t xml:space="preserve">. Жители </w:t>
      </w:r>
      <w:bookmarkStart w:id="2" w:name="_Hlk178862718"/>
      <w:r w:rsidR="00436108" w:rsidRPr="00436108">
        <w:rPr>
          <w:rFonts w:eastAsiaTheme="minorEastAsia"/>
          <w:szCs w:val="28"/>
        </w:rPr>
        <w:t xml:space="preserve">Пермского муниципального </w:t>
      </w:r>
      <w:r w:rsidR="00436108">
        <w:rPr>
          <w:rFonts w:eastAsiaTheme="minorEastAsia"/>
          <w:szCs w:val="28"/>
        </w:rPr>
        <w:t>округа</w:t>
      </w:r>
      <w:r>
        <w:rPr>
          <w:rFonts w:eastAsiaTheme="minorEastAsia"/>
          <w:szCs w:val="28"/>
        </w:rPr>
        <w:t xml:space="preserve"> Пермского края</w:t>
      </w:r>
      <w:bookmarkEnd w:id="2"/>
      <w:r w:rsidR="00436108" w:rsidRPr="00436108">
        <w:rPr>
          <w:rFonts w:eastAsiaTheme="minorEastAsia"/>
          <w:szCs w:val="28"/>
        </w:rPr>
        <w:t xml:space="preserve">, а также иные лица, находящиеся на территории Пермского муниципального </w:t>
      </w:r>
      <w:r w:rsidR="00436108">
        <w:rPr>
          <w:rFonts w:eastAsiaTheme="minorEastAsia"/>
          <w:szCs w:val="28"/>
        </w:rPr>
        <w:t>округа</w:t>
      </w:r>
      <w:r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>, обязаны уважать Герб.</w:t>
      </w:r>
    </w:p>
    <w:p w14:paraId="280CFA7A" w14:textId="77777777" w:rsidR="00436108" w:rsidRPr="00436108" w:rsidRDefault="00436108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14F1DA16" w14:textId="77777777" w:rsidR="00436108" w:rsidRPr="00436108" w:rsidRDefault="00802B7E" w:rsidP="00802B7E">
      <w:pPr>
        <w:widowControl w:val="0"/>
        <w:autoSpaceDE w:val="0"/>
        <w:autoSpaceDN w:val="0"/>
        <w:ind w:firstLine="540"/>
        <w:jc w:val="center"/>
        <w:outlineLvl w:val="1"/>
        <w:rPr>
          <w:rFonts w:eastAsiaTheme="minorEastAsia"/>
          <w:b/>
          <w:szCs w:val="28"/>
        </w:rPr>
      </w:pPr>
      <w:r w:rsidRPr="00802B7E">
        <w:rPr>
          <w:rFonts w:eastAsiaTheme="minorEastAsia"/>
          <w:b/>
          <w:szCs w:val="28"/>
          <w:lang w:val="en-US"/>
        </w:rPr>
        <w:t>II</w:t>
      </w:r>
      <w:r w:rsidR="00436108" w:rsidRPr="00436108">
        <w:rPr>
          <w:rFonts w:eastAsiaTheme="minorEastAsia"/>
          <w:b/>
          <w:szCs w:val="28"/>
        </w:rPr>
        <w:t>. Статус Герба</w:t>
      </w:r>
    </w:p>
    <w:p w14:paraId="1D484793" w14:textId="77777777" w:rsidR="00436108" w:rsidRPr="00436108" w:rsidRDefault="00436108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78EE941C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802B7E">
        <w:rPr>
          <w:rFonts w:eastAsiaTheme="minorEastAsia"/>
          <w:szCs w:val="28"/>
        </w:rPr>
        <w:t>2</w:t>
      </w:r>
      <w:r>
        <w:rPr>
          <w:rFonts w:eastAsiaTheme="minorEastAsia"/>
          <w:szCs w:val="28"/>
        </w:rPr>
        <w:t>.</w:t>
      </w:r>
      <w:r w:rsidR="00436108" w:rsidRPr="00436108">
        <w:rPr>
          <w:rFonts w:eastAsiaTheme="minorEastAsia"/>
          <w:szCs w:val="28"/>
        </w:rPr>
        <w:t xml:space="preserve">1. Герб является официальным символом Пермского муниципального </w:t>
      </w:r>
      <w:r w:rsidR="00436108">
        <w:rPr>
          <w:rFonts w:eastAsiaTheme="minorEastAsia"/>
          <w:szCs w:val="28"/>
        </w:rPr>
        <w:t>округа</w:t>
      </w:r>
      <w:r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>.</w:t>
      </w:r>
    </w:p>
    <w:p w14:paraId="73B501D6" w14:textId="77777777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436108">
        <w:rPr>
          <w:rFonts w:eastAsiaTheme="minorEastAsia"/>
          <w:szCs w:val="28"/>
        </w:rPr>
        <w:t>2</w:t>
      </w:r>
      <w:r w:rsidR="00802B7E">
        <w:rPr>
          <w:rFonts w:eastAsiaTheme="minorEastAsia"/>
          <w:szCs w:val="28"/>
        </w:rPr>
        <w:t>.2</w:t>
      </w:r>
      <w:r w:rsidRPr="00436108">
        <w:rPr>
          <w:rFonts w:eastAsiaTheme="minorEastAsia"/>
          <w:szCs w:val="28"/>
        </w:rPr>
        <w:t>. Герб подлежит внесению в Государственный геральдический регистр Российской Федерации.</w:t>
      </w:r>
    </w:p>
    <w:p w14:paraId="02145EC4" w14:textId="77777777" w:rsidR="00436108" w:rsidRPr="00436108" w:rsidRDefault="00436108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62842798" w14:textId="77777777" w:rsidR="00436108" w:rsidRPr="00436108" w:rsidRDefault="00802B7E" w:rsidP="00802B7E">
      <w:pPr>
        <w:widowControl w:val="0"/>
        <w:autoSpaceDE w:val="0"/>
        <w:autoSpaceDN w:val="0"/>
        <w:ind w:firstLine="540"/>
        <w:jc w:val="center"/>
        <w:outlineLvl w:val="1"/>
        <w:rPr>
          <w:rFonts w:eastAsiaTheme="minorEastAsia"/>
          <w:b/>
          <w:szCs w:val="28"/>
        </w:rPr>
      </w:pPr>
      <w:bookmarkStart w:id="3" w:name="P63"/>
      <w:bookmarkEnd w:id="3"/>
      <w:r>
        <w:rPr>
          <w:rFonts w:eastAsiaTheme="minorEastAsia"/>
          <w:b/>
          <w:szCs w:val="28"/>
          <w:lang w:val="en-US"/>
        </w:rPr>
        <w:t>III</w:t>
      </w:r>
      <w:r w:rsidR="00436108" w:rsidRPr="00436108">
        <w:rPr>
          <w:rFonts w:eastAsiaTheme="minorEastAsia"/>
          <w:b/>
          <w:szCs w:val="28"/>
        </w:rPr>
        <w:t>. Геральдическое описание и символика Герба</w:t>
      </w:r>
    </w:p>
    <w:p w14:paraId="02EFDA60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46994B6C" w14:textId="71C97D97" w:rsid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szCs w:val="28"/>
        </w:rPr>
      </w:pPr>
      <w:bookmarkStart w:id="4" w:name="P65"/>
      <w:bookmarkEnd w:id="4"/>
      <w:r>
        <w:rPr>
          <w:rFonts w:eastAsiaTheme="minorEastAsia"/>
          <w:szCs w:val="28"/>
        </w:rPr>
        <w:t>3.</w:t>
      </w:r>
      <w:r w:rsidR="00436108" w:rsidRPr="00436108">
        <w:rPr>
          <w:rFonts w:eastAsiaTheme="minorEastAsia"/>
          <w:szCs w:val="28"/>
        </w:rPr>
        <w:t>1. Геральдическое описание Герба</w:t>
      </w:r>
      <w:r w:rsidR="00197F55">
        <w:rPr>
          <w:rFonts w:eastAsiaTheme="minorEastAsia"/>
          <w:szCs w:val="28"/>
        </w:rPr>
        <w:t>:</w:t>
      </w:r>
      <w:r w:rsidR="00436108" w:rsidRPr="00436108">
        <w:rPr>
          <w:rFonts w:eastAsiaTheme="minorEastAsia"/>
          <w:szCs w:val="28"/>
        </w:rPr>
        <w:t xml:space="preserve"> </w:t>
      </w:r>
      <w:r w:rsidR="00197F55" w:rsidRPr="00E9448F">
        <w:rPr>
          <w:rFonts w:eastAsiaTheme="minorEastAsia"/>
          <w:bCs/>
          <w:szCs w:val="28"/>
        </w:rPr>
        <w:t>представляет собой четырехугольный, с закругленными нижними углами, заостренный в оконечности красный геральдический щит поверх всего - в</w:t>
      </w:r>
      <w:r w:rsidR="00436108" w:rsidRPr="00E9448F">
        <w:rPr>
          <w:rFonts w:eastAsiaTheme="minorEastAsia"/>
          <w:bCs/>
          <w:szCs w:val="28"/>
        </w:rPr>
        <w:t xml:space="preserve"> червленом поле золотое кольцо, внутри которого идущий </w:t>
      </w:r>
      <w:r w:rsidR="00EC5429">
        <w:rPr>
          <w:rFonts w:eastAsiaTheme="minorEastAsia"/>
          <w:bCs/>
          <w:szCs w:val="28"/>
        </w:rPr>
        <w:t>вправо</w:t>
      </w:r>
      <w:r w:rsidR="00436108" w:rsidRPr="00E9448F">
        <w:rPr>
          <w:rFonts w:eastAsiaTheme="minorEastAsia"/>
          <w:bCs/>
          <w:szCs w:val="28"/>
        </w:rPr>
        <w:t xml:space="preserve"> золотой медведь.</w:t>
      </w:r>
    </w:p>
    <w:p w14:paraId="59E40F00" w14:textId="50F46A47" w:rsidR="00EC5429" w:rsidRPr="00E9448F" w:rsidRDefault="00EC5429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С</w:t>
      </w:r>
      <w:r w:rsidRPr="00EC5429">
        <w:rPr>
          <w:rFonts w:eastAsiaTheme="minorEastAsia"/>
          <w:bCs/>
          <w:szCs w:val="28"/>
        </w:rPr>
        <w:t>тороны в геральдике определяются с точки зрения того, кто стоит за гербовым щитом и держит его; таким образом, для зрителя, стоящего лицом к щиту, правая геральдическая сторона находится слева, левая геральдическая сторона - справа.</w:t>
      </w:r>
    </w:p>
    <w:p w14:paraId="01EF5112" w14:textId="3F809486" w:rsidR="00197F55" w:rsidRPr="00E9448F" w:rsidRDefault="00197F55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szCs w:val="28"/>
        </w:rPr>
      </w:pPr>
      <w:r w:rsidRPr="00E9448F">
        <w:rPr>
          <w:rFonts w:eastAsiaTheme="minorEastAsia"/>
          <w:bCs/>
          <w:szCs w:val="28"/>
        </w:rPr>
        <w:lastRenderedPageBreak/>
        <w:t xml:space="preserve">Щит увенчан золотой земельной короной о пяти видимых зубцах: чередующихся трех </w:t>
      </w:r>
      <w:r w:rsidR="00E9448F" w:rsidRPr="00E9448F">
        <w:rPr>
          <w:rFonts w:eastAsiaTheme="minorEastAsia"/>
          <w:bCs/>
          <w:szCs w:val="28"/>
        </w:rPr>
        <w:t>острых</w:t>
      </w:r>
      <w:r w:rsidRPr="00E9448F">
        <w:rPr>
          <w:rFonts w:eastAsiaTheme="minorEastAsia"/>
          <w:bCs/>
          <w:szCs w:val="28"/>
        </w:rPr>
        <w:t xml:space="preserve"> и двух листовидных. В вольной части основные фигуры из композиции гербового щита Пермского края.</w:t>
      </w:r>
    </w:p>
    <w:p w14:paraId="5505DA0F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3.2</w:t>
      </w:r>
      <w:r w:rsidR="00436108" w:rsidRPr="00436108">
        <w:rPr>
          <w:rFonts w:eastAsiaTheme="minorEastAsia"/>
          <w:szCs w:val="28"/>
        </w:rPr>
        <w:t>. Описание символики Герба:</w:t>
      </w:r>
    </w:p>
    <w:p w14:paraId="5C8B45F8" w14:textId="77777777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436108">
        <w:rPr>
          <w:rFonts w:eastAsiaTheme="minorEastAsia"/>
          <w:szCs w:val="28"/>
        </w:rPr>
        <w:t xml:space="preserve">Гласный герб. Изображения орнамента кольца и идущего медведя сделаны по мотивам и формам Пермского звериного стиля, известного во всем мире. Медведь символизирует Пермскую землю, а кольцо как символ прочности и вечности территории Пермского муниципального </w:t>
      </w:r>
      <w:r>
        <w:rPr>
          <w:rFonts w:eastAsiaTheme="minorEastAsia"/>
          <w:szCs w:val="28"/>
        </w:rPr>
        <w:t>округа</w:t>
      </w:r>
      <w:r w:rsidR="00802B7E">
        <w:rPr>
          <w:rFonts w:eastAsiaTheme="minorEastAsia"/>
          <w:szCs w:val="28"/>
        </w:rPr>
        <w:t xml:space="preserve"> Пермского края</w:t>
      </w:r>
      <w:r w:rsidRPr="00436108">
        <w:rPr>
          <w:rFonts w:eastAsiaTheme="minorEastAsia"/>
          <w:szCs w:val="28"/>
        </w:rPr>
        <w:t>.</w:t>
      </w:r>
    </w:p>
    <w:p w14:paraId="660827BD" w14:textId="368B1555" w:rsid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436108">
        <w:rPr>
          <w:rFonts w:eastAsiaTheme="minorEastAsia"/>
          <w:szCs w:val="28"/>
        </w:rPr>
        <w:t>Красный цвет</w:t>
      </w:r>
      <w:r w:rsidR="00197F55">
        <w:rPr>
          <w:rFonts w:eastAsiaTheme="minorEastAsia"/>
          <w:szCs w:val="28"/>
        </w:rPr>
        <w:t xml:space="preserve"> (червлень)</w:t>
      </w:r>
      <w:r w:rsidRPr="00436108">
        <w:rPr>
          <w:rFonts w:eastAsiaTheme="minorEastAsia"/>
          <w:szCs w:val="28"/>
        </w:rPr>
        <w:t xml:space="preserve"> </w:t>
      </w:r>
      <w:r w:rsidR="00282770">
        <w:rPr>
          <w:rFonts w:eastAsiaTheme="minorEastAsia"/>
          <w:szCs w:val="28"/>
        </w:rPr>
        <w:t>–</w:t>
      </w:r>
      <w:r w:rsidRPr="00436108">
        <w:rPr>
          <w:rFonts w:eastAsiaTheme="minorEastAsia"/>
          <w:szCs w:val="28"/>
        </w:rPr>
        <w:t xml:space="preserve"> символ мужества, самоотверженности, труда, жизнеутверждающей силы, праздника, красоты.</w:t>
      </w:r>
    </w:p>
    <w:p w14:paraId="61E96609" w14:textId="7625968A" w:rsidR="00197F55" w:rsidRPr="00E9448F" w:rsidRDefault="00197F55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szCs w:val="28"/>
        </w:rPr>
      </w:pPr>
      <w:r w:rsidRPr="00E9448F">
        <w:rPr>
          <w:rFonts w:eastAsiaTheme="minorEastAsia"/>
          <w:bCs/>
          <w:szCs w:val="28"/>
        </w:rPr>
        <w:t xml:space="preserve">Червлень </w:t>
      </w:r>
      <w:r w:rsidR="00282770">
        <w:rPr>
          <w:rFonts w:eastAsiaTheme="minorEastAsia"/>
          <w:bCs/>
          <w:szCs w:val="28"/>
        </w:rPr>
        <w:t xml:space="preserve">– </w:t>
      </w:r>
      <w:r w:rsidRPr="00E9448F">
        <w:rPr>
          <w:rFonts w:eastAsiaTheme="minorEastAsia"/>
          <w:bCs/>
          <w:szCs w:val="28"/>
        </w:rPr>
        <w:t>это</w:t>
      </w:r>
      <w:r w:rsidR="00282770">
        <w:rPr>
          <w:rFonts w:eastAsiaTheme="minorEastAsia"/>
          <w:bCs/>
          <w:szCs w:val="28"/>
        </w:rPr>
        <w:t xml:space="preserve"> </w:t>
      </w:r>
      <w:r w:rsidRPr="00E9448F">
        <w:rPr>
          <w:rFonts w:eastAsiaTheme="minorEastAsia"/>
          <w:bCs/>
          <w:szCs w:val="28"/>
        </w:rPr>
        <w:t>также главный гербовый цвет Пермской земли, и его использование подчеркивают принадлежность округа к Пермскому краю.</w:t>
      </w:r>
    </w:p>
    <w:p w14:paraId="51FC4215" w14:textId="1B48C898" w:rsidR="00197F55" w:rsidRPr="00E9448F" w:rsidRDefault="00197F55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szCs w:val="28"/>
        </w:rPr>
      </w:pPr>
      <w:r w:rsidRPr="00E9448F">
        <w:rPr>
          <w:rFonts w:eastAsiaTheme="minorEastAsia"/>
          <w:bCs/>
          <w:szCs w:val="28"/>
        </w:rPr>
        <w:t xml:space="preserve">Красный с золотом </w:t>
      </w:r>
      <w:r w:rsidR="00282770">
        <w:rPr>
          <w:rFonts w:eastAsiaTheme="minorEastAsia"/>
          <w:bCs/>
          <w:szCs w:val="28"/>
        </w:rPr>
        <w:t>–</w:t>
      </w:r>
      <w:r w:rsidRPr="00E9448F">
        <w:rPr>
          <w:rFonts w:eastAsiaTheme="minorEastAsia"/>
          <w:bCs/>
          <w:szCs w:val="28"/>
        </w:rPr>
        <w:t xml:space="preserve"> главные гербовые цвета России, оба этих цвета соседствуют и в </w:t>
      </w:r>
      <w:r w:rsidR="00EC5429">
        <w:rPr>
          <w:rFonts w:eastAsiaTheme="minorEastAsia"/>
          <w:bCs/>
          <w:szCs w:val="28"/>
        </w:rPr>
        <w:t>Гербе</w:t>
      </w:r>
      <w:r w:rsidRPr="00E9448F">
        <w:rPr>
          <w:rFonts w:eastAsiaTheme="minorEastAsia"/>
          <w:bCs/>
          <w:szCs w:val="28"/>
        </w:rPr>
        <w:t>, обозначая принадлежность к России.</w:t>
      </w:r>
    </w:p>
    <w:p w14:paraId="557FFF29" w14:textId="138435D8" w:rsidR="00CB2FEB" w:rsidRPr="00E9448F" w:rsidRDefault="00CB2FEB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szCs w:val="28"/>
        </w:rPr>
      </w:pPr>
      <w:r w:rsidRPr="00E9448F">
        <w:rPr>
          <w:rFonts w:eastAsiaTheme="minorEastAsia"/>
          <w:bCs/>
          <w:szCs w:val="28"/>
        </w:rPr>
        <w:t xml:space="preserve">Золотая земельная корона о пяти видимых зубцах: чередующихся трех </w:t>
      </w:r>
      <w:r w:rsidR="00E9448F" w:rsidRPr="00E9448F">
        <w:rPr>
          <w:rFonts w:eastAsiaTheme="minorEastAsia"/>
          <w:bCs/>
          <w:szCs w:val="28"/>
        </w:rPr>
        <w:t>острых</w:t>
      </w:r>
      <w:r w:rsidRPr="00E9448F">
        <w:rPr>
          <w:rFonts w:eastAsiaTheme="minorEastAsia"/>
          <w:bCs/>
          <w:szCs w:val="28"/>
        </w:rPr>
        <w:t xml:space="preserve"> и двух листовидных </w:t>
      </w:r>
      <w:r w:rsidR="00282770">
        <w:rPr>
          <w:rFonts w:eastAsiaTheme="minorEastAsia"/>
          <w:bCs/>
          <w:szCs w:val="28"/>
        </w:rPr>
        <w:t>–</w:t>
      </w:r>
      <w:r w:rsidRPr="00E9448F">
        <w:rPr>
          <w:rFonts w:eastAsiaTheme="minorEastAsia"/>
          <w:bCs/>
          <w:szCs w:val="28"/>
        </w:rPr>
        <w:t xml:space="preserve"> соответствует статусу муниципального округа.</w:t>
      </w:r>
    </w:p>
    <w:p w14:paraId="2A6CB870" w14:textId="77777777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436108">
        <w:rPr>
          <w:rFonts w:eastAsiaTheme="minorEastAsia"/>
          <w:szCs w:val="28"/>
        </w:rPr>
        <w:t>Золото в геральдике символизирует прочность, величие, интеллект, великодушие, богатство.</w:t>
      </w:r>
    </w:p>
    <w:p w14:paraId="27EC73C9" w14:textId="77777777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</w:p>
    <w:p w14:paraId="3522AA5B" w14:textId="77777777" w:rsidR="00436108" w:rsidRPr="00436108" w:rsidRDefault="00802B7E" w:rsidP="00802B7E">
      <w:pPr>
        <w:widowControl w:val="0"/>
        <w:autoSpaceDE w:val="0"/>
        <w:autoSpaceDN w:val="0"/>
        <w:ind w:firstLine="540"/>
        <w:jc w:val="center"/>
        <w:outlineLvl w:val="1"/>
        <w:rPr>
          <w:rFonts w:eastAsiaTheme="minorEastAsia"/>
          <w:b/>
          <w:szCs w:val="28"/>
        </w:rPr>
      </w:pPr>
      <w:r w:rsidRPr="00802B7E">
        <w:rPr>
          <w:rFonts w:eastAsiaTheme="minorEastAsia"/>
          <w:b/>
          <w:szCs w:val="28"/>
          <w:lang w:val="en-US"/>
        </w:rPr>
        <w:t>IV</w:t>
      </w:r>
      <w:r w:rsidR="00436108" w:rsidRPr="00436108">
        <w:rPr>
          <w:rFonts w:eastAsiaTheme="minorEastAsia"/>
          <w:b/>
          <w:szCs w:val="28"/>
        </w:rPr>
        <w:t>. Порядок воспроизведения Герба</w:t>
      </w:r>
    </w:p>
    <w:p w14:paraId="0DEE31B7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EE14FD6" w14:textId="77777777" w:rsidR="00443961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802B7E">
        <w:rPr>
          <w:rFonts w:eastAsiaTheme="minorEastAsia"/>
          <w:szCs w:val="28"/>
        </w:rPr>
        <w:t>4</w:t>
      </w:r>
      <w:r>
        <w:rPr>
          <w:rFonts w:eastAsiaTheme="minorEastAsia"/>
          <w:szCs w:val="28"/>
        </w:rPr>
        <w:t>.</w:t>
      </w:r>
      <w:r w:rsidR="00436108" w:rsidRPr="00436108">
        <w:rPr>
          <w:rFonts w:eastAsiaTheme="minorEastAsia"/>
          <w:szCs w:val="28"/>
        </w:rPr>
        <w:t xml:space="preserve">1. Воспроизведение Герба независимо от его размеров и техники исполнения должно точно соответствовать геральдическому описанию, приведенному в </w:t>
      </w:r>
      <w:hyperlink w:anchor="P65">
        <w:r w:rsidR="00436108" w:rsidRPr="00436108">
          <w:rPr>
            <w:rFonts w:eastAsiaTheme="minorEastAsia"/>
            <w:szCs w:val="28"/>
          </w:rPr>
          <w:t>п</w:t>
        </w:r>
        <w:r w:rsidRPr="00802B7E">
          <w:rPr>
            <w:rFonts w:eastAsiaTheme="minorEastAsia"/>
            <w:szCs w:val="28"/>
          </w:rPr>
          <w:t>ункте</w:t>
        </w:r>
        <w:r w:rsidR="00436108" w:rsidRPr="00436108">
          <w:rPr>
            <w:rFonts w:eastAsiaTheme="minorEastAsia"/>
            <w:szCs w:val="28"/>
          </w:rPr>
          <w:t xml:space="preserve"> </w:t>
        </w:r>
        <w:r w:rsidRPr="00802B7E">
          <w:rPr>
            <w:rFonts w:eastAsiaTheme="minorEastAsia"/>
            <w:szCs w:val="28"/>
          </w:rPr>
          <w:t>3.</w:t>
        </w:r>
        <w:r w:rsidR="00436108" w:rsidRPr="00436108">
          <w:rPr>
            <w:rFonts w:eastAsiaTheme="minorEastAsia"/>
            <w:szCs w:val="28"/>
          </w:rPr>
          <w:t xml:space="preserve">1 раздела </w:t>
        </w:r>
        <w:r w:rsidRPr="00802B7E">
          <w:rPr>
            <w:rFonts w:eastAsiaTheme="minorEastAsia"/>
            <w:szCs w:val="28"/>
            <w:lang w:val="en-US"/>
          </w:rPr>
          <w:t>III</w:t>
        </w:r>
      </w:hyperlink>
      <w:r w:rsidR="00436108" w:rsidRPr="00436108">
        <w:rPr>
          <w:rFonts w:eastAsiaTheme="minorEastAsia"/>
          <w:szCs w:val="28"/>
        </w:rPr>
        <w:t xml:space="preserve"> настоящего Положения.</w:t>
      </w:r>
    </w:p>
    <w:p w14:paraId="4584F0B4" w14:textId="59898E91" w:rsidR="00436108" w:rsidRPr="00443961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4.</w:t>
      </w:r>
      <w:r w:rsidR="00436108" w:rsidRPr="00436108">
        <w:rPr>
          <w:rFonts w:eastAsiaTheme="minorEastAsia"/>
          <w:szCs w:val="28"/>
        </w:rPr>
        <w:t xml:space="preserve">2. Воспроизведение Герба допускается в многоцветном </w:t>
      </w:r>
      <w:r w:rsidR="001B301E">
        <w:rPr>
          <w:rFonts w:eastAsiaTheme="minorEastAsia"/>
          <w:szCs w:val="28"/>
        </w:rPr>
        <w:t xml:space="preserve">(приложение 1 к настоящему Положению) </w:t>
      </w:r>
      <w:r w:rsidR="00436108" w:rsidRPr="00436108">
        <w:rPr>
          <w:rFonts w:eastAsiaTheme="minorEastAsia"/>
          <w:szCs w:val="28"/>
        </w:rPr>
        <w:t>и одноцветном вариантах</w:t>
      </w:r>
      <w:r w:rsidR="00834CBD">
        <w:rPr>
          <w:rFonts w:eastAsiaTheme="minorEastAsia"/>
          <w:szCs w:val="28"/>
        </w:rPr>
        <w:t xml:space="preserve"> </w:t>
      </w:r>
      <w:r w:rsidR="00834CBD">
        <w:rPr>
          <w:szCs w:val="28"/>
        </w:rPr>
        <w:t xml:space="preserve">(приложение </w:t>
      </w:r>
      <w:r w:rsidR="001B301E">
        <w:rPr>
          <w:szCs w:val="28"/>
        </w:rPr>
        <w:t xml:space="preserve">2 </w:t>
      </w:r>
      <w:r w:rsidR="00834CBD">
        <w:rPr>
          <w:szCs w:val="28"/>
        </w:rPr>
        <w:t>к настоящему Положению)</w:t>
      </w:r>
      <w:r w:rsidR="00436108" w:rsidRPr="00436108">
        <w:rPr>
          <w:rFonts w:eastAsiaTheme="minorEastAsia"/>
          <w:szCs w:val="28"/>
        </w:rPr>
        <w:t>.</w:t>
      </w:r>
    </w:p>
    <w:p w14:paraId="18130268" w14:textId="77777777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436108">
        <w:rPr>
          <w:rFonts w:eastAsiaTheme="minorEastAsia"/>
          <w:szCs w:val="28"/>
        </w:rPr>
        <w:t>Изображение Герба в одноцветной версии допускается с использованием условной штриховки для обозначения цветов.</w:t>
      </w:r>
    </w:p>
    <w:p w14:paraId="2C502188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4.</w:t>
      </w:r>
      <w:r w:rsidR="00436108" w:rsidRPr="00436108">
        <w:rPr>
          <w:rFonts w:eastAsiaTheme="minorEastAsia"/>
          <w:szCs w:val="28"/>
        </w:rPr>
        <w:t xml:space="preserve">3. Ответственность за искажение рисунка Герба или изменение </w:t>
      </w:r>
      <w:proofErr w:type="gramStart"/>
      <w:r w:rsidR="00436108" w:rsidRPr="00436108">
        <w:rPr>
          <w:rFonts w:eastAsiaTheme="minorEastAsia"/>
          <w:szCs w:val="28"/>
        </w:rPr>
        <w:t>композиции</w:t>
      </w:r>
      <w:proofErr w:type="gramEnd"/>
      <w:r w:rsidR="00436108" w:rsidRPr="00436108">
        <w:rPr>
          <w:rFonts w:eastAsiaTheme="minorEastAsia"/>
          <w:szCs w:val="28"/>
        </w:rPr>
        <w:t xml:space="preserve"> или цветов, выходящее за пределы </w:t>
      </w:r>
      <w:proofErr w:type="spellStart"/>
      <w:r w:rsidR="00436108" w:rsidRPr="00436108">
        <w:rPr>
          <w:rFonts w:eastAsiaTheme="minorEastAsia"/>
          <w:szCs w:val="28"/>
        </w:rPr>
        <w:t>геральдически</w:t>
      </w:r>
      <w:proofErr w:type="spellEnd"/>
      <w:r w:rsidR="00436108" w:rsidRPr="00436108">
        <w:rPr>
          <w:rFonts w:eastAsiaTheme="minorEastAsia"/>
          <w:szCs w:val="28"/>
        </w:rPr>
        <w:t xml:space="preserve"> допустимого, несет исполнитель допущенных искажений.</w:t>
      </w:r>
    </w:p>
    <w:p w14:paraId="19231867" w14:textId="77777777" w:rsidR="00436108" w:rsidRPr="00436108" w:rsidRDefault="00436108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726BF185" w14:textId="77777777" w:rsidR="00436108" w:rsidRPr="00436108" w:rsidRDefault="00802B7E" w:rsidP="00802B7E">
      <w:pPr>
        <w:widowControl w:val="0"/>
        <w:autoSpaceDE w:val="0"/>
        <w:autoSpaceDN w:val="0"/>
        <w:ind w:firstLine="540"/>
        <w:jc w:val="center"/>
        <w:outlineLvl w:val="1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  <w:lang w:val="en-US"/>
        </w:rPr>
        <w:t>V</w:t>
      </w:r>
      <w:r w:rsidR="00436108" w:rsidRPr="00436108">
        <w:rPr>
          <w:rFonts w:eastAsiaTheme="minorEastAsia"/>
          <w:b/>
          <w:szCs w:val="28"/>
        </w:rPr>
        <w:t>. Порядок официального использования Герба</w:t>
      </w:r>
    </w:p>
    <w:p w14:paraId="321D6DCF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2E0A66A8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802B7E">
        <w:rPr>
          <w:rFonts w:eastAsiaTheme="minorEastAsia"/>
          <w:szCs w:val="28"/>
        </w:rPr>
        <w:t>5</w:t>
      </w:r>
      <w:r>
        <w:rPr>
          <w:rFonts w:eastAsiaTheme="minorEastAsia"/>
          <w:szCs w:val="28"/>
        </w:rPr>
        <w:t>.</w:t>
      </w:r>
      <w:r w:rsidR="00436108" w:rsidRPr="00436108">
        <w:rPr>
          <w:rFonts w:eastAsiaTheme="minorEastAsia"/>
          <w:szCs w:val="28"/>
        </w:rPr>
        <w:t>1. Герб помещается:</w:t>
      </w:r>
    </w:p>
    <w:p w14:paraId="6011074E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5.1.1.</w:t>
      </w:r>
      <w:r w:rsidR="00436108" w:rsidRPr="00436108">
        <w:rPr>
          <w:rFonts w:eastAsiaTheme="minorEastAsia"/>
          <w:szCs w:val="28"/>
        </w:rPr>
        <w:t xml:space="preserve"> на фасадах зданий органов местного самоуправления</w:t>
      </w:r>
      <w:r w:rsidR="00F75580">
        <w:rPr>
          <w:rFonts w:eastAsiaTheme="minorEastAsia"/>
          <w:szCs w:val="28"/>
        </w:rPr>
        <w:t xml:space="preserve"> 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, предприятий, учреждений и организаций, находящихся в муниципальной собственности</w:t>
      </w:r>
      <w:r w:rsidR="00F75580" w:rsidRPr="00F75580">
        <w:t xml:space="preserve"> </w:t>
      </w:r>
      <w:r w:rsidR="00F75580"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08523818" w14:textId="21F48D83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5.1.2. </w:t>
      </w:r>
      <w:r w:rsidR="00436108" w:rsidRPr="00436108">
        <w:rPr>
          <w:rFonts w:eastAsiaTheme="minorEastAsia"/>
          <w:szCs w:val="28"/>
        </w:rPr>
        <w:t>в залах заседаний органов местного самоуправления</w:t>
      </w:r>
      <w:r w:rsidR="00F75580" w:rsidRPr="00F75580">
        <w:t xml:space="preserve"> </w:t>
      </w:r>
      <w:r w:rsidR="00F75580"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, рабочих кабинетах должностных лиц местного самоуправления</w:t>
      </w:r>
      <w:r w:rsidR="00F75580" w:rsidRPr="00F75580">
        <w:t xml:space="preserve"> </w:t>
      </w:r>
      <w:r w:rsidR="00F75580"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, предприятий, учреждений и организаций, находящихся в муниципальной собственности</w:t>
      </w:r>
      <w:r w:rsidR="00F75580" w:rsidRPr="00F75580">
        <w:t xml:space="preserve"> </w:t>
      </w:r>
      <w:r w:rsidR="00F75580"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553EB4C1" w14:textId="77777777" w:rsidR="00436108" w:rsidRPr="00436108" w:rsidRDefault="00802B7E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 xml:space="preserve">5.1.3. </w:t>
      </w:r>
      <w:r w:rsidR="00436108" w:rsidRPr="00436108">
        <w:rPr>
          <w:rFonts w:eastAsiaTheme="minorEastAsia"/>
          <w:szCs w:val="28"/>
        </w:rPr>
        <w:t xml:space="preserve"> на указателях при въезде на территорию Пермского муниципального </w:t>
      </w:r>
      <w:r w:rsidR="00436108">
        <w:rPr>
          <w:rFonts w:eastAsiaTheme="minorEastAsia"/>
          <w:szCs w:val="28"/>
        </w:rPr>
        <w:t>округа</w:t>
      </w:r>
      <w:r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>.</w:t>
      </w:r>
    </w:p>
    <w:p w14:paraId="61A92741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</w:t>
      </w:r>
      <w:r w:rsidR="00436108" w:rsidRPr="00436108">
        <w:rPr>
          <w:rFonts w:eastAsiaTheme="minorEastAsia"/>
          <w:szCs w:val="28"/>
        </w:rPr>
        <w:t>2. Герб помещается на бланках:</w:t>
      </w:r>
    </w:p>
    <w:p w14:paraId="3153CBF8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5.2.1.</w:t>
      </w:r>
      <w:r w:rsidR="00436108" w:rsidRPr="00436108">
        <w:rPr>
          <w:rFonts w:eastAsiaTheme="minorEastAsia"/>
          <w:szCs w:val="28"/>
        </w:rPr>
        <w:t xml:space="preserve"> главы Пермского муниципального </w:t>
      </w:r>
      <w:r w:rsidR="00436108">
        <w:rPr>
          <w:rFonts w:eastAsiaTheme="minorEastAsia"/>
          <w:szCs w:val="28"/>
        </w:rPr>
        <w:t>округа</w:t>
      </w:r>
      <w:r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>, иных выборных должностных лиц местного самоуправления</w:t>
      </w:r>
      <w:r w:rsidRPr="00F75580"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76C4BD63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5.2.2.</w:t>
      </w:r>
      <w:r w:rsidR="00436108" w:rsidRPr="00436108">
        <w:rPr>
          <w:rFonts w:eastAsiaTheme="minorEastAsia"/>
          <w:szCs w:val="28"/>
        </w:rPr>
        <w:t xml:space="preserve"> представительного и иных органов местного самоуправления</w:t>
      </w:r>
      <w:r w:rsidRPr="00F75580"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74A26610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5.2.3.</w:t>
      </w:r>
      <w:r w:rsidR="00436108" w:rsidRPr="00436108">
        <w:rPr>
          <w:rFonts w:eastAsiaTheme="minorEastAsia"/>
          <w:szCs w:val="28"/>
        </w:rPr>
        <w:t xml:space="preserve"> руководителей предприятий, учреждений и организаций, находящихся в муниципальной собственности</w:t>
      </w:r>
      <w:r w:rsidRPr="00F75580"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1532719F" w14:textId="5B8A7453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5.2.4.</w:t>
      </w:r>
      <w:r w:rsidR="00436108" w:rsidRPr="00436108">
        <w:rPr>
          <w:rFonts w:eastAsiaTheme="minorEastAsia"/>
          <w:szCs w:val="28"/>
        </w:rPr>
        <w:t xml:space="preserve"> правовых актов органов местного самоуправления</w:t>
      </w:r>
      <w:r w:rsidRPr="00F75580"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 xml:space="preserve"> и должностных лиц местного самоуправления</w:t>
      </w:r>
      <w:r w:rsidRPr="00F75580"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4B3D9357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5.2.5.</w:t>
      </w:r>
      <w:r w:rsidR="00436108" w:rsidRPr="00436108">
        <w:rPr>
          <w:rFonts w:eastAsiaTheme="minorEastAsia"/>
          <w:szCs w:val="28"/>
        </w:rPr>
        <w:t xml:space="preserve"> на официальных изданиях органов местного самоуправления, предприятий, учреждений и организаций, находящихся в муниципальной собственности</w:t>
      </w:r>
      <w:r w:rsidRPr="00F75580"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.</w:t>
      </w:r>
    </w:p>
    <w:p w14:paraId="144A3B63" w14:textId="54493BED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5.3</w:t>
      </w:r>
      <w:r w:rsidR="00436108" w:rsidRPr="00436108">
        <w:rPr>
          <w:rFonts w:eastAsiaTheme="minorEastAsia"/>
          <w:szCs w:val="28"/>
        </w:rPr>
        <w:t xml:space="preserve">. Герб воспроизводится на удостоверениях главы Пермского муниципального </w:t>
      </w:r>
      <w:r w:rsidR="00436108">
        <w:rPr>
          <w:rFonts w:eastAsiaTheme="minorEastAsia"/>
          <w:szCs w:val="28"/>
        </w:rPr>
        <w:t>округа</w:t>
      </w:r>
      <w:r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 xml:space="preserve">, лиц, </w:t>
      </w:r>
      <w:r w:rsidR="00834CBD">
        <w:rPr>
          <w:rFonts w:eastAsiaTheme="minorEastAsia"/>
          <w:szCs w:val="28"/>
        </w:rPr>
        <w:t xml:space="preserve">замещающих </w:t>
      </w:r>
      <w:r w:rsidR="00A83500">
        <w:rPr>
          <w:rFonts w:eastAsiaTheme="minorEastAsia"/>
          <w:szCs w:val="28"/>
        </w:rPr>
        <w:t xml:space="preserve">муниципальные </w:t>
      </w:r>
      <w:r w:rsidR="00834CBD">
        <w:rPr>
          <w:rFonts w:eastAsiaTheme="minorEastAsia"/>
          <w:szCs w:val="28"/>
        </w:rPr>
        <w:t>должности</w:t>
      </w:r>
      <w:r w:rsidR="00A83500">
        <w:rPr>
          <w:rFonts w:eastAsiaTheme="minorEastAsia"/>
          <w:szCs w:val="28"/>
        </w:rPr>
        <w:t xml:space="preserve">, </w:t>
      </w:r>
      <w:r w:rsidR="00436108" w:rsidRPr="00436108">
        <w:rPr>
          <w:rFonts w:eastAsiaTheme="minorEastAsia"/>
          <w:szCs w:val="28"/>
        </w:rPr>
        <w:t>муниципальных служащих</w:t>
      </w:r>
      <w:r>
        <w:rPr>
          <w:rFonts w:eastAsiaTheme="minorEastAsia"/>
          <w:szCs w:val="28"/>
        </w:rPr>
        <w:t xml:space="preserve"> 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 xml:space="preserve">, депутатов </w:t>
      </w:r>
      <w:r>
        <w:rPr>
          <w:rFonts w:eastAsiaTheme="minorEastAsia"/>
          <w:szCs w:val="28"/>
        </w:rPr>
        <w:t>Думы 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, членов иных органов местного самоуправления, служащих (работников) предприятий, учреждений и организаций, находящихся в муниципальной собственности</w:t>
      </w:r>
      <w:r>
        <w:rPr>
          <w:rFonts w:eastAsiaTheme="minorEastAsia"/>
          <w:szCs w:val="28"/>
        </w:rPr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.</w:t>
      </w:r>
    </w:p>
    <w:p w14:paraId="7ED50314" w14:textId="77777777" w:rsidR="00436108" w:rsidRPr="00436108" w:rsidRDefault="00436108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436108">
        <w:rPr>
          <w:rFonts w:eastAsiaTheme="minorEastAsia"/>
          <w:szCs w:val="28"/>
        </w:rPr>
        <w:t>Герб помещается на печатях органов местного самоуправления</w:t>
      </w:r>
      <w:r w:rsidR="00F75580">
        <w:rPr>
          <w:rFonts w:eastAsiaTheme="minorEastAsia"/>
          <w:szCs w:val="28"/>
        </w:rPr>
        <w:t xml:space="preserve"> Пермского муниципального округа Пермского края</w:t>
      </w:r>
      <w:r w:rsidRPr="00436108">
        <w:rPr>
          <w:rFonts w:eastAsiaTheme="minorEastAsia"/>
          <w:szCs w:val="28"/>
        </w:rPr>
        <w:t>, предприятий, учреждений и организаций, находящихся в муниципальной собственности</w:t>
      </w:r>
      <w:r w:rsidR="00F75580">
        <w:rPr>
          <w:rFonts w:eastAsiaTheme="minorEastAsia"/>
          <w:szCs w:val="28"/>
        </w:rPr>
        <w:t xml:space="preserve"> Пермского муниципального округа Пермского края</w:t>
      </w:r>
      <w:r w:rsidRPr="00436108">
        <w:rPr>
          <w:rFonts w:eastAsiaTheme="minorEastAsia"/>
          <w:szCs w:val="28"/>
        </w:rPr>
        <w:t>.</w:t>
      </w:r>
    </w:p>
    <w:p w14:paraId="4CE4065C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5.4</w:t>
      </w:r>
      <w:r w:rsidR="00436108" w:rsidRPr="00436108">
        <w:rPr>
          <w:rFonts w:eastAsiaTheme="minorEastAsia"/>
          <w:szCs w:val="28"/>
        </w:rPr>
        <w:t>. Герб может помещаться на:</w:t>
      </w:r>
    </w:p>
    <w:p w14:paraId="62D4C712" w14:textId="77777777" w:rsidR="00436108" w:rsidRPr="00436108" w:rsidRDefault="007D4007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7D4007">
        <w:rPr>
          <w:rFonts w:eastAsiaTheme="minorEastAsia"/>
          <w:szCs w:val="28"/>
        </w:rPr>
        <w:t>5</w:t>
      </w:r>
      <w:r>
        <w:rPr>
          <w:rFonts w:eastAsiaTheme="minorEastAsia"/>
          <w:szCs w:val="28"/>
        </w:rPr>
        <w:t xml:space="preserve">.4.1. </w:t>
      </w:r>
      <w:r w:rsidR="00436108" w:rsidRPr="00436108">
        <w:rPr>
          <w:rFonts w:eastAsiaTheme="minorEastAsia"/>
          <w:szCs w:val="28"/>
        </w:rPr>
        <w:t xml:space="preserve"> отличительных знаках, наградах главы Пермского муниципального </w:t>
      </w:r>
      <w:r w:rsidR="00436108">
        <w:rPr>
          <w:rFonts w:eastAsiaTheme="minorEastAsia"/>
          <w:szCs w:val="28"/>
        </w:rPr>
        <w:t>округа</w:t>
      </w:r>
      <w:r w:rsidR="00F75580"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17E5DA9A" w14:textId="77777777" w:rsidR="00436108" w:rsidRPr="00436108" w:rsidRDefault="007D4007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5.4.2.</w:t>
      </w:r>
      <w:r w:rsidR="00436108" w:rsidRPr="00436108">
        <w:rPr>
          <w:rFonts w:eastAsiaTheme="minorEastAsia"/>
          <w:szCs w:val="28"/>
        </w:rPr>
        <w:t xml:space="preserve"> отличительных знаках, наградах </w:t>
      </w:r>
      <w:r w:rsidR="00F75580">
        <w:rPr>
          <w:rFonts w:eastAsiaTheme="minorEastAsia"/>
          <w:szCs w:val="28"/>
        </w:rPr>
        <w:t>Думы</w:t>
      </w:r>
      <w:r w:rsidR="00F75580" w:rsidRPr="00F75580">
        <w:t xml:space="preserve"> </w:t>
      </w:r>
      <w:r w:rsidR="00F75580"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68001059" w14:textId="77777777" w:rsidR="00436108" w:rsidRPr="00436108" w:rsidRDefault="007D4007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5.4.3.</w:t>
      </w:r>
      <w:r w:rsidR="00436108" w:rsidRPr="00436108">
        <w:rPr>
          <w:rFonts w:eastAsiaTheme="minorEastAsia"/>
          <w:szCs w:val="28"/>
        </w:rPr>
        <w:t xml:space="preserve"> транспортных средствах.</w:t>
      </w:r>
    </w:p>
    <w:p w14:paraId="65800E55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</w:t>
      </w:r>
      <w:r w:rsidR="00436108" w:rsidRPr="00436108">
        <w:rPr>
          <w:rFonts w:eastAsiaTheme="minorEastAsia"/>
          <w:szCs w:val="28"/>
        </w:rPr>
        <w:t>5. Допускается размещение Герба на:</w:t>
      </w:r>
    </w:p>
    <w:p w14:paraId="7CB2B136" w14:textId="77777777" w:rsidR="00436108" w:rsidRPr="00436108" w:rsidRDefault="007D4007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5.5.1.</w:t>
      </w:r>
      <w:r w:rsidR="00436108" w:rsidRPr="00436108">
        <w:rPr>
          <w:rFonts w:eastAsiaTheme="minorEastAsia"/>
          <w:szCs w:val="28"/>
        </w:rPr>
        <w:t xml:space="preserve"> изданиях печатных средств массовой информации, краеведческих изданиях Пермского муниципального </w:t>
      </w:r>
      <w:r w:rsidR="00436108">
        <w:rPr>
          <w:rFonts w:eastAsiaTheme="minorEastAsia"/>
          <w:szCs w:val="28"/>
        </w:rPr>
        <w:t>округа</w:t>
      </w:r>
      <w:r w:rsidR="00F75580"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>;</w:t>
      </w:r>
    </w:p>
    <w:p w14:paraId="6E4558C1" w14:textId="77777777" w:rsidR="00436108" w:rsidRPr="00436108" w:rsidRDefault="007D4007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5.5.2.</w:t>
      </w:r>
      <w:r w:rsidR="00436108" w:rsidRPr="00436108">
        <w:rPr>
          <w:rFonts w:eastAsiaTheme="minorEastAsia"/>
          <w:szCs w:val="28"/>
        </w:rPr>
        <w:t xml:space="preserve"> грамотах, приглашениях, визитных карточках должностных лиц органов местного самоуправления</w:t>
      </w:r>
      <w:r w:rsidR="00F75580" w:rsidRPr="00F75580">
        <w:t xml:space="preserve"> </w:t>
      </w:r>
      <w:r w:rsidR="00F75580"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; а также использование его в качестве геральдической основы для изготовления знаков, эмблем, иной символики, оформления районных и других зрелищных мероприятий.</w:t>
      </w:r>
    </w:p>
    <w:p w14:paraId="756AD2EE" w14:textId="77777777" w:rsidR="00436108" w:rsidRPr="00197F55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5.</w:t>
      </w:r>
      <w:r w:rsidR="00436108" w:rsidRPr="00436108">
        <w:rPr>
          <w:rFonts w:eastAsiaTheme="minorEastAsia"/>
          <w:szCs w:val="28"/>
        </w:rPr>
        <w:t xml:space="preserve">6. Порядок изготовления, использования, хранения и уничтожения бланков, печатей и иных носителей изображения Герба устанавливается администрацией Пермского муниципального </w:t>
      </w:r>
      <w:r w:rsidR="00436108">
        <w:rPr>
          <w:rFonts w:eastAsiaTheme="minorEastAsia"/>
          <w:szCs w:val="28"/>
        </w:rPr>
        <w:t>округа</w:t>
      </w:r>
      <w:r>
        <w:rPr>
          <w:rFonts w:eastAsiaTheme="minorEastAsia"/>
          <w:szCs w:val="28"/>
        </w:rPr>
        <w:t xml:space="preserve"> Пермского края</w:t>
      </w:r>
      <w:r w:rsidR="00436108" w:rsidRPr="00436108">
        <w:rPr>
          <w:rFonts w:eastAsiaTheme="minorEastAsia"/>
          <w:szCs w:val="28"/>
        </w:rPr>
        <w:t>.</w:t>
      </w:r>
    </w:p>
    <w:p w14:paraId="1E2AE72E" w14:textId="77777777" w:rsidR="00F75580" w:rsidRPr="00197F55" w:rsidRDefault="00F75580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6EF386C8" w14:textId="77777777" w:rsidR="00436108" w:rsidRPr="00436108" w:rsidRDefault="00F75580" w:rsidP="00F75580">
      <w:pPr>
        <w:widowControl w:val="0"/>
        <w:autoSpaceDE w:val="0"/>
        <w:autoSpaceDN w:val="0"/>
        <w:ind w:firstLine="540"/>
        <w:jc w:val="center"/>
        <w:outlineLvl w:val="1"/>
        <w:rPr>
          <w:rFonts w:eastAsiaTheme="minorEastAsia"/>
          <w:b/>
          <w:szCs w:val="28"/>
        </w:rPr>
      </w:pPr>
      <w:r w:rsidRPr="00F75580">
        <w:rPr>
          <w:rFonts w:eastAsiaTheme="minorEastAsia"/>
          <w:b/>
          <w:szCs w:val="28"/>
          <w:lang w:val="en-US"/>
        </w:rPr>
        <w:t>VI</w:t>
      </w:r>
      <w:r w:rsidR="00436108" w:rsidRPr="00436108">
        <w:rPr>
          <w:rFonts w:eastAsiaTheme="minorEastAsia"/>
          <w:b/>
          <w:szCs w:val="28"/>
        </w:rPr>
        <w:t>. Порядок использования Герба предприятиями, учреждениями и организациями, не находящимися в муниципальной собственности</w:t>
      </w:r>
      <w:r w:rsidRPr="00F75580">
        <w:t xml:space="preserve"> </w:t>
      </w:r>
      <w:r w:rsidRPr="00F75580">
        <w:rPr>
          <w:rFonts w:eastAsiaTheme="minorEastAsia"/>
          <w:b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b/>
          <w:szCs w:val="28"/>
        </w:rPr>
        <w:t>, а также физическими лицами</w:t>
      </w:r>
    </w:p>
    <w:p w14:paraId="0F8693E8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38E4D877" w14:textId="77777777" w:rsidR="00436108" w:rsidRPr="00436108" w:rsidRDefault="00F75580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 w:rsidRPr="00F75580">
        <w:rPr>
          <w:rFonts w:eastAsiaTheme="minorEastAsia"/>
          <w:szCs w:val="28"/>
        </w:rPr>
        <w:t>6</w:t>
      </w:r>
      <w:r>
        <w:rPr>
          <w:rFonts w:eastAsiaTheme="minorEastAsia"/>
          <w:szCs w:val="28"/>
        </w:rPr>
        <w:t>.</w:t>
      </w:r>
      <w:r w:rsidR="00436108" w:rsidRPr="00436108">
        <w:rPr>
          <w:rFonts w:eastAsiaTheme="minorEastAsia"/>
          <w:szCs w:val="28"/>
        </w:rPr>
        <w:t>1. Порядок использования предприятиями, учреждениями и организациями, не находящимися в муниципальной собственности</w:t>
      </w:r>
      <w:r w:rsidRPr="00F75580">
        <w:t xml:space="preserve"> </w:t>
      </w:r>
      <w:r w:rsidRPr="00F75580">
        <w:rPr>
          <w:rFonts w:eastAsiaTheme="minorEastAsia"/>
          <w:szCs w:val="28"/>
        </w:rPr>
        <w:t>Пермского муниципального округа Пермского края</w:t>
      </w:r>
      <w:r w:rsidR="00436108" w:rsidRPr="00436108">
        <w:rPr>
          <w:rFonts w:eastAsiaTheme="minorEastAsia"/>
          <w:szCs w:val="28"/>
        </w:rPr>
        <w:t>, а также физическими лицами строится на договорной основе.</w:t>
      </w:r>
    </w:p>
    <w:p w14:paraId="479FEE61" w14:textId="77777777" w:rsidR="00436108" w:rsidRPr="00436108" w:rsidRDefault="00436108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5D88D45B" w14:textId="77777777" w:rsidR="00436108" w:rsidRPr="00436108" w:rsidRDefault="00F75580" w:rsidP="00F75580">
      <w:pPr>
        <w:widowControl w:val="0"/>
        <w:autoSpaceDE w:val="0"/>
        <w:autoSpaceDN w:val="0"/>
        <w:ind w:firstLine="540"/>
        <w:jc w:val="center"/>
        <w:outlineLvl w:val="1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  <w:lang w:val="en-US"/>
        </w:rPr>
        <w:t>VII</w:t>
      </w:r>
      <w:r w:rsidR="00436108" w:rsidRPr="00436108">
        <w:rPr>
          <w:rFonts w:eastAsiaTheme="minorEastAsia"/>
          <w:b/>
          <w:szCs w:val="28"/>
        </w:rPr>
        <w:t>. Ответственность за нарушение настоящего Положения</w:t>
      </w:r>
    </w:p>
    <w:p w14:paraId="65478E15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0522B278" w14:textId="78658CB3" w:rsidR="00436108" w:rsidRPr="00436108" w:rsidRDefault="00040995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7.1. </w:t>
      </w:r>
      <w:r w:rsidR="00436108" w:rsidRPr="00436108">
        <w:rPr>
          <w:rFonts w:eastAsiaTheme="minorEastAsia"/>
          <w:szCs w:val="28"/>
        </w:rPr>
        <w:t>Использование Герба с нарушением настоящего Положения, а также надругательство над Гербом влечет за собой ответственность в соответствии с законодательством Российской Федерации.</w:t>
      </w:r>
    </w:p>
    <w:p w14:paraId="1F255C38" w14:textId="77777777" w:rsidR="00436108" w:rsidRPr="00436108" w:rsidRDefault="00436108" w:rsidP="00436108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8"/>
        </w:rPr>
      </w:pPr>
    </w:p>
    <w:p w14:paraId="774F93C7" w14:textId="77777777" w:rsidR="00436108" w:rsidRPr="00436108" w:rsidRDefault="00F75580" w:rsidP="00F75580">
      <w:pPr>
        <w:widowControl w:val="0"/>
        <w:autoSpaceDE w:val="0"/>
        <w:autoSpaceDN w:val="0"/>
        <w:ind w:firstLine="540"/>
        <w:jc w:val="center"/>
        <w:outlineLvl w:val="1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  <w:lang w:val="en-US"/>
        </w:rPr>
        <w:t>VIII</w:t>
      </w:r>
      <w:r w:rsidR="00436108" w:rsidRPr="00436108">
        <w:rPr>
          <w:rFonts w:eastAsiaTheme="minorEastAsia"/>
          <w:b/>
          <w:szCs w:val="28"/>
        </w:rPr>
        <w:t>. Заключительные положения</w:t>
      </w:r>
    </w:p>
    <w:p w14:paraId="42E5256A" w14:textId="77777777" w:rsidR="00436108" w:rsidRPr="00436108" w:rsidRDefault="00436108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BD9318A" w14:textId="6A50FB62" w:rsidR="00436108" w:rsidRPr="00436108" w:rsidRDefault="00040995" w:rsidP="00040995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8.1. </w:t>
      </w:r>
      <w:r w:rsidR="00436108" w:rsidRPr="00436108">
        <w:rPr>
          <w:rFonts w:eastAsiaTheme="minorEastAsia"/>
          <w:szCs w:val="28"/>
        </w:rPr>
        <w:t xml:space="preserve">Внесение в состав (рисунок) Герба каких-либо внешних украшений допустимо лишь в соответствии с законодательством Российской Федерации. Эти изменения должны сопровождаться пересмотром </w:t>
      </w:r>
      <w:hyperlink w:anchor="P63">
        <w:r w:rsidR="00436108" w:rsidRPr="00436108">
          <w:rPr>
            <w:rFonts w:eastAsiaTheme="minorEastAsia"/>
            <w:szCs w:val="28"/>
          </w:rPr>
          <w:t xml:space="preserve">раздела </w:t>
        </w:r>
      </w:hyperlink>
      <w:r w:rsidR="007D4007" w:rsidRPr="007D4007">
        <w:rPr>
          <w:rFonts w:eastAsiaTheme="minorEastAsia"/>
          <w:szCs w:val="28"/>
          <w:lang w:val="en-US"/>
        </w:rPr>
        <w:t>III</w:t>
      </w:r>
      <w:r w:rsidR="00436108" w:rsidRPr="00436108">
        <w:rPr>
          <w:rFonts w:eastAsiaTheme="minorEastAsia"/>
          <w:szCs w:val="28"/>
        </w:rPr>
        <w:t xml:space="preserve"> настоящего Положения для отражения внесенных элементов в описании.</w:t>
      </w:r>
    </w:p>
    <w:p w14:paraId="064E79C4" w14:textId="6550C3E1" w:rsidR="003940A3" w:rsidRDefault="003940A3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6778652" w14:textId="1268F419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F6923AB" w14:textId="5F8A46FD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6D23904" w14:textId="59E237E0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6867C04" w14:textId="00509806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2EE4C73E" w14:textId="19BC5DAF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A62C15D" w14:textId="69A0EEDD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DF88B92" w14:textId="230F4079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1B293308" w14:textId="169781EA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4D5FB6D6" w14:textId="6BF61EDC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C0AC612" w14:textId="245D8CF6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33F58CD7" w14:textId="6E28D4EA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2F7D19C8" w14:textId="6D52E266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1FC44D9B" w14:textId="48E1F22C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1F146B09" w14:textId="6D5B0512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7DE6458" w14:textId="09BC77E3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1E4FF2DE" w14:textId="7C24F959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317ECF35" w14:textId="68DFF21A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7257C514" w14:textId="2C309737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F25D1B3" w14:textId="48EAAD1F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E006A15" w14:textId="20F29015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148E3133" w14:textId="2E023484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4B83560C" w14:textId="5566C913" w:rsidR="001B301E" w:rsidRDefault="00834CBD" w:rsidP="00834CBD">
      <w:pPr>
        <w:ind w:left="6096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1B301E">
        <w:rPr>
          <w:szCs w:val="28"/>
        </w:rPr>
        <w:t xml:space="preserve">1 </w:t>
      </w:r>
    </w:p>
    <w:p w14:paraId="6DF7BF99" w14:textId="2A2AEAED" w:rsidR="00834CBD" w:rsidRDefault="00834CBD" w:rsidP="00834CBD">
      <w:pPr>
        <w:ind w:left="6096"/>
        <w:rPr>
          <w:szCs w:val="28"/>
        </w:rPr>
      </w:pPr>
      <w:r>
        <w:rPr>
          <w:szCs w:val="28"/>
        </w:rPr>
        <w:t>к Положению</w:t>
      </w:r>
    </w:p>
    <w:p w14:paraId="547E3C8E" w14:textId="258390AD" w:rsidR="00834CBD" w:rsidRDefault="00834CBD" w:rsidP="00834CBD">
      <w:pPr>
        <w:ind w:left="6096"/>
        <w:rPr>
          <w:szCs w:val="28"/>
        </w:rPr>
      </w:pPr>
      <w:r>
        <w:rPr>
          <w:szCs w:val="28"/>
        </w:rPr>
        <w:t xml:space="preserve">о гербе Пермского </w:t>
      </w:r>
    </w:p>
    <w:p w14:paraId="09E5E3B0" w14:textId="77777777" w:rsidR="00834CBD" w:rsidRDefault="00834CBD" w:rsidP="00834CBD">
      <w:pPr>
        <w:ind w:left="6096"/>
        <w:rPr>
          <w:szCs w:val="28"/>
        </w:rPr>
      </w:pPr>
      <w:r>
        <w:rPr>
          <w:szCs w:val="28"/>
        </w:rPr>
        <w:t>муниципального округа</w:t>
      </w:r>
    </w:p>
    <w:p w14:paraId="535C9115" w14:textId="77777777" w:rsidR="00834CBD" w:rsidRDefault="00834CBD" w:rsidP="00834CBD">
      <w:pPr>
        <w:ind w:left="6096"/>
        <w:rPr>
          <w:szCs w:val="28"/>
        </w:rPr>
      </w:pPr>
      <w:r>
        <w:rPr>
          <w:szCs w:val="28"/>
        </w:rPr>
        <w:t>Пермского края</w:t>
      </w:r>
    </w:p>
    <w:p w14:paraId="24B55892" w14:textId="5C13B247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7600072" w14:textId="6E0ABF15" w:rsidR="00834CBD" w:rsidRDefault="00834CBD" w:rsidP="00834CBD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2D5188E8" w14:textId="2BFE04EC" w:rsidR="00834CBD" w:rsidRDefault="00834CBD" w:rsidP="00834CBD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4B0FA701" w14:textId="608B22FD" w:rsidR="00834CBD" w:rsidRDefault="001B301E" w:rsidP="00834CBD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Многоцветный р</w:t>
      </w:r>
      <w:r w:rsidR="00834CBD">
        <w:rPr>
          <w:rFonts w:eastAsiaTheme="minorEastAsia"/>
          <w:szCs w:val="28"/>
        </w:rPr>
        <w:t>исунок герба Пермского муниципального округа</w:t>
      </w:r>
      <w:r>
        <w:rPr>
          <w:rFonts w:eastAsiaTheme="minorEastAsia"/>
          <w:szCs w:val="28"/>
        </w:rPr>
        <w:t xml:space="preserve"> Пермского края</w:t>
      </w:r>
    </w:p>
    <w:p w14:paraId="6F6470CF" w14:textId="77777777" w:rsidR="00834CBD" w:rsidRDefault="00834CBD" w:rsidP="00834CBD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2A660E70" w14:textId="624CFC7B" w:rsidR="001B301E" w:rsidRDefault="001B301E" w:rsidP="00040995">
      <w:pPr>
        <w:pStyle w:val="af2"/>
        <w:jc w:val="center"/>
        <w:rPr>
          <w:noProof/>
        </w:rPr>
      </w:pPr>
      <w:r>
        <w:rPr>
          <w:noProof/>
        </w:rPr>
        <w:drawing>
          <wp:inline distT="0" distB="0" distL="0" distR="0" wp14:anchorId="57A61568" wp14:editId="07730329">
            <wp:extent cx="3990875" cy="649988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488" cy="653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81DF1" w14:textId="064C706F" w:rsidR="00834CBD" w:rsidRDefault="00834CBD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706A1D99" w14:textId="2301C20D" w:rsidR="001B301E" w:rsidRDefault="001B301E" w:rsidP="001B301E">
      <w:pPr>
        <w:ind w:left="6096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14:paraId="31FE730A" w14:textId="77777777" w:rsidR="001B301E" w:rsidRDefault="001B301E" w:rsidP="001B301E">
      <w:pPr>
        <w:ind w:left="6096"/>
        <w:rPr>
          <w:szCs w:val="28"/>
        </w:rPr>
      </w:pPr>
      <w:r>
        <w:rPr>
          <w:szCs w:val="28"/>
        </w:rPr>
        <w:t>к Положению</w:t>
      </w:r>
    </w:p>
    <w:p w14:paraId="0990153C" w14:textId="77777777" w:rsidR="001B301E" w:rsidRDefault="001B301E" w:rsidP="001B301E">
      <w:pPr>
        <w:ind w:left="6096"/>
        <w:rPr>
          <w:szCs w:val="28"/>
        </w:rPr>
      </w:pPr>
      <w:r>
        <w:rPr>
          <w:szCs w:val="28"/>
        </w:rPr>
        <w:t xml:space="preserve">о гербе Пермского </w:t>
      </w:r>
    </w:p>
    <w:p w14:paraId="778B6706" w14:textId="77777777" w:rsidR="001B301E" w:rsidRDefault="001B301E" w:rsidP="001B301E">
      <w:pPr>
        <w:ind w:left="6096"/>
        <w:rPr>
          <w:szCs w:val="28"/>
        </w:rPr>
      </w:pPr>
      <w:r>
        <w:rPr>
          <w:szCs w:val="28"/>
        </w:rPr>
        <w:t>муниципального округа</w:t>
      </w:r>
    </w:p>
    <w:p w14:paraId="39FC5547" w14:textId="77777777" w:rsidR="001B301E" w:rsidRDefault="001B301E" w:rsidP="001B301E">
      <w:pPr>
        <w:ind w:left="6096"/>
        <w:rPr>
          <w:szCs w:val="28"/>
        </w:rPr>
      </w:pPr>
      <w:r>
        <w:rPr>
          <w:szCs w:val="28"/>
        </w:rPr>
        <w:t>Пермского края</w:t>
      </w:r>
    </w:p>
    <w:p w14:paraId="206067A0" w14:textId="77777777" w:rsidR="001B301E" w:rsidRDefault="001B301E" w:rsidP="001B301E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2D742F01" w14:textId="77777777" w:rsidR="001B301E" w:rsidRDefault="001B301E" w:rsidP="001B301E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5D3C16F2" w14:textId="77777777" w:rsidR="001B301E" w:rsidRDefault="001B301E" w:rsidP="001B301E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5D27F3F0" w14:textId="1CF079BA" w:rsidR="001B301E" w:rsidRPr="00B4712C" w:rsidRDefault="001B301E" w:rsidP="001B301E">
      <w:pPr>
        <w:shd w:val="clear" w:color="auto" w:fill="FFFFFF"/>
        <w:spacing w:line="315" w:lineRule="atLeast"/>
        <w:jc w:val="center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О</w:t>
      </w:r>
      <w:r w:rsidRPr="00B4712C">
        <w:rPr>
          <w:spacing w:val="2"/>
          <w:szCs w:val="28"/>
        </w:rPr>
        <w:t xml:space="preserve">дноцветный контурный рисунок с условной штриховкой для обозначения цветов герба </w:t>
      </w:r>
      <w:r>
        <w:rPr>
          <w:spacing w:val="2"/>
          <w:szCs w:val="28"/>
        </w:rPr>
        <w:t>Пермского</w:t>
      </w:r>
      <w:r w:rsidRPr="00B4712C">
        <w:rPr>
          <w:spacing w:val="2"/>
          <w:szCs w:val="28"/>
        </w:rPr>
        <w:t xml:space="preserve"> муниципального округа </w:t>
      </w:r>
      <w:r>
        <w:rPr>
          <w:spacing w:val="2"/>
          <w:szCs w:val="28"/>
        </w:rPr>
        <w:t>П</w:t>
      </w:r>
      <w:r w:rsidRPr="00B4712C">
        <w:rPr>
          <w:spacing w:val="2"/>
          <w:szCs w:val="28"/>
        </w:rPr>
        <w:t>ермского края</w:t>
      </w:r>
    </w:p>
    <w:p w14:paraId="45B9B33C" w14:textId="77777777" w:rsidR="001B301E" w:rsidRDefault="001B301E" w:rsidP="001B301E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001DE5C2" w14:textId="65A6C601" w:rsidR="001B301E" w:rsidRDefault="001B301E" w:rsidP="00040995">
      <w:pPr>
        <w:pStyle w:val="af2"/>
        <w:jc w:val="center"/>
        <w:rPr>
          <w:noProof/>
        </w:rPr>
      </w:pPr>
      <w:r>
        <w:rPr>
          <w:noProof/>
        </w:rPr>
        <w:drawing>
          <wp:inline distT="0" distB="0" distL="0" distR="0" wp14:anchorId="4A0713E4" wp14:editId="67EC2BC1">
            <wp:extent cx="3905250" cy="6527947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102" cy="658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A165" w14:textId="0CA42329" w:rsidR="00BE39B6" w:rsidRPr="001B2E63" w:rsidRDefault="00BE39B6" w:rsidP="00BE39B6">
      <w:pPr>
        <w:keepNext/>
        <w:keepLines/>
        <w:suppressLineNumbers/>
        <w:suppressAutoHyphens/>
        <w:autoSpaceDE w:val="0"/>
        <w:autoSpaceDN w:val="0"/>
        <w:ind w:firstLine="5670"/>
        <w:outlineLvl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Приложение 2</w:t>
      </w:r>
    </w:p>
    <w:p w14:paraId="31E68645" w14:textId="584655D5" w:rsidR="00BE39B6" w:rsidRPr="001B2E63" w:rsidRDefault="00BE39B6" w:rsidP="00BE39B6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к р</w:t>
      </w:r>
      <w:r w:rsidRPr="001B2E63">
        <w:rPr>
          <w:rFonts w:eastAsiaTheme="minorEastAsia"/>
          <w:szCs w:val="28"/>
        </w:rPr>
        <w:t>ешени</w:t>
      </w:r>
      <w:r>
        <w:rPr>
          <w:rFonts w:eastAsiaTheme="minorEastAsia"/>
          <w:szCs w:val="28"/>
        </w:rPr>
        <w:t>ю</w:t>
      </w:r>
      <w:r w:rsidRPr="001B2E63">
        <w:rPr>
          <w:rFonts w:eastAsiaTheme="minorEastAsia"/>
          <w:szCs w:val="28"/>
        </w:rPr>
        <w:t xml:space="preserve"> Думы</w:t>
      </w:r>
    </w:p>
    <w:p w14:paraId="73B9D22A" w14:textId="77777777" w:rsidR="00BE39B6" w:rsidRPr="001B2E63" w:rsidRDefault="00BE39B6" w:rsidP="00BE39B6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 w:rsidRPr="001B2E63">
        <w:rPr>
          <w:rFonts w:eastAsiaTheme="minorEastAsia"/>
          <w:szCs w:val="28"/>
        </w:rPr>
        <w:t xml:space="preserve">Пермского муниципального </w:t>
      </w:r>
    </w:p>
    <w:p w14:paraId="3AC091F0" w14:textId="0E402452" w:rsidR="00BE39B6" w:rsidRPr="001B2E63" w:rsidRDefault="00BE39B6" w:rsidP="00BE39B6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</w:t>
      </w:r>
      <w:r w:rsidRPr="001B2E63">
        <w:rPr>
          <w:rFonts w:eastAsiaTheme="minorEastAsia"/>
          <w:szCs w:val="28"/>
        </w:rPr>
        <w:t>круга</w:t>
      </w:r>
      <w:r>
        <w:rPr>
          <w:rFonts w:eastAsiaTheme="minorEastAsia"/>
          <w:szCs w:val="28"/>
        </w:rPr>
        <w:t xml:space="preserve"> Пермского края</w:t>
      </w:r>
    </w:p>
    <w:p w14:paraId="08AB879F" w14:textId="165855A2" w:rsidR="00BE39B6" w:rsidRPr="001B2E63" w:rsidRDefault="008D3CAB" w:rsidP="00BE39B6">
      <w:pPr>
        <w:keepNext/>
        <w:keepLines/>
        <w:suppressLineNumbers/>
        <w:suppressAutoHyphens/>
        <w:autoSpaceDE w:val="0"/>
        <w:autoSpaceDN w:val="0"/>
        <w:ind w:firstLine="567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24.10.2024 № 349</w:t>
      </w:r>
    </w:p>
    <w:p w14:paraId="377E93A9" w14:textId="77777777" w:rsidR="00BE39B6" w:rsidRDefault="00BE39B6" w:rsidP="00BE39B6">
      <w:pPr>
        <w:widowControl w:val="0"/>
        <w:autoSpaceDE w:val="0"/>
        <w:autoSpaceDN w:val="0"/>
        <w:jc w:val="both"/>
        <w:rPr>
          <w:rFonts w:eastAsiaTheme="minorEastAsia"/>
          <w:szCs w:val="28"/>
        </w:rPr>
      </w:pPr>
    </w:p>
    <w:p w14:paraId="0DF39D61" w14:textId="77777777" w:rsidR="00BE39B6" w:rsidRPr="003940A3" w:rsidRDefault="00BE39B6" w:rsidP="00BE39B6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</w:p>
    <w:p w14:paraId="55E943B1" w14:textId="77777777" w:rsidR="00BE39B6" w:rsidRPr="00436108" w:rsidRDefault="00BE39B6" w:rsidP="00BE39B6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  <w:r w:rsidRPr="00436108">
        <w:rPr>
          <w:rFonts w:eastAsiaTheme="minorEastAsia"/>
          <w:b/>
          <w:szCs w:val="28"/>
        </w:rPr>
        <w:t>ПОЛОЖЕНИЕ</w:t>
      </w:r>
    </w:p>
    <w:p w14:paraId="70D6B2A4" w14:textId="77777777" w:rsidR="00BE39B6" w:rsidRPr="00436108" w:rsidRDefault="00BE39B6" w:rsidP="00BE39B6">
      <w:pPr>
        <w:widowControl w:val="0"/>
        <w:autoSpaceDE w:val="0"/>
        <w:autoSpaceDN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о флаге Пермского муниципального округа Пермского края</w:t>
      </w:r>
    </w:p>
    <w:p w14:paraId="77903982" w14:textId="77777777" w:rsidR="00BE39B6" w:rsidRDefault="00BE39B6" w:rsidP="00BE39B6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72FB1AD9" w14:textId="77777777" w:rsidR="00BE39B6" w:rsidRPr="00A40931" w:rsidRDefault="00BE39B6" w:rsidP="00BE39B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A40931">
        <w:rPr>
          <w:b/>
          <w:szCs w:val="28"/>
          <w:lang w:val="en-US"/>
        </w:rPr>
        <w:t>I</w:t>
      </w:r>
      <w:r w:rsidRPr="00A40931">
        <w:rPr>
          <w:b/>
          <w:szCs w:val="28"/>
        </w:rPr>
        <w:t>. Общие положения</w:t>
      </w:r>
    </w:p>
    <w:p w14:paraId="2641E2F5" w14:textId="77777777" w:rsidR="00BE39B6" w:rsidRPr="00436108" w:rsidRDefault="00BE39B6" w:rsidP="00BE39B6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48AC88AD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0931">
        <w:rPr>
          <w:szCs w:val="28"/>
        </w:rPr>
        <w:t>1</w:t>
      </w:r>
      <w:r>
        <w:rPr>
          <w:szCs w:val="28"/>
        </w:rPr>
        <w:t>.1. Настоящим Положением устанавливается описание и порядок официального использования флага Пермского муниципального округа Пермского края.</w:t>
      </w:r>
    </w:p>
    <w:p w14:paraId="1E042D1E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1.2. Флаг Пермского муниципального округа Пермского края (далее - Флаг) является официальным символом Пермского муниципального округа Пермского края.</w:t>
      </w:r>
    </w:p>
    <w:p w14:paraId="21438A54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1.3. Положение о Флаге и рисунок Флага хранятся в администрации Пермского муниципального округа Пермского края, Думе Пермского муниципального округа Пермского края и доступны для ознакомления всем заинтересованным лицам.</w:t>
      </w:r>
    </w:p>
    <w:p w14:paraId="371E755C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1.4. Флаг подлежит внесению в Государственный геральдический регистр Российской Федерации.</w:t>
      </w:r>
    </w:p>
    <w:p w14:paraId="268910C8" w14:textId="77777777" w:rsidR="00BE39B6" w:rsidRDefault="00BE39B6" w:rsidP="00BE39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35591A2" w14:textId="77777777" w:rsidR="00BE39B6" w:rsidRPr="00A40931" w:rsidRDefault="00BE39B6" w:rsidP="00BE39B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5" w:name="Par8"/>
      <w:bookmarkEnd w:id="5"/>
      <w:r w:rsidRPr="00A40931">
        <w:rPr>
          <w:b/>
          <w:szCs w:val="28"/>
          <w:lang w:val="en-US"/>
        </w:rPr>
        <w:t>II</w:t>
      </w:r>
      <w:r w:rsidRPr="00A40931">
        <w:rPr>
          <w:b/>
          <w:szCs w:val="28"/>
        </w:rPr>
        <w:t>. Описание Флага</w:t>
      </w:r>
    </w:p>
    <w:p w14:paraId="34C0F0E8" w14:textId="77777777" w:rsidR="00BE39B6" w:rsidRDefault="00BE39B6" w:rsidP="00BE39B6">
      <w:pPr>
        <w:autoSpaceDE w:val="0"/>
        <w:autoSpaceDN w:val="0"/>
        <w:adjustRightInd w:val="0"/>
        <w:jc w:val="center"/>
        <w:rPr>
          <w:szCs w:val="28"/>
        </w:rPr>
      </w:pPr>
    </w:p>
    <w:p w14:paraId="68E6D443" w14:textId="57B60DD3" w:rsidR="00BE39B6" w:rsidRDefault="00040995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BE39B6">
        <w:rPr>
          <w:szCs w:val="28"/>
        </w:rPr>
        <w:t>Флаг представляет собой прямоугольное полотнище красного цвета с отношением ширины к длине 2:3, несущее посередине желто-оранжевое изображение медведя, окруженного кольцом, орнаментированным в виде насечек.</w:t>
      </w:r>
    </w:p>
    <w:p w14:paraId="7A6A0253" w14:textId="77777777" w:rsidR="00BE39B6" w:rsidRDefault="00BE39B6" w:rsidP="00BE39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FE8313F" w14:textId="77777777" w:rsidR="00BE39B6" w:rsidRPr="002628A8" w:rsidRDefault="00BE39B6" w:rsidP="00BE39B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2628A8">
        <w:rPr>
          <w:b/>
          <w:szCs w:val="28"/>
          <w:lang w:val="en-US"/>
        </w:rPr>
        <w:t>III</w:t>
      </w:r>
      <w:r w:rsidRPr="002628A8">
        <w:rPr>
          <w:b/>
          <w:szCs w:val="28"/>
        </w:rPr>
        <w:t>. Порядок воспроизведения Флага</w:t>
      </w:r>
    </w:p>
    <w:p w14:paraId="19B62AE9" w14:textId="77777777" w:rsidR="00BE39B6" w:rsidRPr="002628A8" w:rsidRDefault="00BE39B6" w:rsidP="00BE39B6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7C98EB22" w14:textId="31B29FC5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3.1. Воспроизведение Флага независимо от его размеров техники исполнения и назначения должно точно соответствовать описанию, </w:t>
      </w:r>
      <w:r w:rsidRPr="002628A8">
        <w:rPr>
          <w:szCs w:val="28"/>
        </w:rPr>
        <w:t xml:space="preserve">приведенному в </w:t>
      </w:r>
      <w:hyperlink w:anchor="Par8" w:history="1">
        <w:r w:rsidRPr="002628A8">
          <w:rPr>
            <w:szCs w:val="28"/>
          </w:rPr>
          <w:t xml:space="preserve">разделе </w:t>
        </w:r>
        <w:r w:rsidRPr="002628A8">
          <w:rPr>
            <w:szCs w:val="28"/>
            <w:lang w:val="en-US"/>
          </w:rPr>
          <w:t>II</w:t>
        </w:r>
      </w:hyperlink>
      <w:r w:rsidRPr="002628A8">
        <w:rPr>
          <w:szCs w:val="28"/>
        </w:rPr>
        <w:t xml:space="preserve"> настоящего </w:t>
      </w:r>
      <w:r>
        <w:rPr>
          <w:szCs w:val="28"/>
        </w:rPr>
        <w:t>Положения, и рисунку, приведенному в приложении к настоящему Положению.</w:t>
      </w:r>
    </w:p>
    <w:p w14:paraId="2CA81AD7" w14:textId="3542494F" w:rsidR="001B301E" w:rsidRDefault="001B301E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3.2. флаг может воспроизводиться: </w:t>
      </w:r>
    </w:p>
    <w:p w14:paraId="4B032C66" w14:textId="77777777" w:rsidR="001B301E" w:rsidRPr="00B4712C" w:rsidRDefault="001B301E" w:rsidP="00040995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B4712C">
        <w:rPr>
          <w:spacing w:val="2"/>
          <w:szCs w:val="28"/>
        </w:rPr>
        <w:t>- в многоцветном варианте (приложение 1 к настоящему Положению);</w:t>
      </w:r>
    </w:p>
    <w:p w14:paraId="53CB1095" w14:textId="77777777" w:rsidR="001B301E" w:rsidRPr="00B4712C" w:rsidRDefault="001B301E" w:rsidP="00040995">
      <w:pPr>
        <w:shd w:val="clear" w:color="auto" w:fill="FFFFFF"/>
        <w:ind w:firstLine="709"/>
        <w:jc w:val="both"/>
        <w:textAlignment w:val="baseline"/>
        <w:rPr>
          <w:spacing w:val="2"/>
          <w:szCs w:val="28"/>
        </w:rPr>
      </w:pPr>
      <w:r w:rsidRPr="00B4712C">
        <w:rPr>
          <w:spacing w:val="2"/>
          <w:szCs w:val="28"/>
        </w:rPr>
        <w:t xml:space="preserve">- в одноцветном контурном варианте с условной штриховкой для обозначения цветов герба (приложение </w:t>
      </w:r>
      <w:r>
        <w:rPr>
          <w:spacing w:val="2"/>
          <w:szCs w:val="28"/>
        </w:rPr>
        <w:t>2</w:t>
      </w:r>
      <w:r w:rsidRPr="00B4712C">
        <w:rPr>
          <w:spacing w:val="2"/>
          <w:szCs w:val="28"/>
        </w:rPr>
        <w:t xml:space="preserve"> к настоящему Положению).</w:t>
      </w:r>
    </w:p>
    <w:p w14:paraId="118163ED" w14:textId="4A4AA023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1B301E">
        <w:rPr>
          <w:szCs w:val="28"/>
        </w:rPr>
        <w:t>3</w:t>
      </w:r>
      <w:r>
        <w:rPr>
          <w:szCs w:val="28"/>
        </w:rPr>
        <w:t xml:space="preserve">. Ответственность за искажение Флага, изменение композиции или цветов, выходящее за пределы </w:t>
      </w:r>
      <w:proofErr w:type="spellStart"/>
      <w:r>
        <w:rPr>
          <w:szCs w:val="28"/>
        </w:rPr>
        <w:t>геральдически</w:t>
      </w:r>
      <w:proofErr w:type="spellEnd"/>
      <w:r>
        <w:rPr>
          <w:szCs w:val="28"/>
        </w:rPr>
        <w:t xml:space="preserve"> допустимого, несет исполнитель допущенных искажений или изменений.</w:t>
      </w:r>
    </w:p>
    <w:p w14:paraId="2BE33638" w14:textId="77777777" w:rsidR="00BE39B6" w:rsidRDefault="00BE39B6" w:rsidP="00BE39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6A3C1E2" w14:textId="77777777" w:rsidR="00BE39B6" w:rsidRPr="002628A8" w:rsidRDefault="00BE39B6" w:rsidP="00BE39B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2628A8">
        <w:rPr>
          <w:b/>
          <w:szCs w:val="28"/>
          <w:lang w:val="en-US"/>
        </w:rPr>
        <w:t>IV</w:t>
      </w:r>
      <w:r w:rsidRPr="002628A8">
        <w:rPr>
          <w:b/>
          <w:szCs w:val="28"/>
        </w:rPr>
        <w:t>. Порядок официального использования Флага</w:t>
      </w:r>
    </w:p>
    <w:p w14:paraId="1351D624" w14:textId="77777777" w:rsidR="00BE39B6" w:rsidRDefault="00BE39B6" w:rsidP="00BE39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590F127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628A8">
        <w:rPr>
          <w:szCs w:val="28"/>
        </w:rPr>
        <w:t>4</w:t>
      </w:r>
      <w:r>
        <w:rPr>
          <w:szCs w:val="28"/>
        </w:rPr>
        <w:t>.1. Флаг поднят постоянно:</w:t>
      </w:r>
    </w:p>
    <w:p w14:paraId="64804958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4.1.1. на зданиях органов местного самоуправления Пермского муниципального округа Пермского края;</w:t>
      </w:r>
    </w:p>
    <w:p w14:paraId="288AAF8E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4.1.2. на зданиях официальных представительств Пермского муниципального округа Пермского края за пределами Пермского муниципального округа Пермского края.</w:t>
      </w:r>
    </w:p>
    <w:p w14:paraId="6B7D945A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 Флаг установлен постоянно:</w:t>
      </w:r>
    </w:p>
    <w:p w14:paraId="4BB1429F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4.2.1. в залах заседаний органов местного самоуправления Пермского муниципального округа Пермского края;</w:t>
      </w:r>
    </w:p>
    <w:p w14:paraId="6A55A666" w14:textId="5FA72E81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4.2.2. в рабочих кабинетах главы Пермского муниципального округа Пермского края, других выборных и назначаемых должностных лиц органов местного самоуправления Пермского муниципального округа Пермского края</w:t>
      </w:r>
      <w:r w:rsidR="00BF6244">
        <w:rPr>
          <w:szCs w:val="28"/>
        </w:rPr>
        <w:t>, занимающих в</w:t>
      </w:r>
      <w:r w:rsidR="00BF6244" w:rsidRPr="00BF6244">
        <w:rPr>
          <w:szCs w:val="28"/>
        </w:rPr>
        <w:t>ысш</w:t>
      </w:r>
      <w:r w:rsidR="00BF6244">
        <w:rPr>
          <w:szCs w:val="28"/>
        </w:rPr>
        <w:t>ую и главную</w:t>
      </w:r>
      <w:r w:rsidR="00BF6244" w:rsidRPr="00BF6244">
        <w:rPr>
          <w:szCs w:val="28"/>
        </w:rPr>
        <w:t xml:space="preserve"> должность муниципальной службы</w:t>
      </w:r>
      <w:r>
        <w:rPr>
          <w:szCs w:val="28"/>
        </w:rPr>
        <w:t>.</w:t>
      </w:r>
    </w:p>
    <w:p w14:paraId="72DD92AF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 Флаг может быть:</w:t>
      </w:r>
    </w:p>
    <w:p w14:paraId="3951388A" w14:textId="582524AD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4.3.1. поднят постоянно или подниматься на зданиях и территориях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на зданиях и территориях органов, организаций, учреждений и предприятий, учредителем которых является Пермский муниципальный округ Пермского края;</w:t>
      </w:r>
    </w:p>
    <w:p w14:paraId="7BF2CE6F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4.3.2. установлен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которых является Пермский муниципальный округ Пермского края</w:t>
      </w:r>
    </w:p>
    <w:p w14:paraId="2CE68365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 Флаг или его изображение может:</w:t>
      </w:r>
    </w:p>
    <w:p w14:paraId="224B71F7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4.4.1. размещаться на транспортных средствах главы Пермского муниципального округа Пермского края и иных выборных должностных лиц органов местного самоуправления Пермского муниципального округа Пермского края;</w:t>
      </w:r>
    </w:p>
    <w:p w14:paraId="435FD404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4.4.2. размещаться на транспортных средствах, находящихся в муниципальной собственности.</w:t>
      </w:r>
    </w:p>
    <w:p w14:paraId="4E557BA3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4.5. Флаг поднимается (устанавливается):</w:t>
      </w:r>
    </w:p>
    <w:p w14:paraId="4075026B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4.5.1. в дни государственных праздников наряду с Государственным флагом Российской Федерации;</w:t>
      </w:r>
    </w:p>
    <w:p w14:paraId="63EA936B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4.5.2. во время официальных церемоний и других торжественных мероприятий, проводимых органами местного самоуправления Пермского муниципального округа Пермского края;</w:t>
      </w:r>
    </w:p>
    <w:p w14:paraId="392653D4" w14:textId="56CE03BD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4.5.3. во время торжественных регистраций актов гражданского состояния в зале гражданских обрядов</w:t>
      </w:r>
      <w:r w:rsidR="009A27BE">
        <w:rPr>
          <w:szCs w:val="28"/>
        </w:rPr>
        <w:t>.</w:t>
      </w:r>
    </w:p>
    <w:p w14:paraId="2D3BA203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4.6. Флаг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значимых событий и торжеств.</w:t>
      </w:r>
    </w:p>
    <w:p w14:paraId="63C32787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4.7. Флаг может быть поднят (установлен) постоянно или временно:</w:t>
      </w:r>
    </w:p>
    <w:p w14:paraId="50D04919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4.7.1. в памятных, мемориальных и значимых местах, расположенных на территории Пермского муниципального округа Пермского края;</w:t>
      </w:r>
    </w:p>
    <w:p w14:paraId="619122DD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4.7.2. в местах массовых собраний жителей Пермского муниципального округа Пермского края;</w:t>
      </w:r>
    </w:p>
    <w:p w14:paraId="17F36FE0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4.7.3. в учреждениях дошкольного воспитания и учреждениях среднего образования (средних школах).</w:t>
      </w:r>
    </w:p>
    <w:p w14:paraId="711793F4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4.8. При использовании Флага в знак траура Флаг приспускается до половины высоты флагштока (мачты). При невозможности приспустить Флаг, а также если Флаг установлен в помещении, к верхней части древка выше полотнища Флага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ширины полотнища Флага.</w:t>
      </w:r>
    </w:p>
    <w:p w14:paraId="3093DE98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4.9. При одновременном подъеме (размещении) Флага и Государственного флага Российской Федерации Флаг располагается справа от Государственного флага Российской Федерации (с точки зрения стоящего лицом к флагам).</w:t>
      </w:r>
    </w:p>
    <w:p w14:paraId="33CF36E0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 одновременном подъеме (размещении) Флага и Государственного флага Российской Федерации, и флага Пермского края Государственный флаг Российской Федерации располагается в центре, а Флаг - справа от центра (с точки зрения стоящего лицом к флагам).</w:t>
      </w:r>
    </w:p>
    <w:p w14:paraId="2F78F80F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 одновременном подъеме (размещении) четного числа флагов (но более двух)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Пермского края, слева от Государственного флага Российской Федерации располагается Флаг; справа от флага Пермского края располагается флаг иного муниципального образования, общественного объединения, либо предприятия, учреждения или организации.</w:t>
      </w:r>
    </w:p>
    <w:p w14:paraId="4ED11244" w14:textId="02026A3F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4.10. Размер полотнища Флага не может превышать размеры</w:t>
      </w:r>
      <w:r w:rsidR="001B301E">
        <w:rPr>
          <w:szCs w:val="28"/>
        </w:rPr>
        <w:t xml:space="preserve"> </w:t>
      </w:r>
      <w:r>
        <w:rPr>
          <w:szCs w:val="28"/>
        </w:rPr>
        <w:t>полотнищ поднятых (установленных) рядом с ним Государственного флага Российской Федерации (или иного государственного флага), флага Пермского края (или флага иного субъекта Российской Федерации).</w:t>
      </w:r>
    </w:p>
    <w:p w14:paraId="45B6AB18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Флаг не может располагаться выше поднятых (установленных) рядом с ним Государственного флага Российской Федерации (или иного государственного флага), флага Пермского края (или флага иного субъекта Российской Федерации).</w:t>
      </w:r>
    </w:p>
    <w:p w14:paraId="0BCEA33F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4.11. Флаг или его изображение могут быть использованы в качестве элемента или геральдической основы:</w:t>
      </w:r>
    </w:p>
    <w:p w14:paraId="11594E1A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4.11.1. флагов, вымпелов и иных подобных символов органов, организаций, учреждений и предприятий, находящихся в муниципальной собственности, муниципальном управлении или муниципальном подчинении, а </w:t>
      </w:r>
      <w:r>
        <w:rPr>
          <w:szCs w:val="28"/>
        </w:rPr>
        <w:lastRenderedPageBreak/>
        <w:t>также органов, организаций, учреждений и предприятий, учредителем которых является Пермский муниципальный округ Пермского края;</w:t>
      </w:r>
    </w:p>
    <w:p w14:paraId="2A160759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4.11.2. наград Пермского муниципального округа Пермского края;</w:t>
      </w:r>
    </w:p>
    <w:p w14:paraId="2A24BB3F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4.11.3. должностных и отличительных знаков главы Пермского муниципального округа Пермского края, депутатов Думы Пермского муниципального округа Пермского края, назначаемых должностных лиц, должностных лиц органов местного самоуправления Пермского муниципального округа Пермского края.</w:t>
      </w:r>
    </w:p>
    <w:p w14:paraId="5E303886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4.12. Допускается размещение Флага и его изображения на:</w:t>
      </w:r>
    </w:p>
    <w:p w14:paraId="7AF5684F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4.12.1.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</w:p>
    <w:p w14:paraId="33AF93AA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4.12.2. грамотах, приглашениях, удостоверениях и визитных карточках главы Пермского муниципального округа Пермского края, должностных лиц органов местного самоуправления Пермского муниципального округа Пермского края, депутатов Думы Пермского муниципального округа Пермского края.</w:t>
      </w:r>
    </w:p>
    <w:p w14:paraId="71C0A910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Допускается использование Флага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в Пермском муниципальном округе Пермского края или непосредственно связанных с Пермским муниципальным округом Пермского края.</w:t>
      </w:r>
    </w:p>
    <w:p w14:paraId="58B43996" w14:textId="77777777" w:rsidR="00BE39B6" w:rsidRPr="008C607A" w:rsidRDefault="00BE39B6" w:rsidP="00BE39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5121925" w14:textId="77777777" w:rsidR="00BE39B6" w:rsidRPr="00C968F6" w:rsidRDefault="00BE39B6" w:rsidP="00BE39B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968F6">
        <w:rPr>
          <w:b/>
          <w:szCs w:val="28"/>
          <w:lang w:val="en-US"/>
        </w:rPr>
        <w:t>V</w:t>
      </w:r>
      <w:r w:rsidRPr="00C968F6">
        <w:rPr>
          <w:b/>
          <w:szCs w:val="28"/>
        </w:rPr>
        <w:t>. Ответственность за нарушение настоящего Положения</w:t>
      </w:r>
    </w:p>
    <w:p w14:paraId="725B5843" w14:textId="77777777" w:rsidR="00BE39B6" w:rsidRDefault="00BE39B6" w:rsidP="00BE39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555E88B" w14:textId="0954E816" w:rsidR="00BE39B6" w:rsidRDefault="00040995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5.1. </w:t>
      </w:r>
      <w:r w:rsidR="00BE39B6">
        <w:rPr>
          <w:szCs w:val="28"/>
        </w:rPr>
        <w:t>Использование Флага с нарушением настоящего Положения, а также надругательство над Флагом влекут за собой ответственность в соответствии с законодательством Российской Федерации.</w:t>
      </w:r>
    </w:p>
    <w:p w14:paraId="3BC6ED0B" w14:textId="77777777" w:rsidR="00BE39B6" w:rsidRDefault="00BE39B6" w:rsidP="00BE39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980A2F3" w14:textId="77777777" w:rsidR="00BE39B6" w:rsidRPr="00C968F6" w:rsidRDefault="00BE39B6" w:rsidP="00BE39B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968F6">
        <w:rPr>
          <w:b/>
          <w:szCs w:val="28"/>
          <w:lang w:val="en-US"/>
        </w:rPr>
        <w:t>VI</w:t>
      </w:r>
      <w:r w:rsidRPr="00C968F6">
        <w:rPr>
          <w:b/>
          <w:szCs w:val="28"/>
        </w:rPr>
        <w:t>. Заключительные положения</w:t>
      </w:r>
    </w:p>
    <w:p w14:paraId="36F829F5" w14:textId="77777777" w:rsidR="00BE39B6" w:rsidRDefault="00BE39B6" w:rsidP="00BE39B6">
      <w:pPr>
        <w:autoSpaceDE w:val="0"/>
        <w:autoSpaceDN w:val="0"/>
        <w:adjustRightInd w:val="0"/>
        <w:jc w:val="center"/>
        <w:rPr>
          <w:szCs w:val="28"/>
        </w:rPr>
      </w:pPr>
    </w:p>
    <w:p w14:paraId="696E6222" w14:textId="2A58733C" w:rsidR="00BE39B6" w:rsidRPr="00C968F6" w:rsidRDefault="00040995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6.1. </w:t>
      </w:r>
      <w:r w:rsidR="00BE39B6">
        <w:rPr>
          <w:szCs w:val="28"/>
        </w:rPr>
        <w:t xml:space="preserve">Внесение в состав (рисунок) Флага каких-либо изменений или дополнений, а также элементов официальных символов Пермского края допустимо лишь в соответствии с законодательством Российской Федерации и законодательством Пермского края. Эти изменения должны сопровождаться </w:t>
      </w:r>
      <w:r w:rsidR="00BE39B6" w:rsidRPr="00C968F6">
        <w:rPr>
          <w:szCs w:val="28"/>
        </w:rPr>
        <w:t xml:space="preserve">пересмотром </w:t>
      </w:r>
      <w:hyperlink w:anchor="Par8" w:history="1">
        <w:r w:rsidR="00BE39B6" w:rsidRPr="00C968F6">
          <w:rPr>
            <w:szCs w:val="28"/>
          </w:rPr>
          <w:t xml:space="preserve">раздела </w:t>
        </w:r>
      </w:hyperlink>
      <w:r w:rsidR="00BE39B6" w:rsidRPr="00C968F6">
        <w:rPr>
          <w:szCs w:val="28"/>
          <w:lang w:val="en-US"/>
        </w:rPr>
        <w:t>II</w:t>
      </w:r>
      <w:r w:rsidR="00BE39B6" w:rsidRPr="00C968F6">
        <w:rPr>
          <w:szCs w:val="28"/>
        </w:rPr>
        <w:t xml:space="preserve"> настоящего Положения для отражения внесенных элементов в описании.</w:t>
      </w:r>
    </w:p>
    <w:p w14:paraId="4AB7B327" w14:textId="77777777" w:rsidR="00BE39B6" w:rsidRDefault="00BE39B6" w:rsidP="000409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460C23A" w14:textId="77777777" w:rsidR="00BE39B6" w:rsidRDefault="00BE39B6" w:rsidP="00BE39B6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8"/>
        </w:rPr>
      </w:pPr>
    </w:p>
    <w:p w14:paraId="0F07E37F" w14:textId="77777777" w:rsidR="00BE39B6" w:rsidRDefault="00BE39B6" w:rsidP="00BE39B6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8"/>
        </w:rPr>
      </w:pPr>
    </w:p>
    <w:p w14:paraId="3CAF29FF" w14:textId="77777777" w:rsidR="00BE39B6" w:rsidRDefault="00BE39B6" w:rsidP="00BE39B6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8"/>
        </w:rPr>
      </w:pPr>
    </w:p>
    <w:p w14:paraId="26EAF195" w14:textId="77777777" w:rsidR="00BE39B6" w:rsidRDefault="00BE39B6" w:rsidP="00BE39B6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8"/>
        </w:rPr>
      </w:pPr>
    </w:p>
    <w:p w14:paraId="1E42A1B8" w14:textId="77777777" w:rsidR="00BE39B6" w:rsidRDefault="00BE39B6" w:rsidP="00BE39B6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8"/>
        </w:rPr>
      </w:pPr>
    </w:p>
    <w:p w14:paraId="727B2A83" w14:textId="77777777" w:rsidR="00B766EB" w:rsidRDefault="00B766EB" w:rsidP="00BE39B6">
      <w:pPr>
        <w:ind w:left="6096"/>
        <w:rPr>
          <w:szCs w:val="28"/>
        </w:rPr>
      </w:pPr>
    </w:p>
    <w:p w14:paraId="7581EA67" w14:textId="77777777" w:rsidR="00B766EB" w:rsidRDefault="00B766EB" w:rsidP="00BE39B6">
      <w:pPr>
        <w:ind w:left="6096"/>
        <w:rPr>
          <w:szCs w:val="28"/>
        </w:rPr>
      </w:pPr>
    </w:p>
    <w:p w14:paraId="4B2AF662" w14:textId="7A1AE9A2" w:rsidR="00040995" w:rsidRDefault="00BE39B6" w:rsidP="00BE39B6">
      <w:pPr>
        <w:ind w:left="6096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040995">
        <w:rPr>
          <w:szCs w:val="28"/>
        </w:rPr>
        <w:t>1</w:t>
      </w:r>
    </w:p>
    <w:p w14:paraId="4049B8EE" w14:textId="4EBD31C3" w:rsidR="00BE39B6" w:rsidRDefault="00BE39B6" w:rsidP="00BE39B6">
      <w:pPr>
        <w:ind w:left="6096"/>
        <w:rPr>
          <w:szCs w:val="28"/>
        </w:rPr>
      </w:pPr>
      <w:r>
        <w:rPr>
          <w:szCs w:val="28"/>
        </w:rPr>
        <w:t>к Положению</w:t>
      </w:r>
    </w:p>
    <w:p w14:paraId="6748624B" w14:textId="77777777" w:rsidR="00BE39B6" w:rsidRDefault="00BE39B6" w:rsidP="00BE39B6">
      <w:pPr>
        <w:ind w:left="6096"/>
        <w:rPr>
          <w:szCs w:val="28"/>
        </w:rPr>
      </w:pPr>
      <w:r>
        <w:rPr>
          <w:szCs w:val="28"/>
        </w:rPr>
        <w:t xml:space="preserve">о флаге Пермского </w:t>
      </w:r>
    </w:p>
    <w:p w14:paraId="5EEFBD4C" w14:textId="77777777" w:rsidR="00BE39B6" w:rsidRDefault="00BE39B6" w:rsidP="00BE39B6">
      <w:pPr>
        <w:ind w:left="6096"/>
        <w:rPr>
          <w:szCs w:val="28"/>
        </w:rPr>
      </w:pPr>
      <w:r>
        <w:rPr>
          <w:szCs w:val="28"/>
        </w:rPr>
        <w:t>муниципального округа</w:t>
      </w:r>
    </w:p>
    <w:p w14:paraId="2E3DF596" w14:textId="77777777" w:rsidR="00BE39B6" w:rsidRDefault="00BE39B6" w:rsidP="00BE39B6">
      <w:pPr>
        <w:ind w:left="6096"/>
        <w:rPr>
          <w:szCs w:val="28"/>
        </w:rPr>
      </w:pPr>
      <w:r>
        <w:rPr>
          <w:szCs w:val="28"/>
        </w:rPr>
        <w:t>Пермского края</w:t>
      </w:r>
    </w:p>
    <w:p w14:paraId="1A034154" w14:textId="77777777" w:rsidR="00BE39B6" w:rsidRDefault="00BE39B6" w:rsidP="00BE39B6">
      <w:pPr>
        <w:jc w:val="right"/>
        <w:rPr>
          <w:szCs w:val="28"/>
        </w:rPr>
      </w:pPr>
    </w:p>
    <w:p w14:paraId="09EDF216" w14:textId="77777777" w:rsidR="00BE39B6" w:rsidRDefault="00BE39B6" w:rsidP="00BE39B6">
      <w:pPr>
        <w:jc w:val="right"/>
        <w:rPr>
          <w:szCs w:val="28"/>
        </w:rPr>
      </w:pPr>
    </w:p>
    <w:p w14:paraId="086CDCCF" w14:textId="77777777" w:rsidR="00BE39B6" w:rsidRDefault="00BE39B6" w:rsidP="00BE39B6">
      <w:pPr>
        <w:jc w:val="right"/>
        <w:rPr>
          <w:szCs w:val="28"/>
        </w:rPr>
      </w:pPr>
    </w:p>
    <w:p w14:paraId="535FA81F" w14:textId="77777777" w:rsidR="00BE39B6" w:rsidRPr="00CE6EE4" w:rsidRDefault="00BE39B6" w:rsidP="00BE39B6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83DC78" wp14:editId="34ADBEF6">
                <wp:simplePos x="0" y="0"/>
                <wp:positionH relativeFrom="column">
                  <wp:posOffset>904240</wp:posOffset>
                </wp:positionH>
                <wp:positionV relativeFrom="paragraph">
                  <wp:posOffset>109220</wp:posOffset>
                </wp:positionV>
                <wp:extent cx="4429125" cy="453390"/>
                <wp:effectExtent l="0" t="0" r="9525" b="889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6E5F8" w14:textId="77777777" w:rsidR="00BE39B6" w:rsidRPr="00CF72DF" w:rsidRDefault="00BE39B6" w:rsidP="00BE39B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Рисунок ф</w:t>
                            </w:r>
                            <w:r w:rsidRPr="00CF72DF">
                              <w:rPr>
                                <w:szCs w:val="28"/>
                              </w:rPr>
                              <w:t>лаг</w:t>
                            </w:r>
                            <w:r>
                              <w:rPr>
                                <w:szCs w:val="28"/>
                              </w:rPr>
                              <w:t>а</w:t>
                            </w:r>
                            <w:r w:rsidRPr="00CF72DF">
                              <w:rPr>
                                <w:szCs w:val="28"/>
                              </w:rPr>
                              <w:t xml:space="preserve"> Пермского муниципального округа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83DC78" id="Надпись 4" o:spid="_x0000_s1028" type="#_x0000_t202" style="position:absolute;margin-left:71.2pt;margin-top:8.6pt;width:348.75pt;height:35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" stroked="f">
                <v:textbox style="mso-fit-shape-to-text:t">
                  <w:txbxContent>
                    <w:p w14:paraId="16C6E5F8" w14:textId="77777777" w:rsidR="00BE39B6" w:rsidRPr="00CF72DF" w:rsidRDefault="00BE39B6" w:rsidP="00BE39B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Рисунок ф</w:t>
                      </w:r>
                      <w:r w:rsidRPr="00CF72DF">
                        <w:rPr>
                          <w:szCs w:val="28"/>
                        </w:rPr>
                        <w:t>лаг</w:t>
                      </w:r>
                      <w:r>
                        <w:rPr>
                          <w:szCs w:val="28"/>
                        </w:rPr>
                        <w:t>а</w:t>
                      </w:r>
                      <w:r w:rsidRPr="00CF72DF">
                        <w:rPr>
                          <w:szCs w:val="28"/>
                        </w:rPr>
                        <w:t xml:space="preserve"> Пермского муниципального округа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18C93" w14:textId="77777777" w:rsidR="00BE39B6" w:rsidRDefault="00BE39B6" w:rsidP="00BE39B6">
      <w:pPr>
        <w:rPr>
          <w:szCs w:val="28"/>
        </w:rPr>
      </w:pPr>
    </w:p>
    <w:p w14:paraId="773A98AC" w14:textId="77777777" w:rsidR="00BE39B6" w:rsidRDefault="00BE39B6" w:rsidP="00BE39B6">
      <w:pPr>
        <w:tabs>
          <w:tab w:val="left" w:pos="1755"/>
        </w:tabs>
        <w:rPr>
          <w:szCs w:val="28"/>
        </w:rPr>
      </w:pPr>
      <w:r>
        <w:rPr>
          <w:szCs w:val="28"/>
        </w:rPr>
        <w:tab/>
      </w:r>
    </w:p>
    <w:p w14:paraId="1E00044F" w14:textId="77777777" w:rsidR="00BE39B6" w:rsidRDefault="00BE39B6" w:rsidP="00BE39B6">
      <w:pPr>
        <w:tabs>
          <w:tab w:val="left" w:pos="1755"/>
        </w:tabs>
        <w:rPr>
          <w:szCs w:val="28"/>
        </w:rPr>
      </w:pPr>
      <w:r>
        <w:rPr>
          <w:szCs w:val="28"/>
        </w:rPr>
        <w:tab/>
      </w:r>
    </w:p>
    <w:p w14:paraId="01B20E10" w14:textId="45A01A2B" w:rsidR="00BE39B6" w:rsidRDefault="00040995" w:rsidP="00040995">
      <w:pPr>
        <w:tabs>
          <w:tab w:val="left" w:pos="1755"/>
        </w:tabs>
        <w:jc w:val="center"/>
        <w:rPr>
          <w:szCs w:val="28"/>
        </w:rPr>
      </w:pPr>
      <w:r>
        <w:rPr>
          <w:noProof/>
        </w:rPr>
        <w:drawing>
          <wp:inline distT="0" distB="0" distL="0" distR="0" wp14:anchorId="75BB37C8" wp14:editId="438E5001">
            <wp:extent cx="5928360" cy="395851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93" cy="397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3A9B" w14:textId="77777777" w:rsidR="00BE39B6" w:rsidRPr="00CE6EE4" w:rsidRDefault="00BE39B6" w:rsidP="00BE39B6">
      <w:pPr>
        <w:tabs>
          <w:tab w:val="left" w:pos="1755"/>
        </w:tabs>
        <w:rPr>
          <w:szCs w:val="28"/>
        </w:rPr>
      </w:pPr>
    </w:p>
    <w:p w14:paraId="6A1F0807" w14:textId="77777777" w:rsidR="00BE39B6" w:rsidRPr="00436108" w:rsidRDefault="00BE39B6" w:rsidP="00BE39B6">
      <w:pPr>
        <w:widowControl w:val="0"/>
        <w:autoSpaceDE w:val="0"/>
        <w:autoSpaceDN w:val="0"/>
        <w:ind w:firstLine="540"/>
        <w:jc w:val="center"/>
        <w:rPr>
          <w:rFonts w:eastAsiaTheme="minorEastAsia"/>
          <w:szCs w:val="28"/>
        </w:rPr>
      </w:pPr>
    </w:p>
    <w:p w14:paraId="3FF554B9" w14:textId="29FDF60E" w:rsidR="00BE39B6" w:rsidRDefault="00BE39B6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0ED5404B" w14:textId="2610427B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8D33C3A" w14:textId="3ABA6B37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1CAFF746" w14:textId="25ADE730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1B8ADD1A" w14:textId="3950FEEB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73505A5B" w14:textId="6CA73EDB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72343AE" w14:textId="4EE8483F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40287127" w14:textId="6A89BDF5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41494336" w14:textId="32A434FA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09123CC" w14:textId="3B17462A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06EB992B" w14:textId="175FCD48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09E68247" w14:textId="6B208C19" w:rsidR="00040995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244836F2" w14:textId="77777777" w:rsidR="00040995" w:rsidRDefault="00040995" w:rsidP="00040995">
      <w:pPr>
        <w:ind w:left="6096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14:paraId="0170AEDF" w14:textId="77777777" w:rsidR="00040995" w:rsidRDefault="00040995" w:rsidP="00040995">
      <w:pPr>
        <w:ind w:left="6096"/>
        <w:rPr>
          <w:szCs w:val="28"/>
        </w:rPr>
      </w:pPr>
      <w:r>
        <w:rPr>
          <w:szCs w:val="28"/>
        </w:rPr>
        <w:t>к Положению</w:t>
      </w:r>
    </w:p>
    <w:p w14:paraId="5AF14307" w14:textId="7FC5354E" w:rsidR="00040995" w:rsidRDefault="00040995" w:rsidP="00040995">
      <w:pPr>
        <w:ind w:left="6096"/>
        <w:rPr>
          <w:szCs w:val="28"/>
        </w:rPr>
      </w:pPr>
      <w:r>
        <w:rPr>
          <w:szCs w:val="28"/>
        </w:rPr>
        <w:t xml:space="preserve">о флаге Пермского </w:t>
      </w:r>
    </w:p>
    <w:p w14:paraId="74A54F37" w14:textId="77777777" w:rsidR="00040995" w:rsidRDefault="00040995" w:rsidP="00040995">
      <w:pPr>
        <w:ind w:left="6096"/>
        <w:rPr>
          <w:szCs w:val="28"/>
        </w:rPr>
      </w:pPr>
      <w:r>
        <w:rPr>
          <w:szCs w:val="28"/>
        </w:rPr>
        <w:t>муниципального округа</w:t>
      </w:r>
    </w:p>
    <w:p w14:paraId="04DCD6F6" w14:textId="77777777" w:rsidR="00040995" w:rsidRDefault="00040995" w:rsidP="00040995">
      <w:pPr>
        <w:ind w:left="6096"/>
        <w:rPr>
          <w:szCs w:val="28"/>
        </w:rPr>
      </w:pPr>
      <w:r>
        <w:rPr>
          <w:szCs w:val="28"/>
        </w:rPr>
        <w:t>Пермского края</w:t>
      </w:r>
    </w:p>
    <w:p w14:paraId="272F5716" w14:textId="77777777" w:rsidR="00040995" w:rsidRDefault="00040995" w:rsidP="00040995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5E2CB7EA" w14:textId="77777777" w:rsidR="00040995" w:rsidRDefault="00040995" w:rsidP="00040995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74986C70" w14:textId="77777777" w:rsidR="00040995" w:rsidRDefault="00040995" w:rsidP="00040995">
      <w:pPr>
        <w:widowControl w:val="0"/>
        <w:autoSpaceDE w:val="0"/>
        <w:autoSpaceDN w:val="0"/>
        <w:rPr>
          <w:rFonts w:eastAsiaTheme="minorEastAsia"/>
          <w:szCs w:val="28"/>
        </w:rPr>
      </w:pPr>
    </w:p>
    <w:p w14:paraId="1684FC20" w14:textId="2E3DFC36" w:rsidR="00040995" w:rsidRPr="00B4712C" w:rsidRDefault="00040995" w:rsidP="00040995">
      <w:pPr>
        <w:shd w:val="clear" w:color="auto" w:fill="FFFFFF"/>
        <w:spacing w:line="315" w:lineRule="atLeast"/>
        <w:jc w:val="center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О</w:t>
      </w:r>
      <w:r w:rsidRPr="00B4712C">
        <w:rPr>
          <w:spacing w:val="2"/>
          <w:szCs w:val="28"/>
        </w:rPr>
        <w:t xml:space="preserve">дноцветный контурный рисунок с условной штриховкой для обозначения цветов </w:t>
      </w:r>
      <w:r>
        <w:rPr>
          <w:spacing w:val="2"/>
          <w:szCs w:val="28"/>
        </w:rPr>
        <w:t>флага</w:t>
      </w:r>
      <w:r w:rsidRPr="00B4712C">
        <w:rPr>
          <w:spacing w:val="2"/>
          <w:szCs w:val="28"/>
        </w:rPr>
        <w:t xml:space="preserve"> </w:t>
      </w:r>
      <w:r>
        <w:rPr>
          <w:spacing w:val="2"/>
          <w:szCs w:val="28"/>
        </w:rPr>
        <w:t>Пермского</w:t>
      </w:r>
      <w:r w:rsidRPr="00B4712C">
        <w:rPr>
          <w:spacing w:val="2"/>
          <w:szCs w:val="28"/>
        </w:rPr>
        <w:t xml:space="preserve"> муниципального округа </w:t>
      </w:r>
      <w:r>
        <w:rPr>
          <w:spacing w:val="2"/>
          <w:szCs w:val="28"/>
        </w:rPr>
        <w:t>П</w:t>
      </w:r>
      <w:r w:rsidRPr="00B4712C">
        <w:rPr>
          <w:spacing w:val="2"/>
          <w:szCs w:val="28"/>
        </w:rPr>
        <w:t>ермского края</w:t>
      </w:r>
    </w:p>
    <w:p w14:paraId="06C91FC9" w14:textId="77777777" w:rsidR="00040995" w:rsidRDefault="00040995" w:rsidP="00040995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</w:p>
    <w:p w14:paraId="6CD5126C" w14:textId="1B0177FD" w:rsidR="00040995" w:rsidRDefault="00040995" w:rsidP="00040995">
      <w:pPr>
        <w:pStyle w:val="af2"/>
        <w:ind w:left="851"/>
        <w:jc w:val="center"/>
        <w:rPr>
          <w:noProof/>
        </w:rPr>
      </w:pPr>
    </w:p>
    <w:p w14:paraId="5AAB95A7" w14:textId="43486448" w:rsidR="00040995" w:rsidRPr="00436108" w:rsidRDefault="00040995" w:rsidP="0043610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  <w:r>
        <w:rPr>
          <w:noProof/>
        </w:rPr>
        <w:drawing>
          <wp:inline distT="0" distB="0" distL="0" distR="0" wp14:anchorId="4B3BF24D" wp14:editId="29C24149">
            <wp:extent cx="6038818" cy="4027769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64" cy="403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995" w:rsidRPr="00436108" w:rsidSect="00436108">
      <w:footerReference w:type="default" r:id="rId14"/>
      <w:pgSz w:w="11906" w:h="16838" w:code="9"/>
      <w:pgMar w:top="993" w:right="707" w:bottom="1135" w:left="1560" w:header="720" w:footer="63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7635A" w14:textId="77777777" w:rsidR="007B0211" w:rsidRDefault="007B0211" w:rsidP="00DA5614">
      <w:r>
        <w:separator/>
      </w:r>
    </w:p>
  </w:endnote>
  <w:endnote w:type="continuationSeparator" w:id="0">
    <w:p w14:paraId="36B5E8A1" w14:textId="77777777" w:rsidR="007B0211" w:rsidRDefault="007B0211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AF9D" w14:textId="03792EF9" w:rsidR="001F51F6" w:rsidRPr="00BC76CA" w:rsidRDefault="001F51F6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8D3CAB">
      <w:rPr>
        <w:noProof/>
        <w:szCs w:val="28"/>
      </w:rPr>
      <w:t>9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86755" w14:textId="77777777" w:rsidR="007B0211" w:rsidRDefault="007B0211" w:rsidP="00DA5614">
      <w:r>
        <w:separator/>
      </w:r>
    </w:p>
  </w:footnote>
  <w:footnote w:type="continuationSeparator" w:id="0">
    <w:p w14:paraId="6289F5BB" w14:textId="77777777" w:rsidR="007B0211" w:rsidRDefault="007B0211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BBE33FC"/>
    <w:multiLevelType w:val="multilevel"/>
    <w:tmpl w:val="3BA8E4E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4"/>
  </w:num>
  <w:num w:numId="9">
    <w:abstractNumId w:val="9"/>
  </w:num>
  <w:num w:numId="10">
    <w:abstractNumId w:val="13"/>
  </w:num>
  <w:num w:numId="11">
    <w:abstractNumId w:val="4"/>
  </w:num>
  <w:num w:numId="12">
    <w:abstractNumId w:val="11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0660"/>
    <w:rsid w:val="00005050"/>
    <w:rsid w:val="000121AB"/>
    <w:rsid w:val="0001616D"/>
    <w:rsid w:val="00017E7D"/>
    <w:rsid w:val="00020A41"/>
    <w:rsid w:val="00020B2F"/>
    <w:rsid w:val="00026576"/>
    <w:rsid w:val="00031BE3"/>
    <w:rsid w:val="00032990"/>
    <w:rsid w:val="000355A6"/>
    <w:rsid w:val="00040109"/>
    <w:rsid w:val="00040995"/>
    <w:rsid w:val="000420D4"/>
    <w:rsid w:val="00053764"/>
    <w:rsid w:val="00062005"/>
    <w:rsid w:val="000711EF"/>
    <w:rsid w:val="00074822"/>
    <w:rsid w:val="00075B39"/>
    <w:rsid w:val="00080AC3"/>
    <w:rsid w:val="00080E7D"/>
    <w:rsid w:val="00084B8D"/>
    <w:rsid w:val="000902E4"/>
    <w:rsid w:val="00092AAA"/>
    <w:rsid w:val="000943DA"/>
    <w:rsid w:val="000944A0"/>
    <w:rsid w:val="00094B45"/>
    <w:rsid w:val="000969BD"/>
    <w:rsid w:val="000A1581"/>
    <w:rsid w:val="000B1CE0"/>
    <w:rsid w:val="000B29B7"/>
    <w:rsid w:val="000B2C0B"/>
    <w:rsid w:val="000C0EE7"/>
    <w:rsid w:val="000D4036"/>
    <w:rsid w:val="000D5A9D"/>
    <w:rsid w:val="000D5B40"/>
    <w:rsid w:val="000E3AD7"/>
    <w:rsid w:val="000E48CE"/>
    <w:rsid w:val="000E4C1E"/>
    <w:rsid w:val="000F1507"/>
    <w:rsid w:val="000F2004"/>
    <w:rsid w:val="000F4DAF"/>
    <w:rsid w:val="000F51C8"/>
    <w:rsid w:val="0010205E"/>
    <w:rsid w:val="00104B9B"/>
    <w:rsid w:val="0011145B"/>
    <w:rsid w:val="00111F36"/>
    <w:rsid w:val="001145DF"/>
    <w:rsid w:val="00124550"/>
    <w:rsid w:val="00124BE0"/>
    <w:rsid w:val="0012652F"/>
    <w:rsid w:val="00126A74"/>
    <w:rsid w:val="001303DA"/>
    <w:rsid w:val="001314D7"/>
    <w:rsid w:val="001323B7"/>
    <w:rsid w:val="00137F72"/>
    <w:rsid w:val="001422A5"/>
    <w:rsid w:val="001434AC"/>
    <w:rsid w:val="001442E1"/>
    <w:rsid w:val="00145279"/>
    <w:rsid w:val="001467E9"/>
    <w:rsid w:val="00150444"/>
    <w:rsid w:val="00150663"/>
    <w:rsid w:val="00155DFD"/>
    <w:rsid w:val="00162937"/>
    <w:rsid w:val="0016354D"/>
    <w:rsid w:val="0016393A"/>
    <w:rsid w:val="0016410B"/>
    <w:rsid w:val="00165412"/>
    <w:rsid w:val="00170CB3"/>
    <w:rsid w:val="00172E79"/>
    <w:rsid w:val="001736EE"/>
    <w:rsid w:val="00183086"/>
    <w:rsid w:val="001842B8"/>
    <w:rsid w:val="00186748"/>
    <w:rsid w:val="00187FC1"/>
    <w:rsid w:val="00192D7D"/>
    <w:rsid w:val="0019583F"/>
    <w:rsid w:val="00197F55"/>
    <w:rsid w:val="001A19D6"/>
    <w:rsid w:val="001A2984"/>
    <w:rsid w:val="001A3649"/>
    <w:rsid w:val="001A6D25"/>
    <w:rsid w:val="001B2E63"/>
    <w:rsid w:val="001B301E"/>
    <w:rsid w:val="001C2586"/>
    <w:rsid w:val="001C4535"/>
    <w:rsid w:val="001C5438"/>
    <w:rsid w:val="001C7F8E"/>
    <w:rsid w:val="001D1252"/>
    <w:rsid w:val="001D45FF"/>
    <w:rsid w:val="001D5DEA"/>
    <w:rsid w:val="001D694B"/>
    <w:rsid w:val="001E2B39"/>
    <w:rsid w:val="001F1251"/>
    <w:rsid w:val="001F1B6D"/>
    <w:rsid w:val="001F22EB"/>
    <w:rsid w:val="001F3413"/>
    <w:rsid w:val="001F51F6"/>
    <w:rsid w:val="001F7D2E"/>
    <w:rsid w:val="00205DFF"/>
    <w:rsid w:val="0022156F"/>
    <w:rsid w:val="002217F9"/>
    <w:rsid w:val="00223F7B"/>
    <w:rsid w:val="00230D17"/>
    <w:rsid w:val="0023126F"/>
    <w:rsid w:val="0023189A"/>
    <w:rsid w:val="0023234E"/>
    <w:rsid w:val="002367F2"/>
    <w:rsid w:val="00236D0A"/>
    <w:rsid w:val="002409D0"/>
    <w:rsid w:val="0024127C"/>
    <w:rsid w:val="00241EF9"/>
    <w:rsid w:val="002500CC"/>
    <w:rsid w:val="002514A8"/>
    <w:rsid w:val="00252FD4"/>
    <w:rsid w:val="00256138"/>
    <w:rsid w:val="0025750C"/>
    <w:rsid w:val="00257A81"/>
    <w:rsid w:val="00260ABC"/>
    <w:rsid w:val="0026564B"/>
    <w:rsid w:val="00267140"/>
    <w:rsid w:val="002674B5"/>
    <w:rsid w:val="002729E0"/>
    <w:rsid w:val="00282770"/>
    <w:rsid w:val="0028433D"/>
    <w:rsid w:val="002879A4"/>
    <w:rsid w:val="00291F33"/>
    <w:rsid w:val="00292AD0"/>
    <w:rsid w:val="00295B8B"/>
    <w:rsid w:val="00295BF3"/>
    <w:rsid w:val="002A2142"/>
    <w:rsid w:val="002A60D6"/>
    <w:rsid w:val="002A721E"/>
    <w:rsid w:val="002B1A2D"/>
    <w:rsid w:val="002C18C4"/>
    <w:rsid w:val="002C1A0E"/>
    <w:rsid w:val="002C5595"/>
    <w:rsid w:val="002D35BC"/>
    <w:rsid w:val="002E2E35"/>
    <w:rsid w:val="002E73A0"/>
    <w:rsid w:val="002F12E8"/>
    <w:rsid w:val="003023F0"/>
    <w:rsid w:val="00303D8F"/>
    <w:rsid w:val="003043D0"/>
    <w:rsid w:val="00304560"/>
    <w:rsid w:val="003131FA"/>
    <w:rsid w:val="00324D2C"/>
    <w:rsid w:val="003266FA"/>
    <w:rsid w:val="00327466"/>
    <w:rsid w:val="00327EA0"/>
    <w:rsid w:val="00332E76"/>
    <w:rsid w:val="00343EB1"/>
    <w:rsid w:val="003508CF"/>
    <w:rsid w:val="003511AE"/>
    <w:rsid w:val="00352835"/>
    <w:rsid w:val="00354B19"/>
    <w:rsid w:val="00355BA2"/>
    <w:rsid w:val="0036027E"/>
    <w:rsid w:val="00360E09"/>
    <w:rsid w:val="0036217A"/>
    <w:rsid w:val="00363F18"/>
    <w:rsid w:val="00366605"/>
    <w:rsid w:val="00367904"/>
    <w:rsid w:val="003755CE"/>
    <w:rsid w:val="00377C07"/>
    <w:rsid w:val="00380AFA"/>
    <w:rsid w:val="00380DE1"/>
    <w:rsid w:val="00381F08"/>
    <w:rsid w:val="003822F8"/>
    <w:rsid w:val="0038327D"/>
    <w:rsid w:val="0038719B"/>
    <w:rsid w:val="003940A3"/>
    <w:rsid w:val="0039469A"/>
    <w:rsid w:val="00395D18"/>
    <w:rsid w:val="00396C6D"/>
    <w:rsid w:val="003977EC"/>
    <w:rsid w:val="003A12E1"/>
    <w:rsid w:val="003A1662"/>
    <w:rsid w:val="003A28DB"/>
    <w:rsid w:val="003A45B6"/>
    <w:rsid w:val="003A4642"/>
    <w:rsid w:val="003B1167"/>
    <w:rsid w:val="003B633E"/>
    <w:rsid w:val="003C3633"/>
    <w:rsid w:val="003C5E4B"/>
    <w:rsid w:val="003D20E1"/>
    <w:rsid w:val="003D528E"/>
    <w:rsid w:val="003D7790"/>
    <w:rsid w:val="003E69D5"/>
    <w:rsid w:val="003F01D6"/>
    <w:rsid w:val="003F10E8"/>
    <w:rsid w:val="003F4495"/>
    <w:rsid w:val="003F44B2"/>
    <w:rsid w:val="003F7E3A"/>
    <w:rsid w:val="00400886"/>
    <w:rsid w:val="004010BC"/>
    <w:rsid w:val="00406607"/>
    <w:rsid w:val="00413A29"/>
    <w:rsid w:val="004145AB"/>
    <w:rsid w:val="00416E26"/>
    <w:rsid w:val="00417BA7"/>
    <w:rsid w:val="00420604"/>
    <w:rsid w:val="004206FE"/>
    <w:rsid w:val="00421CC6"/>
    <w:rsid w:val="00427371"/>
    <w:rsid w:val="00427B6B"/>
    <w:rsid w:val="0043288F"/>
    <w:rsid w:val="0043321D"/>
    <w:rsid w:val="0043515D"/>
    <w:rsid w:val="00436108"/>
    <w:rsid w:val="004379A0"/>
    <w:rsid w:val="00443961"/>
    <w:rsid w:val="00444227"/>
    <w:rsid w:val="00445E73"/>
    <w:rsid w:val="004550C8"/>
    <w:rsid w:val="004561A2"/>
    <w:rsid w:val="00456665"/>
    <w:rsid w:val="00456A14"/>
    <w:rsid w:val="00460127"/>
    <w:rsid w:val="004637BA"/>
    <w:rsid w:val="0046513C"/>
    <w:rsid w:val="00465E24"/>
    <w:rsid w:val="00466C73"/>
    <w:rsid w:val="004675B9"/>
    <w:rsid w:val="00470AFA"/>
    <w:rsid w:val="004758E8"/>
    <w:rsid w:val="00476973"/>
    <w:rsid w:val="0048757B"/>
    <w:rsid w:val="0049130A"/>
    <w:rsid w:val="00494227"/>
    <w:rsid w:val="004949DB"/>
    <w:rsid w:val="004974BF"/>
    <w:rsid w:val="004A42F0"/>
    <w:rsid w:val="004A5355"/>
    <w:rsid w:val="004B0B3E"/>
    <w:rsid w:val="004B6B07"/>
    <w:rsid w:val="004B7C36"/>
    <w:rsid w:val="004D1071"/>
    <w:rsid w:val="004D2AA2"/>
    <w:rsid w:val="004E537B"/>
    <w:rsid w:val="004F3A21"/>
    <w:rsid w:val="004F42AE"/>
    <w:rsid w:val="00501DF6"/>
    <w:rsid w:val="00505721"/>
    <w:rsid w:val="00505838"/>
    <w:rsid w:val="005116F5"/>
    <w:rsid w:val="005116F7"/>
    <w:rsid w:val="00512857"/>
    <w:rsid w:val="00512E4C"/>
    <w:rsid w:val="0051671D"/>
    <w:rsid w:val="00523E8B"/>
    <w:rsid w:val="00524203"/>
    <w:rsid w:val="005244F6"/>
    <w:rsid w:val="00525883"/>
    <w:rsid w:val="00533249"/>
    <w:rsid w:val="00534233"/>
    <w:rsid w:val="00536A81"/>
    <w:rsid w:val="00545615"/>
    <w:rsid w:val="00546542"/>
    <w:rsid w:val="00552D1B"/>
    <w:rsid w:val="005556DE"/>
    <w:rsid w:val="00561FF9"/>
    <w:rsid w:val="00562B16"/>
    <w:rsid w:val="005650DE"/>
    <w:rsid w:val="00573AC7"/>
    <w:rsid w:val="00574754"/>
    <w:rsid w:val="00574AAB"/>
    <w:rsid w:val="00577CFF"/>
    <w:rsid w:val="00583B22"/>
    <w:rsid w:val="00584C2B"/>
    <w:rsid w:val="005853C6"/>
    <w:rsid w:val="00587109"/>
    <w:rsid w:val="005A1177"/>
    <w:rsid w:val="005A1BCF"/>
    <w:rsid w:val="005A1E72"/>
    <w:rsid w:val="005A5842"/>
    <w:rsid w:val="005C1AEB"/>
    <w:rsid w:val="005C27F9"/>
    <w:rsid w:val="005C2DA0"/>
    <w:rsid w:val="005C428F"/>
    <w:rsid w:val="005C4C8F"/>
    <w:rsid w:val="005C7089"/>
    <w:rsid w:val="005D60A5"/>
    <w:rsid w:val="005D6EE9"/>
    <w:rsid w:val="005E6154"/>
    <w:rsid w:val="005F0138"/>
    <w:rsid w:val="005F2C65"/>
    <w:rsid w:val="005F4FC1"/>
    <w:rsid w:val="006032DC"/>
    <w:rsid w:val="006042C6"/>
    <w:rsid w:val="00604533"/>
    <w:rsid w:val="00612527"/>
    <w:rsid w:val="00624AD1"/>
    <w:rsid w:val="0063010E"/>
    <w:rsid w:val="00633B2E"/>
    <w:rsid w:val="0063488E"/>
    <w:rsid w:val="00641BB7"/>
    <w:rsid w:val="00643B86"/>
    <w:rsid w:val="00646C78"/>
    <w:rsid w:val="0065430A"/>
    <w:rsid w:val="006561B7"/>
    <w:rsid w:val="00656D38"/>
    <w:rsid w:val="00663D4A"/>
    <w:rsid w:val="00664759"/>
    <w:rsid w:val="0067033D"/>
    <w:rsid w:val="00672867"/>
    <w:rsid w:val="00672982"/>
    <w:rsid w:val="006731AE"/>
    <w:rsid w:val="00677C64"/>
    <w:rsid w:val="00682EC0"/>
    <w:rsid w:val="00687730"/>
    <w:rsid w:val="00693116"/>
    <w:rsid w:val="00695E85"/>
    <w:rsid w:val="006A0D57"/>
    <w:rsid w:val="006A5695"/>
    <w:rsid w:val="006B03C5"/>
    <w:rsid w:val="006B170E"/>
    <w:rsid w:val="006C10AE"/>
    <w:rsid w:val="006C39F7"/>
    <w:rsid w:val="006C6B00"/>
    <w:rsid w:val="006D09D7"/>
    <w:rsid w:val="006D164A"/>
    <w:rsid w:val="006D5596"/>
    <w:rsid w:val="006D6A2C"/>
    <w:rsid w:val="006E0682"/>
    <w:rsid w:val="006E0B08"/>
    <w:rsid w:val="006E1376"/>
    <w:rsid w:val="006F406E"/>
    <w:rsid w:val="006F705F"/>
    <w:rsid w:val="007002DC"/>
    <w:rsid w:val="0070042E"/>
    <w:rsid w:val="00704E3E"/>
    <w:rsid w:val="00704E89"/>
    <w:rsid w:val="00706196"/>
    <w:rsid w:val="00706813"/>
    <w:rsid w:val="0071162B"/>
    <w:rsid w:val="00717127"/>
    <w:rsid w:val="00720362"/>
    <w:rsid w:val="007222CA"/>
    <w:rsid w:val="00722801"/>
    <w:rsid w:val="007228D8"/>
    <w:rsid w:val="007258BE"/>
    <w:rsid w:val="00726E22"/>
    <w:rsid w:val="00735A14"/>
    <w:rsid w:val="00742394"/>
    <w:rsid w:val="0075165C"/>
    <w:rsid w:val="00753C10"/>
    <w:rsid w:val="00763E87"/>
    <w:rsid w:val="00765249"/>
    <w:rsid w:val="00765CDB"/>
    <w:rsid w:val="00780D23"/>
    <w:rsid w:val="00782517"/>
    <w:rsid w:val="00784AC5"/>
    <w:rsid w:val="0079448D"/>
    <w:rsid w:val="007A212B"/>
    <w:rsid w:val="007B0211"/>
    <w:rsid w:val="007B2B65"/>
    <w:rsid w:val="007B45DD"/>
    <w:rsid w:val="007B6BCC"/>
    <w:rsid w:val="007C0A3E"/>
    <w:rsid w:val="007C1D42"/>
    <w:rsid w:val="007C3B15"/>
    <w:rsid w:val="007C6053"/>
    <w:rsid w:val="007C6E42"/>
    <w:rsid w:val="007D2167"/>
    <w:rsid w:val="007D3977"/>
    <w:rsid w:val="007D4007"/>
    <w:rsid w:val="007E1C96"/>
    <w:rsid w:val="007E494E"/>
    <w:rsid w:val="007E752F"/>
    <w:rsid w:val="007E7EDD"/>
    <w:rsid w:val="007F20F6"/>
    <w:rsid w:val="007F56A1"/>
    <w:rsid w:val="00802B7E"/>
    <w:rsid w:val="00805440"/>
    <w:rsid w:val="00806FA2"/>
    <w:rsid w:val="00810399"/>
    <w:rsid w:val="008123E8"/>
    <w:rsid w:val="008233B2"/>
    <w:rsid w:val="0083406E"/>
    <w:rsid w:val="00834CBD"/>
    <w:rsid w:val="008352DB"/>
    <w:rsid w:val="008401A6"/>
    <w:rsid w:val="00842F8F"/>
    <w:rsid w:val="00854816"/>
    <w:rsid w:val="00861072"/>
    <w:rsid w:val="00867D84"/>
    <w:rsid w:val="00875709"/>
    <w:rsid w:val="008824A2"/>
    <w:rsid w:val="0088484F"/>
    <w:rsid w:val="0088622F"/>
    <w:rsid w:val="00887289"/>
    <w:rsid w:val="00890739"/>
    <w:rsid w:val="00894928"/>
    <w:rsid w:val="008A3CBA"/>
    <w:rsid w:val="008A4B8F"/>
    <w:rsid w:val="008B131F"/>
    <w:rsid w:val="008B4D57"/>
    <w:rsid w:val="008B730F"/>
    <w:rsid w:val="008C0394"/>
    <w:rsid w:val="008C1D56"/>
    <w:rsid w:val="008C2109"/>
    <w:rsid w:val="008D3CAB"/>
    <w:rsid w:val="008D6F82"/>
    <w:rsid w:val="008E0826"/>
    <w:rsid w:val="008E1DFB"/>
    <w:rsid w:val="008E3C17"/>
    <w:rsid w:val="008E47AC"/>
    <w:rsid w:val="008E50E8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6CDC"/>
    <w:rsid w:val="00930476"/>
    <w:rsid w:val="00937692"/>
    <w:rsid w:val="00941EDB"/>
    <w:rsid w:val="00945A9F"/>
    <w:rsid w:val="009462A2"/>
    <w:rsid w:val="0095148A"/>
    <w:rsid w:val="009515EF"/>
    <w:rsid w:val="0095263F"/>
    <w:rsid w:val="0095685C"/>
    <w:rsid w:val="00965FF5"/>
    <w:rsid w:val="00966F18"/>
    <w:rsid w:val="009679D4"/>
    <w:rsid w:val="00970BF4"/>
    <w:rsid w:val="00973D9C"/>
    <w:rsid w:val="00984EA0"/>
    <w:rsid w:val="00987185"/>
    <w:rsid w:val="00990701"/>
    <w:rsid w:val="00991DBF"/>
    <w:rsid w:val="00992082"/>
    <w:rsid w:val="0099348C"/>
    <w:rsid w:val="00995E82"/>
    <w:rsid w:val="00996CA3"/>
    <w:rsid w:val="009A004B"/>
    <w:rsid w:val="009A1E2A"/>
    <w:rsid w:val="009A27BE"/>
    <w:rsid w:val="009A7240"/>
    <w:rsid w:val="009A7BC0"/>
    <w:rsid w:val="009C52AA"/>
    <w:rsid w:val="009C6EFE"/>
    <w:rsid w:val="009C7023"/>
    <w:rsid w:val="009D52D8"/>
    <w:rsid w:val="009D5A5D"/>
    <w:rsid w:val="009D5ED0"/>
    <w:rsid w:val="009D78EE"/>
    <w:rsid w:val="009F01BC"/>
    <w:rsid w:val="009F20DB"/>
    <w:rsid w:val="009F4BB8"/>
    <w:rsid w:val="009F7AC2"/>
    <w:rsid w:val="00A00A77"/>
    <w:rsid w:val="00A0440E"/>
    <w:rsid w:val="00A044EA"/>
    <w:rsid w:val="00A04917"/>
    <w:rsid w:val="00A060F1"/>
    <w:rsid w:val="00A1365E"/>
    <w:rsid w:val="00A16D73"/>
    <w:rsid w:val="00A26011"/>
    <w:rsid w:val="00A2609A"/>
    <w:rsid w:val="00A260B1"/>
    <w:rsid w:val="00A317F0"/>
    <w:rsid w:val="00A35DE8"/>
    <w:rsid w:val="00A4342D"/>
    <w:rsid w:val="00A44C1A"/>
    <w:rsid w:val="00A51CAC"/>
    <w:rsid w:val="00A52A67"/>
    <w:rsid w:val="00A571F8"/>
    <w:rsid w:val="00A61F29"/>
    <w:rsid w:val="00A83500"/>
    <w:rsid w:val="00A87864"/>
    <w:rsid w:val="00A90965"/>
    <w:rsid w:val="00AB03D3"/>
    <w:rsid w:val="00AB54A7"/>
    <w:rsid w:val="00AB6EB1"/>
    <w:rsid w:val="00AC42FA"/>
    <w:rsid w:val="00AC5FE7"/>
    <w:rsid w:val="00AD0766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3348"/>
    <w:rsid w:val="00B04793"/>
    <w:rsid w:val="00B13481"/>
    <w:rsid w:val="00B276CF"/>
    <w:rsid w:val="00B33CDA"/>
    <w:rsid w:val="00B4599B"/>
    <w:rsid w:val="00B45CAA"/>
    <w:rsid w:val="00B46762"/>
    <w:rsid w:val="00B5121F"/>
    <w:rsid w:val="00B52C62"/>
    <w:rsid w:val="00B542D0"/>
    <w:rsid w:val="00B54D9C"/>
    <w:rsid w:val="00B57BBD"/>
    <w:rsid w:val="00B7067F"/>
    <w:rsid w:val="00B7636E"/>
    <w:rsid w:val="00B766EB"/>
    <w:rsid w:val="00B804A0"/>
    <w:rsid w:val="00B86609"/>
    <w:rsid w:val="00B90EC1"/>
    <w:rsid w:val="00B91744"/>
    <w:rsid w:val="00B918F2"/>
    <w:rsid w:val="00B93A5D"/>
    <w:rsid w:val="00B9498A"/>
    <w:rsid w:val="00B968A5"/>
    <w:rsid w:val="00BA5127"/>
    <w:rsid w:val="00BA5AC3"/>
    <w:rsid w:val="00BA5DAE"/>
    <w:rsid w:val="00BA6321"/>
    <w:rsid w:val="00BA7219"/>
    <w:rsid w:val="00BA7B96"/>
    <w:rsid w:val="00BB09E5"/>
    <w:rsid w:val="00BB7219"/>
    <w:rsid w:val="00BC01CA"/>
    <w:rsid w:val="00BC7607"/>
    <w:rsid w:val="00BC76CA"/>
    <w:rsid w:val="00BD0D2F"/>
    <w:rsid w:val="00BD2E23"/>
    <w:rsid w:val="00BD45F1"/>
    <w:rsid w:val="00BE39B6"/>
    <w:rsid w:val="00BE4950"/>
    <w:rsid w:val="00BF6244"/>
    <w:rsid w:val="00BF653F"/>
    <w:rsid w:val="00C06726"/>
    <w:rsid w:val="00C10EEC"/>
    <w:rsid w:val="00C11508"/>
    <w:rsid w:val="00C210E9"/>
    <w:rsid w:val="00C21B12"/>
    <w:rsid w:val="00C22124"/>
    <w:rsid w:val="00C40810"/>
    <w:rsid w:val="00C436D8"/>
    <w:rsid w:val="00C50C07"/>
    <w:rsid w:val="00C50DDE"/>
    <w:rsid w:val="00C6020A"/>
    <w:rsid w:val="00C64C79"/>
    <w:rsid w:val="00C6594E"/>
    <w:rsid w:val="00C71613"/>
    <w:rsid w:val="00C72F35"/>
    <w:rsid w:val="00C75CF2"/>
    <w:rsid w:val="00C804EE"/>
    <w:rsid w:val="00C82FD9"/>
    <w:rsid w:val="00C86A68"/>
    <w:rsid w:val="00C87ADA"/>
    <w:rsid w:val="00C9244E"/>
    <w:rsid w:val="00C92A2A"/>
    <w:rsid w:val="00C935EF"/>
    <w:rsid w:val="00C95299"/>
    <w:rsid w:val="00C95352"/>
    <w:rsid w:val="00C955F1"/>
    <w:rsid w:val="00C96205"/>
    <w:rsid w:val="00CA0B9C"/>
    <w:rsid w:val="00CA148F"/>
    <w:rsid w:val="00CA4415"/>
    <w:rsid w:val="00CA4D1A"/>
    <w:rsid w:val="00CB27EF"/>
    <w:rsid w:val="00CB2FEB"/>
    <w:rsid w:val="00CB421F"/>
    <w:rsid w:val="00CB743C"/>
    <w:rsid w:val="00CB7CFD"/>
    <w:rsid w:val="00CC4B05"/>
    <w:rsid w:val="00CC4C83"/>
    <w:rsid w:val="00CD38C9"/>
    <w:rsid w:val="00CE1A85"/>
    <w:rsid w:val="00CE34DE"/>
    <w:rsid w:val="00CE58A2"/>
    <w:rsid w:val="00CE7E9F"/>
    <w:rsid w:val="00CF1431"/>
    <w:rsid w:val="00CF1A94"/>
    <w:rsid w:val="00CF22B7"/>
    <w:rsid w:val="00CF402D"/>
    <w:rsid w:val="00CF7EAD"/>
    <w:rsid w:val="00D059F9"/>
    <w:rsid w:val="00D070A0"/>
    <w:rsid w:val="00D1101E"/>
    <w:rsid w:val="00D1660C"/>
    <w:rsid w:val="00D16E9F"/>
    <w:rsid w:val="00D21EEE"/>
    <w:rsid w:val="00D2232E"/>
    <w:rsid w:val="00D22E6A"/>
    <w:rsid w:val="00D25661"/>
    <w:rsid w:val="00D25C7C"/>
    <w:rsid w:val="00D25EA7"/>
    <w:rsid w:val="00D30CA9"/>
    <w:rsid w:val="00D30D19"/>
    <w:rsid w:val="00D310B6"/>
    <w:rsid w:val="00D40AEB"/>
    <w:rsid w:val="00D4411D"/>
    <w:rsid w:val="00D452A6"/>
    <w:rsid w:val="00D45830"/>
    <w:rsid w:val="00D45D8D"/>
    <w:rsid w:val="00D4615B"/>
    <w:rsid w:val="00D46164"/>
    <w:rsid w:val="00D515D7"/>
    <w:rsid w:val="00D51C19"/>
    <w:rsid w:val="00D5341B"/>
    <w:rsid w:val="00D560C2"/>
    <w:rsid w:val="00D60711"/>
    <w:rsid w:val="00D6098A"/>
    <w:rsid w:val="00D61115"/>
    <w:rsid w:val="00D61C32"/>
    <w:rsid w:val="00D6395D"/>
    <w:rsid w:val="00D6528C"/>
    <w:rsid w:val="00D655CA"/>
    <w:rsid w:val="00D65992"/>
    <w:rsid w:val="00D67550"/>
    <w:rsid w:val="00D7094F"/>
    <w:rsid w:val="00D70AE9"/>
    <w:rsid w:val="00D70D8F"/>
    <w:rsid w:val="00D72FCC"/>
    <w:rsid w:val="00D81111"/>
    <w:rsid w:val="00D81ECF"/>
    <w:rsid w:val="00D86B5F"/>
    <w:rsid w:val="00D90A19"/>
    <w:rsid w:val="00DA2868"/>
    <w:rsid w:val="00DA5614"/>
    <w:rsid w:val="00DA603A"/>
    <w:rsid w:val="00DB4283"/>
    <w:rsid w:val="00DC7698"/>
    <w:rsid w:val="00DD421B"/>
    <w:rsid w:val="00DD7E81"/>
    <w:rsid w:val="00DF61C1"/>
    <w:rsid w:val="00E02F32"/>
    <w:rsid w:val="00E073A6"/>
    <w:rsid w:val="00E101E4"/>
    <w:rsid w:val="00E11639"/>
    <w:rsid w:val="00E148E4"/>
    <w:rsid w:val="00E157A9"/>
    <w:rsid w:val="00E15B17"/>
    <w:rsid w:val="00E20841"/>
    <w:rsid w:val="00E20AFF"/>
    <w:rsid w:val="00E22ED9"/>
    <w:rsid w:val="00E24715"/>
    <w:rsid w:val="00E26088"/>
    <w:rsid w:val="00E26468"/>
    <w:rsid w:val="00E31AAF"/>
    <w:rsid w:val="00E3552E"/>
    <w:rsid w:val="00E35870"/>
    <w:rsid w:val="00E36984"/>
    <w:rsid w:val="00E376A0"/>
    <w:rsid w:val="00E3789F"/>
    <w:rsid w:val="00E435AF"/>
    <w:rsid w:val="00E44530"/>
    <w:rsid w:val="00E609FD"/>
    <w:rsid w:val="00E71188"/>
    <w:rsid w:val="00E7412C"/>
    <w:rsid w:val="00E81718"/>
    <w:rsid w:val="00E81C49"/>
    <w:rsid w:val="00E823FB"/>
    <w:rsid w:val="00E839F4"/>
    <w:rsid w:val="00E86DFD"/>
    <w:rsid w:val="00E90685"/>
    <w:rsid w:val="00E92D3F"/>
    <w:rsid w:val="00E92D9F"/>
    <w:rsid w:val="00E9321F"/>
    <w:rsid w:val="00E93E39"/>
    <w:rsid w:val="00E9448F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5429"/>
    <w:rsid w:val="00EC63F1"/>
    <w:rsid w:val="00EC6666"/>
    <w:rsid w:val="00EE30A6"/>
    <w:rsid w:val="00EE5DFB"/>
    <w:rsid w:val="00EE70A0"/>
    <w:rsid w:val="00EF7618"/>
    <w:rsid w:val="00F011A2"/>
    <w:rsid w:val="00F02020"/>
    <w:rsid w:val="00F02BBC"/>
    <w:rsid w:val="00F1015D"/>
    <w:rsid w:val="00F102A9"/>
    <w:rsid w:val="00F11497"/>
    <w:rsid w:val="00F11679"/>
    <w:rsid w:val="00F14A60"/>
    <w:rsid w:val="00F16712"/>
    <w:rsid w:val="00F17172"/>
    <w:rsid w:val="00F20EEF"/>
    <w:rsid w:val="00F22EFB"/>
    <w:rsid w:val="00F333C0"/>
    <w:rsid w:val="00F35C94"/>
    <w:rsid w:val="00F37F4E"/>
    <w:rsid w:val="00F410D9"/>
    <w:rsid w:val="00F41941"/>
    <w:rsid w:val="00F41A69"/>
    <w:rsid w:val="00F43101"/>
    <w:rsid w:val="00F44F4C"/>
    <w:rsid w:val="00F469DA"/>
    <w:rsid w:val="00F475D4"/>
    <w:rsid w:val="00F50D90"/>
    <w:rsid w:val="00F54175"/>
    <w:rsid w:val="00F551CC"/>
    <w:rsid w:val="00F56837"/>
    <w:rsid w:val="00F60A96"/>
    <w:rsid w:val="00F624E4"/>
    <w:rsid w:val="00F62BB3"/>
    <w:rsid w:val="00F62F19"/>
    <w:rsid w:val="00F676A7"/>
    <w:rsid w:val="00F706AE"/>
    <w:rsid w:val="00F73A18"/>
    <w:rsid w:val="00F73EDF"/>
    <w:rsid w:val="00F74CB2"/>
    <w:rsid w:val="00F75580"/>
    <w:rsid w:val="00F80846"/>
    <w:rsid w:val="00F843C5"/>
    <w:rsid w:val="00F84FD1"/>
    <w:rsid w:val="00F85CEE"/>
    <w:rsid w:val="00F96FE3"/>
    <w:rsid w:val="00FA358D"/>
    <w:rsid w:val="00FA3C40"/>
    <w:rsid w:val="00FA4492"/>
    <w:rsid w:val="00FB09CB"/>
    <w:rsid w:val="00FB146A"/>
    <w:rsid w:val="00FB163F"/>
    <w:rsid w:val="00FB33CE"/>
    <w:rsid w:val="00FB3AA3"/>
    <w:rsid w:val="00FB59B2"/>
    <w:rsid w:val="00FC2651"/>
    <w:rsid w:val="00FD1C66"/>
    <w:rsid w:val="00FE1AFA"/>
    <w:rsid w:val="00FE6CAD"/>
    <w:rsid w:val="00FF0EE9"/>
    <w:rsid w:val="00FF61E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09F6B"/>
  <w15:docId w15:val="{A30D7200-2546-4C13-9918-DFED08A5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8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834C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A722-4658-42F2-BA4B-AFAC3B21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14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2024-10-02T03:46:00Z</cp:lastPrinted>
  <dcterms:created xsi:type="dcterms:W3CDTF">2026-02-24T11:57:00Z</dcterms:created>
  <dcterms:modified xsi:type="dcterms:W3CDTF">2026-02-24T11:57:00Z</dcterms:modified>
</cp:coreProperties>
</file>