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EE83" w14:textId="3482E40B" w:rsidR="006D7FC9" w:rsidRPr="00B05DAB" w:rsidRDefault="006D7FC9" w:rsidP="006D7FC9">
      <w:pPr>
        <w:shd w:val="clear" w:color="auto" w:fill="FFFFFF"/>
        <w:spacing w:after="0" w:line="36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БЪЯВЛЕНИЕ</w:t>
      </w:r>
    </w:p>
    <w:p w14:paraId="08DFFBD3" w14:textId="2D9C97E0" w:rsidR="00984595" w:rsidRPr="00B05DAB" w:rsidRDefault="006D7FC9" w:rsidP="006D7FC9">
      <w:pPr>
        <w:shd w:val="clear" w:color="auto" w:fill="FFFFFF"/>
        <w:spacing w:after="0" w:line="36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895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конкурсного отбора социально ориентированных некоммерческих организаций</w:t>
      </w:r>
      <w:r w:rsid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61F67" w:rsidRP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являющим</w:t>
      </w:r>
      <w:r w:rsid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61F67" w:rsidRPr="00361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ся муниципальными учреждениями Пермского муниципального </w:t>
      </w:r>
      <w:r w:rsidR="00A41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округа </w:t>
      </w:r>
      <w:r w:rsidR="00895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предоставления субсидии на 202</w:t>
      </w:r>
      <w:r w:rsidR="008374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05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177D98F6" w14:textId="77777777" w:rsidR="006D7FC9" w:rsidRPr="00B05DAB" w:rsidRDefault="006D7FC9" w:rsidP="006D7FC9">
      <w:pPr>
        <w:shd w:val="clear" w:color="auto" w:fill="FFFFFF"/>
        <w:spacing w:after="0" w:line="360" w:lineRule="exact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E25A5" w14:textId="2637C6DA" w:rsidR="00895E4C" w:rsidRDefault="00832C58" w:rsidP="003964E8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614</w:t>
      </w:r>
      <w:r w:rsidR="00957E5A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Пермь, ул. Верхне-</w:t>
      </w:r>
      <w:proofErr w:type="spellStart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Муллинская</w:t>
      </w:r>
      <w:proofErr w:type="spellEnd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, 71. E-</w:t>
      </w:r>
      <w:proofErr w:type="spellStart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5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E5A" w:rsidRPr="00957E5A">
        <w:rPr>
          <w:rFonts w:ascii="Times New Roman" w:hAnsi="Times New Roman" w:cs="Times New Roman"/>
          <w:sz w:val="28"/>
          <w:szCs w:val="28"/>
        </w:rPr>
        <w:t>administration@permsky.permkrai.ru</w:t>
      </w:r>
      <w:r w:rsidRPr="0095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D09F8"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F8"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конкурсного отбора социально ориентированных некоммерческих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СОНКО) 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субсидии в рамках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территориального общественного самоуправления и общественных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инициатив» и «Взаимодействие органов власти и гражданского общества»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«Содействие развитию институтов гражданского общества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общественных инициатив» муниципальной программы «Совершенствование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4E8" w:rsidRP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управления Пермского муниципального </w:t>
      </w:r>
      <w:r w:rsidR="00A41687" w:rsidRP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964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</w:t>
      </w:r>
      <w:r w:rsidR="00957E5A" w:rsidRPr="00957E5A">
        <w:rPr>
          <w:rFonts w:ascii="Times New Roman" w:hAnsi="Times New Roman" w:cs="Times New Roman"/>
          <w:sz w:val="28"/>
          <w:szCs w:val="28"/>
        </w:rPr>
        <w:t>от 22 марта 2023 г. № СЭД-2023-299-01-01-05.С-163, от 01 июня 2023 г. № СЭД-2023-299-01-01-05.С-422</w:t>
      </w:r>
      <w:r w:rsidR="00DF4A5E" w:rsidRPr="00957E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5E4C" w:rsidRPr="0095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9F8"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конкурсный отбор). </w:t>
      </w:r>
    </w:p>
    <w:p w14:paraId="5AAEE2A7" w14:textId="0ED5C65C" w:rsidR="002428A8" w:rsidRDefault="002428A8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Правовая основа конкурсного отбора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Пермского муниципального района от 17.05.2022 № СЭД-2022-299-01-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С-275 «Об установлении расходного обязательства Пермского муниципального района и утверждении 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361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социально ориентированным некоммерческим организациям, не являющимся муниципальными учреждениями Пермского муниципального района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E2213" w:rsidRPr="000E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213" w:rsidRP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06.06.2022 № СЭД-2022-299-01-01-05.С-323)</w:t>
      </w:r>
      <w:r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4806E0" w14:textId="4B98B444" w:rsidR="00895E4C" w:rsidRDefault="002428A8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r w:rsid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5E4C"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E262A5" w14:textId="7C68B5E6" w:rsidR="00895E4C" w:rsidRPr="00895E4C" w:rsidRDefault="00895E4C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3108E" w:rsidRP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388924A8" w14:textId="2913EFC3" w:rsidR="00895E4C" w:rsidRDefault="00895E4C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</w:t>
      </w:r>
      <w:r w:rsid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(включительно).</w:t>
      </w:r>
    </w:p>
    <w:p w14:paraId="660D097A" w14:textId="7B3510C6" w:rsidR="00832C58" w:rsidRDefault="00832C58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рабочие дни с понедельника по четверг с 08:30 до 16:30, в пятницу с 08:30 до 15:30 (перерыв с 12:00 до 13:00).</w:t>
      </w:r>
    </w:p>
    <w:p w14:paraId="7A997FDC" w14:textId="74CE0FB2" w:rsidR="00832C58" w:rsidRDefault="000E2213" w:rsidP="00895E4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2C58"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внесения заявок на конкурсный отбор: г. Пермь, ул. Верхне-</w:t>
      </w:r>
      <w:proofErr w:type="spellStart"/>
      <w:r w:rsidR="00832C58"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Муллинская</w:t>
      </w:r>
      <w:proofErr w:type="spellEnd"/>
      <w:r w:rsidR="00832C58"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7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C58" w:rsidRPr="00832C58">
        <w:rPr>
          <w:rFonts w:ascii="Times New Roman" w:eastAsia="Times New Roman" w:hAnsi="Times New Roman" w:cs="Times New Roman"/>
          <w:sz w:val="28"/>
          <w:szCs w:val="28"/>
          <w:lang w:eastAsia="ru-RU"/>
        </w:rPr>
        <w:t>73, кабинет 10.</w:t>
      </w:r>
    </w:p>
    <w:p w14:paraId="5B8A8976" w14:textId="35D97AD0" w:rsidR="00DC48E8" w:rsidRDefault="000E2213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организованных совместно администрацией и СОНКО социально значимых мероприятий, проведенных в сроки, обозначенные в Календарном плане. </w:t>
      </w:r>
    </w:p>
    <w:p w14:paraId="3ED3E307" w14:textId="56AC225D" w:rsidR="00381CF7" w:rsidRDefault="000E2213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</w:t>
      </w:r>
      <w:r w:rsidR="00BD5EB0" w:rsidRPr="00BD5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заявок участниками конкурсного отбора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EB0" w:rsidRPr="00BD5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требования, предъявляемые к форме и содержанию заявок, подаваемых участниками конкурсного отбора</w:t>
      </w:r>
      <w:r w:rsidR="00667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5EB0" w:rsidRPr="00BD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AE07AB" w14:textId="1A8717EC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конкурсном отборе СОНКО в срок, установленный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объявлении о проведении конкурсного отбора,</w:t>
      </w:r>
      <w:r w:rsidR="00BB1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конкурсного отбора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</w:t>
      </w:r>
      <w:r w:rsidR="00BB114C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документы: </w:t>
      </w:r>
    </w:p>
    <w:p w14:paraId="0169136D" w14:textId="2885B070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заявку на участие в конкурсном отборе социально ориентированной некоммерческой организации, не являющейся муниципальным учреждением Пермского муниципального </w:t>
      </w:r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 согласно приложению 1 к настоящему 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Объявлению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1AEA14" w14:textId="3E352518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справки по установленной форме, подтверждающие отсутствие у СОНКО на дату, предшествующую дате подачи заявки не более чем за 30 календарных дней, задолженности по уплате налогов, страховых взносов. </w:t>
      </w:r>
    </w:p>
    <w:p w14:paraId="1E92E4EC" w14:textId="24D9D5F5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справки по установленной форме, подтверждающие отсутствие у СОНКО задолженности по уплате налогов и (или) задолженности по уплате страховых взносов не представлены СОНКО, содержащиеся в таких справках сведения запрашиваются администрацией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от:</w:t>
      </w:r>
    </w:p>
    <w:p w14:paraId="04650702" w14:textId="77777777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органа исполнительной власти, осуществляющего функции по контролю и надзору за соблюдением законодательства о налогах и сборах;</w:t>
      </w:r>
    </w:p>
    <w:p w14:paraId="32CA7FF7" w14:textId="77777777" w:rsidR="005E6516" w:rsidRPr="005E6516" w:rsidRDefault="005E6516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14:paraId="1D9BEEF7" w14:textId="110FAB3E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копию устава СОНКО;</w:t>
      </w:r>
    </w:p>
    <w:p w14:paraId="022B311B" w14:textId="445DF73D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выписку из ЕГРЮЛ, полученная не ранее 30 календарных дней до даты подачи заявки;</w:t>
      </w:r>
    </w:p>
    <w:p w14:paraId="4E079533" w14:textId="0950A429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согласие на обработку персональных данных по форме согласно приложению 2 к настоящему Объявлению;</w:t>
      </w:r>
    </w:p>
    <w:p w14:paraId="13F3AECF" w14:textId="752B6A5E" w:rsidR="005E6516" w:rsidRPr="005E6516" w:rsidRDefault="000E2213" w:rsidP="002F2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согласие на осуществление проверок соблюдения СОНКО условий, целей и порядка предоставления субсидий (далее – согласие на осуществление проверок) по форме согласно приложению 3 к настоящему 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Объявлению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8A5EDF" w14:textId="34269AED" w:rsidR="002F2C8F" w:rsidRDefault="000E2213" w:rsidP="002F2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 w:rsidRP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2F2C8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F2C8F" w:rsidRPr="002F2C8F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обеспечения, которых является Субсидия</w:t>
      </w:r>
      <w:r w:rsidR="002F2C8F" w:rsidRP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C8F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2C8F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Объявлению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124167" w14:textId="59495066" w:rsidR="006F4B94" w:rsidRDefault="006F4B94" w:rsidP="006F4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B94">
        <w:rPr>
          <w:rFonts w:ascii="Times New Roman" w:eastAsia="Times New Roman" w:hAnsi="Times New Roman" w:cs="Times New Roman"/>
          <w:sz w:val="28"/>
          <w:szCs w:val="28"/>
          <w:lang w:eastAsia="ru-RU"/>
        </w:rPr>
        <w:t>5.1.8.</w:t>
      </w:r>
      <w:r w:rsidRPr="006F4B94">
        <w:rPr>
          <w:rFonts w:ascii="Times New Roman" w:hAnsi="Times New Roman" w:cs="Times New Roman"/>
          <w:sz w:val="28"/>
          <w:szCs w:val="28"/>
        </w:rPr>
        <w:t xml:space="preserve"> </w:t>
      </w:r>
      <w:r w:rsidRPr="006F4B94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B94">
        <w:rPr>
          <w:rFonts w:ascii="Times New Roman" w:hAnsi="Times New Roman" w:cs="Times New Roman"/>
          <w:sz w:val="28"/>
          <w:szCs w:val="28"/>
        </w:rPr>
        <w:t>мероприятий</w:t>
      </w:r>
      <w:r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02C173" w14:textId="6171A87D" w:rsidR="005E6516" w:rsidRPr="005E6516" w:rsidRDefault="000E2213" w:rsidP="002F2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4B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копию утвержденного штатного расписания.</w:t>
      </w:r>
    </w:p>
    <w:p w14:paraId="36C44EA4" w14:textId="338D30A5" w:rsidR="005E6516" w:rsidRPr="005E6516" w:rsidRDefault="000E2213" w:rsidP="002F2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документов, указанных в п. </w:t>
      </w:r>
      <w:r w:rsid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настоящего 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составе</w:t>
      </w:r>
      <w:proofErr w:type="gramEnd"/>
      <w:r w:rsidR="002F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на участие в конкурсном отборе СОНКО может представить дополнительные материалы и сведения о своей деятельности.</w:t>
      </w:r>
    </w:p>
    <w:p w14:paraId="2409B8B4" w14:textId="7F29E42A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СОНКО на дату, предшествующую дате подачи заявки не более чем за 30 календарных дней, должен соответствовать следующим требованиям:</w:t>
      </w:r>
    </w:p>
    <w:p w14:paraId="23FFA40A" w14:textId="1986F1EE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у СОНКО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о налогах и сборах (далее соответственно – задолженность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уплате налогов, страховых взносов);</w:t>
      </w:r>
    </w:p>
    <w:p w14:paraId="2144D486" w14:textId="4C57CA48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 СОНКО должна отсутствовать задолженность по возврату</w:t>
      </w:r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</w:t>
      </w:r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6899D7B1" w14:textId="000A60B2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СОНКО не должна находиться в процессе реорганизации, ликвидации, в отношении нее не должна быть введена процедура банкротства, деятельность СОНКО не должна быть приостановлена</w:t>
      </w:r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Федерации;</w:t>
      </w:r>
    </w:p>
    <w:p w14:paraId="70F49849" w14:textId="4A11480D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должна получать средства из бюджета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B2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же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</w:t>
      </w:r>
    </w:p>
    <w:p w14:paraId="72831370" w14:textId="7C094FB7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для участия в конкурсном отборе, представленные после окончания срока приема документов для участия в конкурсном отборе, установленного в объявлении о проведении конкурсного отбора, администрацией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принимаются.</w:t>
      </w:r>
    </w:p>
    <w:p w14:paraId="3CCC8220" w14:textId="23F0F941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СОНКО, представившая документы на участие в конкурсном отборе, самостоятельно несет все расходы, связанные с их подготовкой.</w:t>
      </w:r>
    </w:p>
    <w:p w14:paraId="0CA8DF64" w14:textId="024225AD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для участия в конкурсном отборе представляются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носителе.</w:t>
      </w:r>
    </w:p>
    <w:p w14:paraId="458ECA08" w14:textId="2A564E37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достоверность сведений и подлинность заявки и   документов, направленных в соответствии с настоящим 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Объявлением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представленные документы), возлагается на СОНКО.</w:t>
      </w:r>
    </w:p>
    <w:p w14:paraId="43D740B9" w14:textId="2E054DF8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Представленные документы должны быть:</w:t>
      </w:r>
    </w:p>
    <w:p w14:paraId="33DAC87B" w14:textId="65074E91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заверены подписью руководителя СОНКО или его уполномоченного лица (с приложением документов, подтверждающих его полномочия, в соответствии с действующим законодательством);</w:t>
      </w:r>
    </w:p>
    <w:p w14:paraId="6B49F744" w14:textId="059831FC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сброшюрованы (или прошиты), пронумерованы и скреплены печатью;</w:t>
      </w:r>
    </w:p>
    <w:p w14:paraId="0F9FCAB7" w14:textId="4C02D178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выполнены с использованием технических средств, аккуратно, без подчисток, исправлений, помарок, неустановленных сокращени</w:t>
      </w:r>
      <w:r w:rsidR="001813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формулировок, допускающих двоякое толкование.</w:t>
      </w:r>
    </w:p>
    <w:p w14:paraId="00308E40" w14:textId="3ADF2915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6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для участия в конкурсном отборе, представленные СОНКО, не возвращаются.</w:t>
      </w:r>
    </w:p>
    <w:p w14:paraId="38676EED" w14:textId="60BAA779" w:rsidR="0005272A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2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F2B56" w:rsidRP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отзыва заявок участников конкурсного отбора, порядок возврата заявок участников конкурсного отбора, определяющий в том числе </w:t>
      </w:r>
      <w:r w:rsidR="008F2B56" w:rsidRP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основания для возврата заявок участников конкурсного отбора, порядок внесения изменений в заявки</w:t>
      </w:r>
      <w:r w:rsidR="001813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CDD077" w14:textId="1AD3A923" w:rsidR="005E6516" w:rsidRPr="005E6516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для участия в конкурсном отборе могут быть отозваны СОНКО до окончания срока приема документов для участия в конкурсном отборе путем письменного обращения СОНКО в администрацию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08439" w14:textId="0B6D9127" w:rsidR="00DC48E8" w:rsidRDefault="000E2213" w:rsidP="005E651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срока приема документов для участия в конкурсном отборе допускается внесение СОНКО изменений в документы для участия в конкурсном отборе (в том числе представление дополнительной информации, иных документов) на основании письменного представления соответствующего обращения СОНКО в администрацию Пермского муниципального </w:t>
      </w:r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E6516" w:rsidRPr="005E6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8BD69" w14:textId="1ECBD8EC" w:rsidR="00DD09F8" w:rsidRDefault="00DD09F8" w:rsidP="0040443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2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2428A8"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428A8"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proofErr w:type="gramStart"/>
      <w:r w:rsidR="002428A8"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позднее</w:t>
      </w:r>
      <w:proofErr w:type="gramEnd"/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8A8" w:rsidRPr="00242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7 календарных дней до даты окончания срока приема документов для участия в конкурсном отборе может быть принято решение об отмене проведения конкурсного отбора.</w:t>
      </w:r>
    </w:p>
    <w:p w14:paraId="1DD4D133" w14:textId="4C021E95" w:rsidR="00B304DE" w:rsidRDefault="000E2213" w:rsidP="00B304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заявку и представленные документы в течение 5 (пяти) рабочих дней с даты их регистрации на: соответствие СОНКО условиям</w:t>
      </w:r>
      <w:r w:rsidR="00DF73BE" w:rsidRPr="00DF73BE">
        <w:t xml:space="preserve"> </w:t>
      </w:r>
      <w:r w:rsidR="00DF73BE" w:rsidRP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СОНКО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представленных документов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предъявленным 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объеме, указанных в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представленной СОНКО информации, в том числе о месте нахождения и адресе СОНКО.</w:t>
      </w:r>
    </w:p>
    <w:p w14:paraId="71796D32" w14:textId="14568261" w:rsidR="00B304DE" w:rsidRPr="00B304DE" w:rsidRDefault="000E2213" w:rsidP="00B304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несоответствия представленных документов требованиям,  и (или) несоответствия СОНКО условиям, и (или) отсутствия в полном объеме документов, указанным в настоящем Объявлении и (или) несоответствия представленных заявки, согласия на обработку персональных данных, согласия на осуществление проверок, формам, определенным соответственно приложениями 1–3 к настоящему  Объявлени</w:t>
      </w:r>
      <w:r w:rsid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установления факта недостоверности представленной СОНКО информации, администрация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5 (пяти) рабочих дней по истечении срока, указанного в пункте </w:t>
      </w:r>
      <w:r w:rsid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B304DE"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направляет СОНКО уведомление об отказе заявки с указанием причины ее отклонения.</w:t>
      </w:r>
    </w:p>
    <w:p w14:paraId="5A5F187D" w14:textId="7C73DA23" w:rsidR="00B304DE" w:rsidRDefault="00B304DE" w:rsidP="00B304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при наличии оснований, указанных в абзаце первом настоящего пункта, возвращаются СОНКО только по ее письменному заявлению.</w:t>
      </w:r>
    </w:p>
    <w:p w14:paraId="38A70A01" w14:textId="2361F77B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включении СОНКО в Список принимается в отношении СОНКО, документы для участия в Отборе которых соответствуют цели предоставления Субсидии, условиям, перечню и требованиям, настоящего 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содержат достоверную информацию о набравших по критериям оценки не менее одной второй от максимальной суммы баллов, предусмотренной Критериями оценки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C86D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37A62C" w14:textId="66A35DAA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Комиссии о включении СОНКО в Список или об отказе СОНКО во включении в Список (с указанием оснований отказа) оформляется Протоколом.</w:t>
      </w:r>
    </w:p>
    <w:p w14:paraId="20EECFB6" w14:textId="2BD4B8D0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 рабочих дней после принятия решения обеспечивает размещение протокола на официальном сайте Пермского муниципального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A337FC" w14:textId="3725D34A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подписания Протокола утверждает Список СОНКО на получение субсидии распоряжением.</w:t>
      </w:r>
    </w:p>
    <w:p w14:paraId="04A7813D" w14:textId="71B9CF69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СОНКО, включаемых в Список на получение субсидии, не ограничено.</w:t>
      </w:r>
    </w:p>
    <w:p w14:paraId="2915A79A" w14:textId="0D4FA75D" w:rsidR="00A55F94" w:rsidRP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размещается на официальном сайте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утверждения Списка.</w:t>
      </w:r>
    </w:p>
    <w:p w14:paraId="2CBB226F" w14:textId="052B7B14" w:rsidR="00A55F94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14338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момента включения СОНКО в Список СОНКО</w:t>
      </w:r>
      <w:r w:rsidR="003E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именуется претендентом на получение Субсидии, с котор</w:t>
      </w:r>
      <w:r w:rsidR="003E1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Соглашение</w:t>
      </w:r>
      <w:r w:rsid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="00A55F94" w:rsidRP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D5DE46" w14:textId="1A3FEF1E" w:rsidR="008A137B" w:rsidRDefault="000E2213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0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137B"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37B"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рок, в течение которого победитель (победители) конкурсного отбора должен подписать 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137B"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о предоставлении субсидии</w:t>
      </w:r>
      <w:r w:rsid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B5F3DC" w14:textId="58F0D73E" w:rsidR="00760CD2" w:rsidRDefault="008A137B" w:rsidP="00A55F9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СОНКО представляет в администрацию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A13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2 (двух) рабочих дней со дня получения проекта Соглашения подписанное в двух экземплярах Соглашение.</w:t>
      </w:r>
    </w:p>
    <w:p w14:paraId="0AB3D2DF" w14:textId="1E2428C8" w:rsidR="004C31A6" w:rsidRDefault="000E2213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31A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 признания победителя (победителей) конкурсного отбора уклонившимся от заключения </w:t>
      </w:r>
      <w:r w:rsid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31A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</w:t>
      </w:r>
      <w:r w:rsidR="00A5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</w:t>
      </w:r>
      <w:r w:rsidR="004C31A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E494F0" w14:textId="33D2B2D0" w:rsidR="00455E43" w:rsidRDefault="00455E43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 предоставлении победителем (победителями)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отбора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1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пунктом </w:t>
      </w:r>
      <w:r w:rsidR="00191C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Объявления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экземплярах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считаются </w:t>
      </w:r>
      <w:r w:rsidRPr="00455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уклонившимся от заключения соглашения.</w:t>
      </w:r>
    </w:p>
    <w:p w14:paraId="586AEA00" w14:textId="2DA249ED" w:rsidR="00A254DB" w:rsidRDefault="000E2213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предоставления.</w:t>
      </w:r>
    </w:p>
    <w:p w14:paraId="19E1F153" w14:textId="5D3200FA" w:rsidR="00293586" w:rsidRDefault="00455E43" w:rsidP="00A254D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разъяснений 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подготовки заявок на участие в конкурсно</w:t>
      </w:r>
      <w:r w:rsid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</w:t>
      </w:r>
      <w:r w:rsid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3586" w:rsidRPr="00293586">
        <w:t xml:space="preserve"> </w:t>
      </w:r>
      <w:r w:rsidR="0029358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</w:t>
      </w:r>
      <w:proofErr w:type="gramEnd"/>
      <w:r w:rsidR="0029358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-20-82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9358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296-22-27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D02D3" w14:textId="77777777" w:rsidR="00293586" w:rsidRDefault="00A254DB" w:rsidP="002935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и окончания срока предоставления</w:t>
      </w:r>
      <w:r w:rsidRPr="00A254DB">
        <w:t xml:space="preserve"> </w:t>
      </w:r>
      <w:r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разъяснений положений объявления: </w:t>
      </w:r>
    </w:p>
    <w:p w14:paraId="448A01D6" w14:textId="48C77F28" w:rsidR="00293586" w:rsidRPr="00293586" w:rsidRDefault="00293586" w:rsidP="002935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465810B3" w14:textId="393548C6" w:rsidR="00A254DB" w:rsidRPr="00A254DB" w:rsidRDefault="00293586" w:rsidP="0029358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(включительно).</w:t>
      </w:r>
    </w:p>
    <w:p w14:paraId="70BC5648" w14:textId="3FF3B25A" w:rsidR="00A254DB" w:rsidRDefault="00455E43" w:rsidP="00A254D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</w:t>
      </w:r>
      <w:r w:rsidR="00285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="00A254DB" w:rsidRPr="00A25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рабочие дни с 08:30 до 16:30, в пятницу с 08:30 до 15:30 (перерыв с 12:00 до 13:00).</w:t>
      </w:r>
    </w:p>
    <w:p w14:paraId="70E6B3F7" w14:textId="688F50B3" w:rsidR="004C31A6" w:rsidRDefault="00455E43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22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31A6" w:rsidRPr="004C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3586" w:rsidRP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конкурсного отбора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на сайте Пермского муниципального </w:t>
      </w:r>
      <w:r w:rsidR="00A41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C31A6" w:rsidRPr="004C31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="002935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8" w:history="1">
        <w:r w:rsidR="00594892" w:rsidRPr="000427F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https://permraion.ru/podderzhka-sotsialno-orientirovannyikh-nekommercheskikh-organizatsij/</w:t>
        </w:r>
      </w:hyperlink>
      <w:r w:rsidR="00C25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D7F5FB" w14:textId="3522B6BF" w:rsidR="0089366F" w:rsidRDefault="0089366F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размещения результатов конкурсного отбора на сайте Пермского муниципального </w:t>
      </w:r>
      <w:r w:rsid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Пермского края </w:t>
      </w:r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10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E968CD4" w14:textId="77777777" w:rsidR="00C25C67" w:rsidRDefault="00C25C67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24400" w14:textId="77777777" w:rsidR="00293586" w:rsidRDefault="00293586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7FD7A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374BE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27D28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8432B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5A814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DF0D7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D3F66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5F6FB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0ED99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7EE82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5C899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D411D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7E3D4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C243E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72B67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8CFD5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9E7CF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ECA57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532CA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A3849" w14:textId="77777777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E3E9B" w14:textId="77142E36" w:rsidR="008A137B" w:rsidRDefault="008A137B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DCF2B" w14:textId="4A4180B5" w:rsidR="00877DDE" w:rsidRDefault="00877DDE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382A9" w14:textId="11E85E3F" w:rsidR="00877DDE" w:rsidRDefault="00877DDE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449FE" w14:textId="7A47441A" w:rsidR="00877DDE" w:rsidRDefault="00877DDE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C8771" w14:textId="77777777" w:rsidR="00877DDE" w:rsidRDefault="00877DDE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BE01C" w14:textId="38119A70" w:rsidR="0028582D" w:rsidRDefault="0028582D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E9C66" w14:textId="46A2A323" w:rsidR="00172658" w:rsidRDefault="00172658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94463" w14:textId="43A17F87" w:rsidR="00172658" w:rsidRDefault="00172658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637A9" w14:textId="74B20B29" w:rsidR="00172658" w:rsidRDefault="00172658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309A5" w14:textId="0B75F28F" w:rsidR="00172658" w:rsidRDefault="00172658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715EA" w14:textId="2A40942A" w:rsidR="00172658" w:rsidRDefault="00172658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0E727" w14:textId="0E30791F" w:rsidR="00172658" w:rsidRDefault="00172658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34558" w14:textId="36A82BD1" w:rsidR="00172658" w:rsidRDefault="00172658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5CBA9" w14:textId="2F831153" w:rsidR="00172658" w:rsidRDefault="00172658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C6B9A" w14:textId="72F8D39A" w:rsidR="00172658" w:rsidRDefault="00172658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AA0EC" w14:textId="77777777" w:rsidR="00172658" w:rsidRDefault="00172658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7B0A7" w14:textId="3430CA84" w:rsidR="0028582D" w:rsidRDefault="0028582D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5E73E" w14:textId="77777777" w:rsidR="0028582D" w:rsidRDefault="0028582D" w:rsidP="004C31A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7F896" w14:textId="09DE8E94" w:rsidR="00F1015A" w:rsidRPr="00F1015A" w:rsidRDefault="00F1015A" w:rsidP="00A179AB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6F88249" w14:textId="63EB6EDF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97F34C" w14:textId="77777777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DA963" w14:textId="77777777" w:rsidR="00F1015A" w:rsidRPr="00F1015A" w:rsidRDefault="00F1015A" w:rsidP="00063EE9">
      <w:pPr>
        <w:widowControl w:val="0"/>
        <w:autoSpaceDE w:val="0"/>
        <w:autoSpaceDN w:val="0"/>
        <w:spacing w:after="0" w:line="240" w:lineRule="exact"/>
        <w:ind w:left="5812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473A1DCF" w14:textId="196334B6" w:rsidR="00F1015A" w:rsidRPr="00F1015A" w:rsidRDefault="00F1015A" w:rsidP="00A179AB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93"/>
      <w:bookmarkEnd w:id="0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="00A1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муниципального </w:t>
      </w:r>
      <w:r w:rsidR="009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</w:p>
    <w:p w14:paraId="1B967694" w14:textId="77777777" w:rsidR="00F1015A" w:rsidRPr="00F1015A" w:rsidRDefault="00F1015A" w:rsidP="00A179AB">
      <w:pPr>
        <w:widowControl w:val="0"/>
        <w:autoSpaceDE w:val="0"/>
        <w:autoSpaceDN w:val="0"/>
        <w:spacing w:after="0" w:line="36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FC036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DDD83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 от «___» __________ 20__ г.</w:t>
      </w:r>
    </w:p>
    <w:p w14:paraId="1977DB36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15A6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71"/>
      <w:bookmarkEnd w:id="1"/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68959BDF" w14:textId="5B04E08E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конкурсном отборе социально ориентированным некоммерческим организациям, не являющимся муниципальными учреждениями Пермского муниципального </w:t>
      </w:r>
      <w:r w:rsidR="009D4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Пермского края</w:t>
      </w:r>
    </w:p>
    <w:p w14:paraId="4E89A948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FFEE2" w14:textId="3A1902CF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предоставить субсидию</w:t>
      </w: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 ориентированной некоммерческой организации, не являющейся муниципальным учреждением Пермского муниципального </w:t>
      </w:r>
      <w:r w:rsidR="009D4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4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Пермского края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соответственно – субсидия, СОНКО), в соответствии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предоставления субсидии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 ориентированным некоммерческим организациям, не являющимся муниципальными учреждениями Пермского муниципального района,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="00063EE9" w:rsidRP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Пермского муниципального района от 17.05.2022 № СЭД-2022-299-01-01-05.С-275 </w:t>
      </w:r>
      <w:r w:rsidR="00DF4A5E" w:rsidRP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06.06.2022 № СЭД-2022-299-01-01-05.С-323)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Порядок).</w:t>
      </w:r>
    </w:p>
    <w:p w14:paraId="5651E1C4" w14:textId="754F2497" w:rsidR="00F1015A" w:rsidRPr="00F1015A" w:rsidRDefault="00F1015A" w:rsidP="00F101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перечислить субсидию в сумме_______ (</w:t>
      </w:r>
      <w:r w:rsidRPr="006621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сумма прописью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руб. в соответствии с пунктами 3.11-3.12 раздела 3 </w:t>
      </w:r>
      <w:r w:rsidRPr="00F1015A"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F101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6621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4E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в соответствии с бюджетной росписью и кассовым планом на расчетный счет, открытый СОНКО в кредитной организации.</w:t>
      </w:r>
    </w:p>
    <w:p w14:paraId="1E4F08DA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подтверждаем, что на момент подачи настоящей заявки:</w:t>
      </w:r>
    </w:p>
    <w:p w14:paraId="5913553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5B8AD11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имеет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14:paraId="28D444B6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находится в процессе реорганизации, ликвидации, в отношении него не введена процедура банкротства, деятельность СОНКО не приостановлена в порядке, предусмотренном законодательством Российской Федерации;</w:t>
      </w:r>
    </w:p>
    <w:p w14:paraId="725CC44B" w14:textId="671FA370" w:rsidR="00F1015A" w:rsidRPr="00F1015A" w:rsidRDefault="00F1015A" w:rsidP="00F1015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не получал средства из бюджета Пермского муниципального </w:t>
      </w:r>
      <w:r w:rsidR="009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цели, установленные правовым актом.</w:t>
      </w:r>
    </w:p>
    <w:p w14:paraId="6BE36AB4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1662B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</w:t>
      </w:r>
    </w:p>
    <w:p w14:paraId="15392CF5" w14:textId="1851F420" w:rsidR="00F1015A" w:rsidRPr="00DF4A5E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63EE9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3EE9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(ФИО)</w:t>
      </w:r>
    </w:p>
    <w:p w14:paraId="2245EC6B" w14:textId="77777777" w:rsidR="00063EE9" w:rsidRDefault="00063EE9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E625C" w14:textId="02E4E586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04903579" w14:textId="0F62E914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</w:t>
      </w:r>
    </w:p>
    <w:p w14:paraId="4291B484" w14:textId="77777777" w:rsidR="00063EE9" w:rsidRDefault="00063EE9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01277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проверена:</w:t>
      </w:r>
    </w:p>
    <w:p w14:paraId="681330D2" w14:textId="44583CC3" w:rsidR="00F1015A" w:rsidRPr="00DF4A5E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</w:t>
      </w:r>
      <w:r w:rsid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proofErr w:type="gramStart"/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(должностное лицо,</w:t>
      </w:r>
      <w:r w:rsidR="00063EE9" w:rsidRPr="00DF4A5E">
        <w:rPr>
          <w:sz w:val="24"/>
          <w:szCs w:val="24"/>
        </w:rPr>
        <w:t xml:space="preserve"> </w:t>
      </w:r>
      <w:r w:rsidR="00063EE9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принявшее заявку)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(ФИО)</w:t>
      </w:r>
    </w:p>
    <w:p w14:paraId="40E0B1C3" w14:textId="372BB2D7" w:rsidR="00F1015A" w:rsidRPr="00F1015A" w:rsidRDefault="00063EE9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15A"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</w:t>
      </w:r>
    </w:p>
    <w:p w14:paraId="071063BB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EA0E7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F7897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1F4F2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EDBAD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E6E1C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32885" w14:textId="77777777" w:rsid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F2700" w14:textId="77777777" w:rsidR="00DF4A5E" w:rsidRDefault="00DF4A5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7E765" w14:textId="77777777" w:rsidR="00DF4A5E" w:rsidRDefault="00DF4A5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4D09A" w14:textId="0CD8360A" w:rsidR="00DF4A5E" w:rsidRDefault="00DF4A5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DCB6A" w14:textId="09917AAD" w:rsidR="00C7763B" w:rsidRDefault="00C7763B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BF82B" w14:textId="250C61BD" w:rsidR="00C7763B" w:rsidRDefault="00C7763B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E5A83" w14:textId="2CB33F0A" w:rsidR="00C7763B" w:rsidRDefault="00C7763B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6283D" w14:textId="3A05317A" w:rsidR="00C7763B" w:rsidRDefault="00C7763B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7E6B1" w14:textId="0569F82F" w:rsidR="00B459EE" w:rsidRDefault="00B459E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2DB7F" w14:textId="648B685B" w:rsidR="00B459EE" w:rsidRDefault="00B459E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F675D" w14:textId="5C9D41BC" w:rsidR="00B459EE" w:rsidRDefault="00B459E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FB92B" w14:textId="77777777" w:rsidR="00B459EE" w:rsidRDefault="00B459EE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2AE66" w14:textId="345C5FD1" w:rsidR="00C7763B" w:rsidRDefault="00C7763B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4A5D9" w14:textId="36EB5644" w:rsidR="00172658" w:rsidRDefault="00172658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93FC6" w14:textId="63F07D4C" w:rsidR="00172658" w:rsidRDefault="00172658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3BBE1" w14:textId="564B7676" w:rsidR="00172658" w:rsidRDefault="00172658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C70E6" w14:textId="77777777" w:rsidR="00172658" w:rsidRDefault="00172658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D4833" w14:textId="77777777" w:rsidR="00F1015A" w:rsidRPr="00F1015A" w:rsidRDefault="00F1015A" w:rsidP="00063EE9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4AD79E6C" w14:textId="67B124E3" w:rsidR="00F1015A" w:rsidRPr="00F1015A" w:rsidRDefault="00F1015A" w:rsidP="00F1015A">
      <w:pPr>
        <w:widowControl w:val="0"/>
        <w:autoSpaceDE w:val="0"/>
        <w:autoSpaceDN w:val="0"/>
        <w:spacing w:after="0" w:line="240" w:lineRule="exact"/>
        <w:ind w:left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E58387" w14:textId="77777777" w:rsidR="00F1015A" w:rsidRPr="00F1015A" w:rsidRDefault="00F1015A" w:rsidP="00F101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BF3BA4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38"/>
      <w:bookmarkEnd w:id="2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4851"/>
      </w:tblGrid>
      <w:tr w:rsidR="00F1015A" w:rsidRPr="00F1015A" w14:paraId="20C0A529" w14:textId="77777777" w:rsidTr="00DF4A5E">
        <w:trPr>
          <w:trHeight w:val="1148"/>
        </w:trPr>
        <w:tc>
          <w:tcPr>
            <w:tcW w:w="5038" w:type="dxa"/>
            <w:shd w:val="clear" w:color="auto" w:fill="auto"/>
          </w:tcPr>
          <w:p w14:paraId="703DB5F1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  <w:shd w:val="clear" w:color="auto" w:fill="auto"/>
          </w:tcPr>
          <w:p w14:paraId="0A79C654" w14:textId="6BE22F7F" w:rsidR="00F1015A" w:rsidRPr="00F1015A" w:rsidRDefault="00F1015A" w:rsidP="00063EE9">
            <w:pPr>
              <w:widowControl w:val="0"/>
              <w:autoSpaceDE w:val="0"/>
              <w:autoSpaceDN w:val="0"/>
              <w:spacing w:after="0" w:line="240" w:lineRule="exact"/>
              <w:ind w:left="112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администрацию Пермского муниципального </w:t>
            </w:r>
            <w:r w:rsidR="009D4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округа Пермского края</w:t>
            </w:r>
          </w:p>
          <w:p w14:paraId="7CBA4E04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240" w:lineRule="exact"/>
              <w:ind w:left="78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24FF6ED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8CDF2D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38"/>
      <w:bookmarkEnd w:id="3"/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</w:t>
      </w:r>
    </w:p>
    <w:p w14:paraId="4C5A8D8D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14:paraId="48F529A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_______________________________________________________________,</w:t>
      </w:r>
    </w:p>
    <w:p w14:paraId="004B8D77" w14:textId="77777777" w:rsidR="00F1015A" w:rsidRPr="00DF4A5E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руководителя </w:t>
      </w:r>
      <w:r w:rsidRPr="00DF4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ориентированной некоммерческой организации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D7EBEA2" w14:textId="6327DEC9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  соответствии с частью 1 </w:t>
      </w:r>
      <w:hyperlink r:id="rId9" w:history="1">
        <w:r w:rsidRPr="00F101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 9</w:t>
        </w:r>
      </w:hyperlink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г.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152-ФЗ «О персональных данных» подтверждаю свое согласие на обработку администрацией Пермского муниципального </w:t>
      </w:r>
      <w:r w:rsidR="00A82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моих персональных данных, включающих: фамилию, имя, отчество, с целью их использования в рамках реализации Порядка предоставления субсидии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ориентированным некоммерческим организациям, не являющимся муниципальными учреждениями Пермского муниципального района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063EE9" w:rsidRPr="00063EE9">
        <w:t xml:space="preserve"> </w:t>
      </w:r>
      <w:r w:rsidR="00063EE9" w:rsidRP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821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3EE9" w:rsidRP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Пермского муниципального района от 17.05.2022 № СЭД-2022-299-01-01-05.С-275 </w:t>
      </w:r>
      <w:r w:rsidR="00DF4A5E" w:rsidRPr="00DF4A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06.06.2022 № СЭД-2022-299-01-01-05.С-323)</w:t>
      </w:r>
      <w:r w:rsidR="00063EE9" w:rsidRP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Порядок).</w:t>
      </w:r>
    </w:p>
    <w:p w14:paraId="326433BB" w14:textId="25B7ACEF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на обработку указанных персональных данных посредством информационных систем, используемых для реализации Порядка. Согласие действует в течение трех лет с момента перечисления администрацией Пермского муниципального </w:t>
      </w:r>
      <w:r w:rsidR="00A82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СОНКО.</w:t>
      </w:r>
    </w:p>
    <w:p w14:paraId="49215DC8" w14:textId="188AF5AC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администрации Пермского муниципального </w:t>
      </w:r>
      <w:r w:rsidR="00A82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заказным письмом с уведомлением о вручении либо вручен лично под расписку представителю администрации Пермского муниципального</w:t>
      </w:r>
      <w:r w:rsidR="00A8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Пермского края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179B1F" w14:textId="77777777" w:rsidR="00F1015A" w:rsidRPr="00F1015A" w:rsidRDefault="00F1015A" w:rsidP="00F1015A">
      <w:pPr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известно, что в случае отзыва настоящего согласия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 ориентированная некоммерческая организация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я представляю, не будет являться получателем субсидии.</w:t>
      </w:r>
    </w:p>
    <w:p w14:paraId="44A6C975" w14:textId="77777777" w:rsidR="00F1015A" w:rsidRPr="00F1015A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  ___________   ______________</w:t>
      </w:r>
    </w:p>
    <w:p w14:paraId="4D8B5523" w14:textId="1A819825" w:rsidR="00F1015A" w:rsidRPr="00DF4A5E" w:rsidRDefault="00F1015A" w:rsidP="00F1015A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(Ф.И.О.)                     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</w:t>
      </w:r>
      <w:proofErr w:type="gramStart"/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3EE9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5"/>
        <w:gridCol w:w="5800"/>
      </w:tblGrid>
      <w:tr w:rsidR="00F1015A" w:rsidRPr="00F1015A" w14:paraId="51B3D2FD" w14:textId="77777777" w:rsidTr="005C6380">
        <w:tc>
          <w:tcPr>
            <w:tcW w:w="3870" w:type="dxa"/>
            <w:shd w:val="clear" w:color="auto" w:fill="auto"/>
          </w:tcPr>
          <w:p w14:paraId="754DEC10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4" w:type="dxa"/>
            <w:shd w:val="clear" w:color="auto" w:fill="auto"/>
          </w:tcPr>
          <w:p w14:paraId="0DB3969D" w14:textId="77777777" w:rsidR="006F4B94" w:rsidRDefault="006F4B94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C398486" w14:textId="77777777" w:rsidR="006F4B94" w:rsidRDefault="006F4B94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F8A393A" w14:textId="77777777" w:rsidR="006F4B94" w:rsidRDefault="006F4B94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E145D0B" w14:textId="77777777" w:rsidR="006F4B94" w:rsidRDefault="006F4B94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2F088E2" w14:textId="0053EDD7" w:rsidR="006F4B94" w:rsidRDefault="006F4B94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ED8131E" w14:textId="326240B7" w:rsidR="00172658" w:rsidRDefault="00172658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E597409" w14:textId="77777777" w:rsidR="00172658" w:rsidRDefault="00172658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75C5DCB" w14:textId="77777777" w:rsidR="006F4B94" w:rsidRDefault="006F4B94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F62AB50" w14:textId="70C02BC7" w:rsidR="00F1015A" w:rsidRPr="00F1015A" w:rsidRDefault="00F1015A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14:paraId="4752E1F8" w14:textId="11E0FDEC" w:rsidR="00F1015A" w:rsidRPr="00F1015A" w:rsidRDefault="00F1015A" w:rsidP="00063EE9">
            <w:pPr>
              <w:widowControl w:val="0"/>
              <w:autoSpaceDE w:val="0"/>
              <w:autoSpaceDN w:val="0"/>
              <w:spacing w:after="0" w:line="240" w:lineRule="exact"/>
              <w:ind w:left="2111" w:firstLine="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B22353" w14:textId="77777777" w:rsidR="00F1015A" w:rsidRPr="00F1015A" w:rsidRDefault="00F1015A" w:rsidP="00F1015A">
      <w:pPr>
        <w:autoSpaceDE w:val="0"/>
        <w:autoSpaceDN w:val="0"/>
        <w:spacing w:after="0" w:line="36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22B2E" w14:textId="77777777" w:rsidR="00F1015A" w:rsidRPr="00F1015A" w:rsidRDefault="00F1015A" w:rsidP="00F1015A">
      <w:pPr>
        <w:autoSpaceDE w:val="0"/>
        <w:autoSpaceDN w:val="0"/>
        <w:spacing w:after="0" w:line="360" w:lineRule="exact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313F3923" w14:textId="58F3085E" w:rsidR="00F1015A" w:rsidRPr="00F1015A" w:rsidRDefault="00F1015A" w:rsidP="00063EE9">
      <w:pPr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Пермского муниципального </w:t>
      </w:r>
      <w:r w:rsidR="00A821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</w:p>
    <w:p w14:paraId="617FBABF" w14:textId="77777777" w:rsidR="00F1015A" w:rsidRPr="00F1015A" w:rsidRDefault="00F1015A" w:rsidP="00F1015A">
      <w:pPr>
        <w:autoSpaceDE w:val="0"/>
        <w:autoSpaceDN w:val="0"/>
        <w:spacing w:after="0" w:line="360" w:lineRule="exact"/>
        <w:ind w:left="4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C12B7" w14:textId="77777777" w:rsidR="00F1015A" w:rsidRPr="00F1015A" w:rsidRDefault="00F1015A" w:rsidP="00F1015A">
      <w:pPr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14:paraId="41D6F4CF" w14:textId="77777777" w:rsidR="00F1015A" w:rsidRPr="00F1015A" w:rsidRDefault="00F1015A" w:rsidP="00F1015A">
      <w:pPr>
        <w:keepLines/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осуществление проверок соблюдения социально ориентированными некоммерческими организациями условий, целей и порядка предоставления субсидий</w:t>
      </w:r>
    </w:p>
    <w:p w14:paraId="6E7A8C7A" w14:textId="77777777" w:rsidR="00F1015A" w:rsidRPr="00F1015A" w:rsidRDefault="00F1015A" w:rsidP="00F1015A">
      <w:pPr>
        <w:keepLines/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1EFF3" w14:textId="29695C1E" w:rsidR="00F1015A" w:rsidRPr="00F1015A" w:rsidRDefault="00F1015A" w:rsidP="00063EE9">
      <w:pPr>
        <w:keepLines/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</w:t>
      </w:r>
      <w:r w:rsidRPr="00F1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ориентированная некоммерческая организация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согласие в соответствии с абзацем третьим пункта 2 статьи 78.1 Бюджетного Кодекса Российской Федерации на осуществление администрацией Пермского муниципального</w:t>
      </w:r>
      <w:r w:rsidR="00A66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Пермского края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органами муниципального финансового контроля проверок соблюдения 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ориентированной некоммерческой организацией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целей и Порядка  предоставления субсидии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 ориентированным некоммерческим организациям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0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являющимся муниципальными учреждениями Пермского муниципального района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утвержденного </w:t>
      </w:r>
      <w:r w:rsidR="00063EE9" w:rsidRPr="0006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Пермского муниципального района от 17.05.2022 № СЭД-2022-299-01-01-05.С-275 </w:t>
      </w:r>
      <w:r w:rsidR="00A30A39" w:rsidRPr="00A30A3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06.06.2022 № СЭД-2022-299-01-01-05.С-323)</w:t>
      </w:r>
      <w:r w:rsidR="00A30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BF146B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        _________        ____________</w:t>
      </w:r>
    </w:p>
    <w:p w14:paraId="367F303A" w14:textId="4E85379B" w:rsidR="00F1015A" w:rsidRPr="00DF4A5E" w:rsidRDefault="00A30A3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F1015A" w:rsidRPr="00DF4A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1015A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</w:t>
      </w:r>
      <w:proofErr w:type="gramStart"/>
      <w:r w:rsidR="00F1015A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руководителя)   </w:t>
      </w:r>
      <w:proofErr w:type="gramEnd"/>
      <w:r w:rsidR="00F1015A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1015A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(подпись)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015A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015A"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(дата)</w:t>
      </w:r>
    </w:p>
    <w:p w14:paraId="3A2376A7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9F55D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23F6D7E3" w14:textId="77777777" w:rsidR="00F1015A" w:rsidRPr="00DF4A5E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5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14:paraId="4FC4F6E8" w14:textId="77777777" w:rsidR="00F1015A" w:rsidRP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0FB25" w14:textId="77777777" w:rsidR="00F1015A" w:rsidRDefault="00F1015A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43746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94AB4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39FCE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64F17" w14:textId="32BF452C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D7170" w14:textId="5A85C854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3150E" w14:textId="492BB26C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8A823" w14:textId="46070475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2C9C2" w14:textId="1B42D55F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05255" w14:textId="1D638942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B5CE4" w14:textId="48C56904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AA015" w14:textId="77777777" w:rsidR="00172658" w:rsidRDefault="00172658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123E5" w14:textId="63BF12FA" w:rsidR="006F4B94" w:rsidRDefault="006F4B94" w:rsidP="006F4B94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4FD5BE2" w14:textId="77777777" w:rsidR="00A66BEF" w:rsidRPr="00F1015A" w:rsidRDefault="00A66BEF" w:rsidP="00A66BEF">
      <w:pPr>
        <w:autoSpaceDE w:val="0"/>
        <w:autoSpaceDN w:val="0"/>
        <w:spacing w:after="0" w:line="360" w:lineRule="exact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16BAD9AD" w14:textId="77777777" w:rsidR="00A66BEF" w:rsidRPr="00F1015A" w:rsidRDefault="00A66BEF" w:rsidP="00A66BEF">
      <w:pPr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Пермского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</w:p>
    <w:p w14:paraId="3447ED8B" w14:textId="4670B67A" w:rsidR="00A66BEF" w:rsidRDefault="00A66BEF" w:rsidP="006F4B94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53D03" w14:textId="62D27BFF" w:rsidR="00A66BEF" w:rsidRDefault="00A66BEF" w:rsidP="006F4B94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BD2A8" w14:textId="77777777" w:rsidR="00A66BEF" w:rsidRDefault="00A66BEF" w:rsidP="006F4B94">
      <w:pPr>
        <w:widowControl w:val="0"/>
        <w:autoSpaceDE w:val="0"/>
        <w:autoSpaceDN w:val="0"/>
        <w:spacing w:after="0" w:line="240" w:lineRule="exact"/>
        <w:ind w:left="5812"/>
        <w:rPr>
          <w:rFonts w:ascii="Times New Roman" w:hAnsi="Times New Roman" w:cs="Times New Roman"/>
          <w:sz w:val="28"/>
          <w:szCs w:val="28"/>
        </w:rPr>
      </w:pPr>
    </w:p>
    <w:p w14:paraId="46981A45" w14:textId="77777777" w:rsidR="006F4B94" w:rsidRDefault="006F4B94" w:rsidP="002F2C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6342282" w14:textId="3A0AACE8" w:rsidR="002F2C8F" w:rsidRPr="006F4B94" w:rsidRDefault="002F2C8F" w:rsidP="002F2C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F4B94">
        <w:rPr>
          <w:rFonts w:ascii="Times New Roman" w:hAnsi="Times New Roman" w:cs="Times New Roman"/>
          <w:sz w:val="28"/>
          <w:szCs w:val="28"/>
        </w:rPr>
        <w:t>ПЕРЕЧЕНЬ</w:t>
      </w:r>
    </w:p>
    <w:p w14:paraId="291CC8B1" w14:textId="77777777" w:rsidR="002F2C8F" w:rsidRPr="006F4B94" w:rsidRDefault="002F2C8F" w:rsidP="002F2C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F4B94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обеспечения, которых является Субсидия</w:t>
      </w:r>
    </w:p>
    <w:p w14:paraId="0F5A04D5" w14:textId="77777777" w:rsidR="002F2C8F" w:rsidRPr="006F4B94" w:rsidRDefault="002F2C8F" w:rsidP="002F2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4B94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</w:t>
      </w:r>
    </w:p>
    <w:p w14:paraId="0B781448" w14:textId="77777777" w:rsidR="002F2C8F" w:rsidRPr="006F4B94" w:rsidRDefault="002F2C8F" w:rsidP="002F2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4B94">
        <w:rPr>
          <w:rFonts w:ascii="Times New Roman" w:hAnsi="Times New Roman" w:cs="Times New Roman"/>
          <w:sz w:val="28"/>
          <w:szCs w:val="28"/>
        </w:rPr>
        <w:t>Наименование главного распорядителя ________________________</w:t>
      </w:r>
    </w:p>
    <w:p w14:paraId="18AECAC7" w14:textId="6ABEC8B4" w:rsidR="002F2C8F" w:rsidRPr="006F4B94" w:rsidRDefault="002F2C8F" w:rsidP="002F2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4B94">
        <w:rPr>
          <w:rFonts w:ascii="Times New Roman" w:hAnsi="Times New Roman" w:cs="Times New Roman"/>
          <w:sz w:val="28"/>
          <w:szCs w:val="28"/>
        </w:rPr>
        <w:t xml:space="preserve">  (Управление, Комитет, иной орган)</w:t>
      </w:r>
    </w:p>
    <w:p w14:paraId="04A5E5C0" w14:textId="77777777" w:rsidR="002F2C8F" w:rsidRPr="006F4B94" w:rsidRDefault="002F2C8F" w:rsidP="002F2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4B94">
        <w:rPr>
          <w:rFonts w:ascii="Times New Roman" w:hAnsi="Times New Roman" w:cs="Times New Roman"/>
          <w:sz w:val="28"/>
          <w:szCs w:val="28"/>
        </w:rPr>
        <w:t>Единица измерения: руб. (с точностью до второго знака после запятой)</w:t>
      </w:r>
    </w:p>
    <w:tbl>
      <w:tblPr>
        <w:tblW w:w="10836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850"/>
        <w:gridCol w:w="1560"/>
        <w:gridCol w:w="1701"/>
        <w:gridCol w:w="1559"/>
        <w:gridCol w:w="1418"/>
      </w:tblGrid>
      <w:tr w:rsidR="002F2C8F" w:rsidRPr="006F4B94" w14:paraId="47D1F7D7" w14:textId="77777777" w:rsidTr="006F4B94">
        <w:trPr>
          <w:trHeight w:val="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C81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51F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24F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F2C8F" w:rsidRPr="006F4B94" w14:paraId="3428D622" w14:textId="77777777" w:rsidTr="006F4B94">
        <w:trPr>
          <w:trHeight w:val="1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D675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4129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8FF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614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6F4B9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::</w:t>
            </w:r>
          </w:p>
        </w:tc>
      </w:tr>
      <w:tr w:rsidR="002F2C8F" w:rsidRPr="006F4B94" w14:paraId="01E4291D" w14:textId="77777777" w:rsidTr="006F4B94">
        <w:trPr>
          <w:trHeight w:val="3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A2A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F7E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47E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8F2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на 01.04.20__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739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на 01.07.20__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7DF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на 01.10.20__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F9F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на 01.01.20__</w:t>
            </w:r>
          </w:p>
        </w:tc>
      </w:tr>
      <w:tr w:rsidR="002F2C8F" w:rsidRPr="006F4B94" w14:paraId="08129525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E28D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AB8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156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9E6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53C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FFC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A37" w14:textId="77777777" w:rsidR="002F2C8F" w:rsidRPr="006F4B94" w:rsidRDefault="002F2C8F" w:rsidP="008804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2C8F" w:rsidRPr="006F4B94" w14:paraId="74EB014A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52A8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2E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4B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F4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23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31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7AD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2DD6DA58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D0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526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0353E8F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потребность в котором подтверждена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BD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15D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C53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65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E9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707CC4BC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EF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BF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Подлежащие возврату в бюджет Пермского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A18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8BF8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FA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868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EF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4DADEC32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18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1E7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Поступило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7BC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CAB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187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2C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898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6BCA5369" w14:textId="77777777" w:rsidTr="006F4B94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0B5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B0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3C630358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бюджета Пермского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102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539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EA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AA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9CC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33FF64E7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A2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CA8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75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A1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DA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B11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04D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1341A0DA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F9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81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FE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058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7C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4F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E35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0BDC5CE7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96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73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</w:t>
            </w:r>
            <w:r w:rsidRPr="006F4B9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099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6C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094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3EC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9C3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2950717B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8C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56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528E2CF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выплаты заработной платы персоналу,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A0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84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34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D8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07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4E7B10CD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418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49E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304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11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B9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20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92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5C0C22E3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5B9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B45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выплаты на обязательное социальное страхование,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38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4E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AC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37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42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2F31DC95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EE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2F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31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25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9D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AF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968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2E9DC19C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46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5A5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6CB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E7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8D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88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46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73FF0EB5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75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4E8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5F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8C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70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673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78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6856FA94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8F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C49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6B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A36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E5A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07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A64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5103C25D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06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DDF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19E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DCA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C6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9F0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86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301EEA26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20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C58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5C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978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99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31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FA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2A27E41A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24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3D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налогов, сборов и иных платежей в бюджеты бюджетной </w:t>
            </w:r>
            <w:r w:rsidRPr="006F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A5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DC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3C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DD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EB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7E584515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948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6F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1E5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77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99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D0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CF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7C942392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3FE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2B6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предоставление средств иным юридическим лицам, индивидуальным предпринимателям, физическим лицам в форме гранта</w:t>
            </w:r>
            <w:r w:rsidRPr="006F4B9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7E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9E4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13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C3E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45B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38E97566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5E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83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8F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EA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69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283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1A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22D45138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E3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3B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  <w:r w:rsidRPr="006F4B9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D2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477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34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96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CD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2BC4DDCE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A0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95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EED0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D1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519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A1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C3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0A350B97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56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6C4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5E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F8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DD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66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7E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11B773ED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07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EE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1E7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7B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C3A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435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69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78852747" w14:textId="77777777" w:rsidTr="006F4B94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B9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243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Возвращено в бюджет Пермского муниципального округа,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69A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45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2F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2D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4E9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37F080FB" w14:textId="77777777" w:rsidTr="006F4B94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2B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7E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758DE47D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израсходованных не по целевому 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29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69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A3A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3AB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FD7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7C0EA597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E7A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2D5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30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52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EDF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79E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7E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4703149B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8AC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47D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DFF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E0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9BA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59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9C6E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0F7234B3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6D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22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14:paraId="42FAE348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требуется в направлении на те же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C16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40C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B1D9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A23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774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8F" w:rsidRPr="006F4B94" w14:paraId="6A85299B" w14:textId="77777777" w:rsidTr="006F4B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C6A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9A1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F4B94">
              <w:rPr>
                <w:rFonts w:ascii="Times New Roman" w:hAnsi="Times New Roman" w:cs="Times New Roman"/>
                <w:sz w:val="28"/>
                <w:szCs w:val="28"/>
              </w:rPr>
              <w:t>подлежит возврату в бюджет Пермского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4508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89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A35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C112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A3C3" w14:textId="77777777" w:rsidR="002F2C8F" w:rsidRPr="006F4B94" w:rsidRDefault="002F2C8F" w:rsidP="0088041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9A213D" w14:textId="77777777" w:rsidR="002F2C8F" w:rsidRPr="006F4B94" w:rsidRDefault="002F2C8F" w:rsidP="002F2C8F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60F9D349" w14:textId="77777777" w:rsidR="002F2C8F" w:rsidRPr="006F4B94" w:rsidRDefault="002F2C8F" w:rsidP="002F2C8F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2DAA3CEA" w14:textId="76EF9726" w:rsidR="002F2C8F" w:rsidRPr="00814FB5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68B35" w14:textId="24975A94" w:rsidR="002F2C8F" w:rsidRPr="00814FB5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AAFF0" w14:textId="46BC71AA" w:rsidR="002F2C8F" w:rsidRPr="00814FB5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15AAD" w14:textId="1FE08979" w:rsidR="002F2C8F" w:rsidRPr="00814FB5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6ACA5" w14:textId="0F19E693" w:rsidR="002F2C8F" w:rsidRPr="00814FB5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F4474" w14:textId="31E2190B" w:rsidR="002F2C8F" w:rsidRPr="00814FB5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77B0F" w14:textId="5068D3E7" w:rsidR="002F2C8F" w:rsidRPr="00814FB5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61C82" w14:textId="79D08E06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58479" w14:textId="77777777" w:rsidR="002F2C8F" w:rsidRDefault="002F2C8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51A79" w14:textId="77777777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543D6" w14:textId="3068B900" w:rsidR="00063EE9" w:rsidRDefault="00063EE9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E02B4" w14:textId="2F0A74BB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CEC65" w14:textId="3975BCF4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EA372" w14:textId="1C313F35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29239" w14:textId="02C05081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D1665" w14:textId="0AB0D6A5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73A07" w14:textId="24EA0054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B4B91" w14:textId="722EC43A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ADB03" w14:textId="1220B1F9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8538F" w14:textId="568A4DF8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E05B4" w14:textId="6A8D7F5D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BFCBC" w14:textId="50FB8BFE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664FD" w14:textId="3965D274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7902C" w14:textId="5E72AE44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44F13" w14:textId="04AA8D15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317CD" w14:textId="11E4DDA8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822C4" w14:textId="7CFA7D89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EE3C9" w14:textId="27BC3978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58363" w14:textId="37BE6227" w:rsidR="00172658" w:rsidRDefault="00172658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84F4E" w14:textId="77777777" w:rsidR="00172658" w:rsidRDefault="00172658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8A87F" w14:textId="77777777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9BDA7" w14:textId="73DDB603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C8528" w14:textId="77777777" w:rsidR="00A66BEF" w:rsidRDefault="00A66BEF" w:rsidP="00F1015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3"/>
        <w:gridCol w:w="5812"/>
      </w:tblGrid>
      <w:tr w:rsidR="00F1015A" w:rsidRPr="00F1015A" w14:paraId="15112F41" w14:textId="77777777" w:rsidTr="00A66BEF">
        <w:tc>
          <w:tcPr>
            <w:tcW w:w="3543" w:type="dxa"/>
            <w:shd w:val="clear" w:color="auto" w:fill="auto"/>
          </w:tcPr>
          <w:p w14:paraId="70F43227" w14:textId="77777777" w:rsidR="00F1015A" w:rsidRPr="00F1015A" w:rsidRDefault="00F1015A" w:rsidP="00F1015A">
            <w:pPr>
              <w:widowControl w:val="0"/>
              <w:autoSpaceDE w:val="0"/>
              <w:autoSpaceDN w:val="0"/>
              <w:spacing w:after="0" w:line="360" w:lineRule="exact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14:paraId="03A5E851" w14:textId="568711DD" w:rsidR="00F1015A" w:rsidRPr="00F1015A" w:rsidRDefault="00F1015A" w:rsidP="00E37C32">
            <w:pPr>
              <w:widowControl w:val="0"/>
              <w:autoSpaceDE w:val="0"/>
              <w:autoSpaceDN w:val="0"/>
              <w:spacing w:after="0" w:line="240" w:lineRule="exact"/>
              <w:ind w:left="1991" w:firstLine="142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C86D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0ECE2294" w14:textId="7F79F7F5" w:rsidR="00F1015A" w:rsidRPr="00F1015A" w:rsidRDefault="00F1015A" w:rsidP="00E37C32">
            <w:pPr>
              <w:widowControl w:val="0"/>
              <w:autoSpaceDE w:val="0"/>
              <w:autoSpaceDN w:val="0"/>
              <w:spacing w:after="0" w:line="240" w:lineRule="exact"/>
              <w:ind w:left="1991" w:firstLine="14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3D7CE5" w14:textId="77777777" w:rsidR="00A66BEF" w:rsidRPr="00F1015A" w:rsidRDefault="00A66BEF" w:rsidP="00A66BEF">
      <w:pPr>
        <w:autoSpaceDE w:val="0"/>
        <w:autoSpaceDN w:val="0"/>
        <w:spacing w:after="0" w:line="360" w:lineRule="exact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66ED15C3" w14:textId="77777777" w:rsidR="00A66BEF" w:rsidRPr="00F1015A" w:rsidRDefault="00A66BEF" w:rsidP="00A66BEF">
      <w:pPr>
        <w:autoSpaceDE w:val="0"/>
        <w:autoSpaceDN w:val="0"/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Пермского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</w:p>
    <w:p w14:paraId="4F4E9FE3" w14:textId="77777777" w:rsidR="00F1015A" w:rsidRPr="00F1015A" w:rsidRDefault="00F1015A" w:rsidP="00F1015A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8A80D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33B35E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0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</w:t>
      </w:r>
    </w:p>
    <w:p w14:paraId="74750346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75"/>
        <w:gridCol w:w="1560"/>
        <w:gridCol w:w="1559"/>
      </w:tblGrid>
      <w:tr w:rsidR="00F1015A" w:rsidRPr="00F1015A" w14:paraId="117F45E3" w14:textId="77777777" w:rsidTr="005C63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45F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895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7C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 критерия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B6C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по критерию/количество баллов </w:t>
            </w:r>
            <w:hyperlink w:anchor="Par58" w:history="1">
              <w:r w:rsidRPr="00F1015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F1015A" w:rsidRPr="00F1015A" w14:paraId="452BC49D" w14:textId="77777777" w:rsidTr="005C63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D048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4A8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C86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242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1015A" w:rsidRPr="00F1015A" w14:paraId="5A5A8B49" w14:textId="77777777" w:rsidTr="005C6380">
        <w:trPr>
          <w:trHeight w:val="42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94F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06E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</w:t>
            </w:r>
          </w:p>
          <w:p w14:paraId="2D4B3AA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НКО социально значимых мероприятий за предыдущий год и (или) текущий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42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D0F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1D5653B8" w14:textId="77777777" w:rsidTr="005C6380">
        <w:trPr>
          <w:trHeight w:val="48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246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0B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4B19" w14:textId="1E0E110E" w:rsidR="00F1015A" w:rsidRPr="00F1015A" w:rsidRDefault="00F1015A" w:rsidP="0006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D28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1015A" w:rsidRPr="00F1015A" w14:paraId="3016D32C" w14:textId="77777777" w:rsidTr="005C6380">
        <w:trPr>
          <w:trHeight w:val="64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90C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449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F7C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5 до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5939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7B0EC4FC" w14:textId="77777777" w:rsidTr="005C6380">
        <w:trPr>
          <w:trHeight w:val="48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1560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EE46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CA9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266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1015A" w:rsidRPr="00F1015A" w14:paraId="754EF19E" w14:textId="77777777" w:rsidTr="005C6380">
        <w:trPr>
          <w:trHeight w:val="57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DEBA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83DB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СО НКО социально значимых проектов, направленных на решение вопросов местного значения за предыдущий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8B0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E3F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3DC1ADF6" w14:textId="77777777" w:rsidTr="005C6380">
        <w:trPr>
          <w:trHeight w:val="632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27A4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85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9B86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4D2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2832FA84" w14:textId="77777777" w:rsidTr="005C6380">
        <w:trPr>
          <w:trHeight w:val="461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B7E7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ED193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СО НКО внебюджетных источников на реализацию проектов за предыдущий и (или) текущий год</w:t>
            </w:r>
            <w:r w:rsidRPr="00F1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DF6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3495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3F5DE9E2" w14:textId="77777777" w:rsidTr="005C6380">
        <w:trPr>
          <w:trHeight w:val="48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713F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48D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45FA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6FA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2B9BA7E4" w14:textId="77777777" w:rsidTr="005C6380">
        <w:trPr>
          <w:trHeight w:val="75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91F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C1D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Освещение деятельности </w:t>
            </w:r>
          </w:p>
          <w:p w14:paraId="4AF55AAC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НКО в средствах массовой информации, в информационно-телекоммуникационной сети «Интернет»</w:t>
            </w:r>
            <w:r w:rsidRPr="00F1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предыдущий и (или) текущий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59F7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EA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4E91715F" w14:textId="77777777" w:rsidTr="005C6380">
        <w:trPr>
          <w:trHeight w:val="62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3E8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B919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9C84E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6121C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15A" w:rsidRPr="00F1015A" w14:paraId="72023C88" w14:textId="77777777" w:rsidTr="005C6380">
        <w:trPr>
          <w:trHeight w:val="66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20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47B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 СО НКО (участие в конкурсах</w:t>
            </w:r>
            <w:r w:rsidRPr="00F10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(или) наличие наград (грамот, благодарственных писем) за предыдущий и (или) текущий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E8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98B5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15A" w:rsidRPr="00F1015A" w14:paraId="1D71A711" w14:textId="77777777" w:rsidTr="005C6380">
        <w:trPr>
          <w:trHeight w:val="49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1302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941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B12D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7AB" w14:textId="77777777" w:rsidR="00F1015A" w:rsidRPr="00F1015A" w:rsidRDefault="00F1015A" w:rsidP="00F1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2C22F6A4" w14:textId="77777777" w:rsidR="00F1015A" w:rsidRPr="00F1015A" w:rsidRDefault="00F1015A" w:rsidP="00F10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C67CA" w14:textId="5484C02F" w:rsidR="00F1015A" w:rsidRDefault="00F1015A" w:rsidP="0017265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58"/>
      <w:bookmarkEnd w:id="4"/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Максимально возможное количество баллов - 12 баллов.</w:t>
      </w:r>
      <w:r w:rsidRPr="00F1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F1015A" w:rsidSect="00A66BE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FBF8" w14:textId="77777777" w:rsidR="000D5E20" w:rsidRDefault="000D5E20" w:rsidP="002F2C8F">
      <w:pPr>
        <w:spacing w:after="0" w:line="240" w:lineRule="auto"/>
      </w:pPr>
      <w:r>
        <w:separator/>
      </w:r>
    </w:p>
  </w:endnote>
  <w:endnote w:type="continuationSeparator" w:id="0">
    <w:p w14:paraId="403B7242" w14:textId="77777777" w:rsidR="000D5E20" w:rsidRDefault="000D5E20" w:rsidP="002F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4C15" w14:textId="77777777" w:rsidR="000D5E20" w:rsidRDefault="000D5E20" w:rsidP="002F2C8F">
      <w:pPr>
        <w:spacing w:after="0" w:line="240" w:lineRule="auto"/>
      </w:pPr>
      <w:r>
        <w:separator/>
      </w:r>
    </w:p>
  </w:footnote>
  <w:footnote w:type="continuationSeparator" w:id="0">
    <w:p w14:paraId="2B01609C" w14:textId="77777777" w:rsidR="000D5E20" w:rsidRDefault="000D5E20" w:rsidP="002F2C8F">
      <w:pPr>
        <w:spacing w:after="0" w:line="240" w:lineRule="auto"/>
      </w:pPr>
      <w:r>
        <w:continuationSeparator/>
      </w:r>
    </w:p>
  </w:footnote>
  <w:footnote w:id="1">
    <w:p w14:paraId="7FA265D2" w14:textId="77777777" w:rsidR="002F2C8F" w:rsidRDefault="002F2C8F" w:rsidP="002F2C8F">
      <w:pPr>
        <w:pStyle w:val="aa"/>
      </w:pPr>
      <w:r>
        <w:rPr>
          <w:rStyle w:val="ac"/>
        </w:rPr>
        <w:footnoteRef/>
      </w:r>
      <w:r>
        <w:t xml:space="preserve"> </w:t>
      </w:r>
      <w:r w:rsidRPr="00137860">
        <w:t>Показатели формируются в случае необходимости осуществления контроля за расходованием средств гранта ежеквартально</w:t>
      </w:r>
      <w:r>
        <w:t>.</w:t>
      </w:r>
    </w:p>
  </w:footnote>
  <w:footnote w:id="2">
    <w:p w14:paraId="14291736" w14:textId="77777777" w:rsidR="002F2C8F" w:rsidRDefault="002F2C8F" w:rsidP="002F2C8F">
      <w:pPr>
        <w:pStyle w:val="aa"/>
      </w:pPr>
      <w:r>
        <w:rPr>
          <w:rStyle w:val="ac"/>
        </w:rPr>
        <w:footnoteRef/>
      </w:r>
      <w:r>
        <w:t xml:space="preserve"> </w:t>
      </w:r>
      <w:r w:rsidRPr="00137860">
        <w:t xml:space="preserve">Указываются направления расходования, определенные </w:t>
      </w:r>
      <w:r>
        <w:t>Порядком</w:t>
      </w:r>
      <w:r w:rsidRPr="00137860">
        <w:t xml:space="preserve"> предоставления </w:t>
      </w:r>
      <w:r>
        <w:t>Субсидии</w:t>
      </w:r>
      <w:r w:rsidRPr="00137860">
        <w:t>.</w:t>
      </w:r>
    </w:p>
  </w:footnote>
  <w:footnote w:id="3">
    <w:p w14:paraId="076C3814" w14:textId="77777777" w:rsidR="002F2C8F" w:rsidRDefault="002F2C8F" w:rsidP="002F2C8F">
      <w:pPr>
        <w:pStyle w:val="aa"/>
      </w:pPr>
      <w:r>
        <w:rPr>
          <w:rStyle w:val="ac"/>
        </w:rPr>
        <w:footnoteRef/>
      </w:r>
      <w:r>
        <w:t xml:space="preserve"> </w:t>
      </w:r>
      <w:r w:rsidRPr="00FB6E8F">
        <w:t xml:space="preserve">Заполняется в случае, если для достижения результатов предоставления Субсидии </w:t>
      </w:r>
      <w:r>
        <w:t>Порядком</w:t>
      </w:r>
      <w:r w:rsidRPr="00FB6E8F">
        <w:t xml:space="preserve">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</w:footnote>
  <w:footnote w:id="4">
    <w:p w14:paraId="5DB0195A" w14:textId="77777777" w:rsidR="002F2C8F" w:rsidRDefault="002F2C8F" w:rsidP="002F2C8F">
      <w:pPr>
        <w:pStyle w:val="aa"/>
      </w:pPr>
      <w:r>
        <w:rPr>
          <w:rStyle w:val="ac"/>
        </w:rPr>
        <w:footnoteRef/>
      </w:r>
      <w:r>
        <w:t xml:space="preserve"> </w:t>
      </w:r>
      <w:r w:rsidRPr="0091529D">
        <w:t>Заполняется в случае, если для достижения результатов предоставления Субсидии Порядком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5A8D"/>
    <w:multiLevelType w:val="multilevel"/>
    <w:tmpl w:val="20DE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57"/>
    <w:rsid w:val="00014338"/>
    <w:rsid w:val="00033B64"/>
    <w:rsid w:val="0005272A"/>
    <w:rsid w:val="00063EE9"/>
    <w:rsid w:val="000D5E20"/>
    <w:rsid w:val="000E2213"/>
    <w:rsid w:val="00134810"/>
    <w:rsid w:val="00172658"/>
    <w:rsid w:val="001813C6"/>
    <w:rsid w:val="00191CEA"/>
    <w:rsid w:val="001D4A57"/>
    <w:rsid w:val="002428A8"/>
    <w:rsid w:val="0028582D"/>
    <w:rsid w:val="00293586"/>
    <w:rsid w:val="002D6047"/>
    <w:rsid w:val="002F2C8F"/>
    <w:rsid w:val="00343FB4"/>
    <w:rsid w:val="00361F67"/>
    <w:rsid w:val="00365E3C"/>
    <w:rsid w:val="00381CF7"/>
    <w:rsid w:val="003964E8"/>
    <w:rsid w:val="003B5E20"/>
    <w:rsid w:val="003E149D"/>
    <w:rsid w:val="0040443C"/>
    <w:rsid w:val="00426DBC"/>
    <w:rsid w:val="0044032A"/>
    <w:rsid w:val="00455E43"/>
    <w:rsid w:val="004C31A6"/>
    <w:rsid w:val="00594665"/>
    <w:rsid w:val="00594892"/>
    <w:rsid w:val="005E6516"/>
    <w:rsid w:val="00662131"/>
    <w:rsid w:val="006678A0"/>
    <w:rsid w:val="006B23B2"/>
    <w:rsid w:val="006D7FC9"/>
    <w:rsid w:val="006F4B94"/>
    <w:rsid w:val="00760CD2"/>
    <w:rsid w:val="00813812"/>
    <w:rsid w:val="00814FB5"/>
    <w:rsid w:val="0082093E"/>
    <w:rsid w:val="00832C58"/>
    <w:rsid w:val="0083740B"/>
    <w:rsid w:val="00877DDE"/>
    <w:rsid w:val="0089366F"/>
    <w:rsid w:val="00895E4C"/>
    <w:rsid w:val="008A137B"/>
    <w:rsid w:val="008F2B56"/>
    <w:rsid w:val="00957E5A"/>
    <w:rsid w:val="00984595"/>
    <w:rsid w:val="00986EB1"/>
    <w:rsid w:val="009D4E4C"/>
    <w:rsid w:val="00A179AB"/>
    <w:rsid w:val="00A254DB"/>
    <w:rsid w:val="00A30A39"/>
    <w:rsid w:val="00A40C71"/>
    <w:rsid w:val="00A41687"/>
    <w:rsid w:val="00A55F94"/>
    <w:rsid w:val="00A66BEF"/>
    <w:rsid w:val="00A82108"/>
    <w:rsid w:val="00B0016E"/>
    <w:rsid w:val="00B05DAB"/>
    <w:rsid w:val="00B304DE"/>
    <w:rsid w:val="00B459EE"/>
    <w:rsid w:val="00BB114C"/>
    <w:rsid w:val="00BB2776"/>
    <w:rsid w:val="00BD5EB0"/>
    <w:rsid w:val="00C23EF1"/>
    <w:rsid w:val="00C25C67"/>
    <w:rsid w:val="00C7763B"/>
    <w:rsid w:val="00C86DDA"/>
    <w:rsid w:val="00CE2B88"/>
    <w:rsid w:val="00D3108E"/>
    <w:rsid w:val="00DC48E8"/>
    <w:rsid w:val="00DD09F8"/>
    <w:rsid w:val="00DF4A5E"/>
    <w:rsid w:val="00DF73BE"/>
    <w:rsid w:val="00E37C32"/>
    <w:rsid w:val="00F1015A"/>
    <w:rsid w:val="00F4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4A4F"/>
  <w15:docId w15:val="{F8CDE302-FF70-4E01-8BBD-56BD3FAC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595"/>
    <w:rPr>
      <w:b/>
      <w:bCs/>
    </w:rPr>
  </w:style>
  <w:style w:type="character" w:styleId="a5">
    <w:name w:val="Hyperlink"/>
    <w:basedOn w:val="a0"/>
    <w:uiPriority w:val="99"/>
    <w:unhideWhenUsed/>
    <w:rsid w:val="00832C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8E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94892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4892"/>
    <w:rPr>
      <w:color w:val="605E5C"/>
      <w:shd w:val="clear" w:color="auto" w:fill="E1DFDD"/>
    </w:rPr>
  </w:style>
  <w:style w:type="paragraph" w:styleId="aa">
    <w:name w:val="footnote text"/>
    <w:basedOn w:val="a"/>
    <w:link w:val="ab"/>
    <w:rsid w:val="002F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2F2C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2F2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raion.ru/podderzhka-sotsialno-orientirovannyikh-nekommercheskikh-organizatsi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2F758C533BF3F733FDC2D33289A7A074C0D3BE108E85D3B7F90E6150F4B4D1F6FF9C4D97FA3C15821D30A93EC8936356423C3415DACF27U1l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FFB8-385C-406D-9F67-E711A702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15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Ардашева Наталья Михайловна</dc:creator>
  <cp:lastModifiedBy>adm04-02</cp:lastModifiedBy>
  <cp:revision>8</cp:revision>
  <cp:lastPrinted>2023-08-08T11:15:00Z</cp:lastPrinted>
  <dcterms:created xsi:type="dcterms:W3CDTF">2023-08-08T13:44:00Z</dcterms:created>
  <dcterms:modified xsi:type="dcterms:W3CDTF">2023-08-09T03:42:00Z</dcterms:modified>
</cp:coreProperties>
</file>