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E2" w:rsidRPr="00847DE2" w:rsidRDefault="00847DE2" w:rsidP="00847DE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DE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847DE2" w:rsidRPr="00847DE2" w:rsidRDefault="00847DE2" w:rsidP="00847DE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Порядку проведения </w:t>
      </w:r>
    </w:p>
    <w:p w:rsidR="00847DE2" w:rsidRPr="00847DE2" w:rsidRDefault="00847DE2" w:rsidP="00847DE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конкурсного отбора проектов </w:t>
      </w:r>
    </w:p>
    <w:p w:rsidR="00847DE2" w:rsidRPr="00847DE2" w:rsidRDefault="00847DE2" w:rsidP="00847DE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инициативного бюджетирования  </w:t>
      </w:r>
    </w:p>
    <w:p w:rsidR="00847DE2" w:rsidRDefault="00847DE2" w:rsidP="00847DE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DE2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комиссией </w:t>
      </w:r>
    </w:p>
    <w:p w:rsidR="00847DE2" w:rsidRDefault="00847DE2" w:rsidP="00847DE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Пермского муниципального </w:t>
      </w:r>
    </w:p>
    <w:p w:rsidR="00847DE2" w:rsidRDefault="00847DE2" w:rsidP="00847DE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DE2">
        <w:rPr>
          <w:rFonts w:ascii="Times New Roman" w:eastAsia="Calibri" w:hAnsi="Times New Roman" w:cs="Times New Roman"/>
          <w:sz w:val="28"/>
          <w:szCs w:val="28"/>
          <w:lang w:eastAsia="ru-RU"/>
        </w:rPr>
        <w:t>округа Пермского края</w:t>
      </w:r>
    </w:p>
    <w:p w:rsidR="00847DE2" w:rsidRPr="00847DE2" w:rsidRDefault="00847DE2" w:rsidP="00847DE2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DE2">
        <w:rPr>
          <w:rFonts w:ascii="Times New Roman" w:eastAsia="Calibri" w:hAnsi="Times New Roman" w:cs="Times New Roman"/>
          <w:sz w:val="28"/>
          <w:szCs w:val="28"/>
          <w:lang w:eastAsia="ru-RU"/>
        </w:rPr>
        <w:t>и их реализации</w:t>
      </w:r>
    </w:p>
    <w:p w:rsidR="00847DE2" w:rsidRPr="00847DE2" w:rsidRDefault="00847DE2" w:rsidP="00847DE2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532C" w:rsidRDefault="00847DE2" w:rsidP="00847DE2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DE2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847DE2" w:rsidRDefault="00847DE2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инициативного бюджетирования для участия</w:t>
      </w:r>
    </w:p>
    <w:p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конкурсном отборе проектов </w:t>
      </w:r>
      <w:proofErr w:type="gramStart"/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инициативного</w:t>
      </w:r>
      <w:proofErr w:type="gramEnd"/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бюджетирования</w:t>
      </w:r>
    </w:p>
    <w:p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Пермского муниципального округа</w:t>
      </w:r>
      <w:bookmarkEnd w:id="0"/>
      <w:r w:rsidRPr="000A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Пермского края  №_____</w:t>
      </w:r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422" w:history="1">
        <w:r w:rsidRPr="000A0A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&lt;1&gt;</w:t>
        </w:r>
      </w:hyperlink>
    </w:p>
    <w:p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536"/>
        <w:gridCol w:w="1354"/>
        <w:gridCol w:w="2898"/>
      </w:tblGrid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инициативного бюджетирования (далее - Проект)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Проекта: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Проекта, из них: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Пермского края (не более 90% от стоимости Проекта)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 (не менее 10% от стоимости Проекта), из них: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средства местного бюджета (не менее 5% от стоимости Проекта) </w:t>
            </w:r>
            <w:hyperlink w:anchor="Par423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 граждан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средства индивидуальных предпринимателей и юридических лиц </w:t>
            </w:r>
            <w:hyperlink w:anchor="Par424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&lt;3&gt;</w:t>
              </w:r>
            </w:hyperlink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инициаторе Проекта (необходимо заполнить одну из предложенных строк 3.1-3.5):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инициативная группа жителей численностью не менее десяти граждан, достигших шестнадцатилетнего возраста и проживающих на территории Пермского муниципального округа Пермского края, с указанием количества человек, ФИО, даты рождения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 ______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территориального общественного самоуправления (далее - ТОС), с указанием наименования ТОС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соответствующего сельского населенного пункта, с указанием реквизитов решения представительного органа муниципального образования о назначении и ФИО старосты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лица, осуществляющие деятельность на территории Пермского муниципального округа Пермского края, с указанием реквизитов решения представительного органа муниципального образования, которым предоставлено право </w:t>
            </w:r>
            <w:proofErr w:type="gram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выступить</w:t>
            </w:r>
            <w:proofErr w:type="gram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инициатором Проекта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  <w:shd w:val="clear" w:color="auto" w:fill="auto"/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536" w:type="dxa"/>
            <w:shd w:val="clear" w:color="auto" w:fill="auto"/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молодежная инициативная группа жителей численностью не менее десяти граждан, в составе которой все участники возрастом от шестнадцати до тридцати пяти лет и проживающих на территории соответствующего муниципального образования, с </w:t>
            </w: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указанием количества человек, ФИО, даты рождения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человек ______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размещения Проекта: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улица, номер дома (при наличии)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местного значения (далее - ВМЗ), в рамках которого реализуется Проект в соответствии со </w:t>
            </w:r>
            <w:hyperlink r:id="rId8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16</w:t>
              </w:r>
            </w:hyperlink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06 октября 2003 г. № 131-ФЗ «Об общих принципах организации местного самоуправления в Российской Федерации» (указать номер пункта и полное наименование ВМЗ)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Проекта: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проблемы, на решение которой направлен Проект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ожидаемого результата (ожидаемых результатов) реализации Проекта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сроки реализации Проекта (не более 1 года)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смете Проекта (проставить символ «V» в строках 7.1 и (или) 7.2):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унифицированная форма локально-сметного расчета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смета по форме согласно приложению 3 к Порядку </w:t>
            </w:r>
            <w:hyperlink w:anchor="Par425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&lt;4&gt;</w:t>
              </w:r>
            </w:hyperlink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работ, предусмотренные сметой Проекта (укрупненно)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поддержке Проекта: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собрания или конференции граждан, в том числе собрания или конференции граждан по вопросам осуществления ТОС, на котором обсуждался Проект, человек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граждан, принявших участие в обсуждении Проекта в соответствии с результатами опроса граждан </w:t>
            </w:r>
            <w:hyperlink w:anchor="Par426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&lt;5&gt;</w:t>
              </w:r>
            </w:hyperlink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наличии), из них: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поддержавших Проект, в соответствии с результатами опроса граждан, человек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8.2.2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не поддержавших Проект, в соответствии с результатами опроса граждан, человек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поддержавших Проект, в соответствии с подписными листами (при наличии), человек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Проекта, из них: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</w:t>
            </w:r>
            <w:proofErr w:type="gram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благополучатели</w:t>
            </w:r>
            <w:proofErr w:type="spell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человек </w:t>
            </w:r>
            <w:hyperlink w:anchor="Par427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&lt;6&gt;</w:t>
              </w:r>
            </w:hyperlink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8.4.2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косвенные</w:t>
            </w:r>
            <w:proofErr w:type="gram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благополучатели</w:t>
            </w:r>
            <w:proofErr w:type="spell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человек </w:t>
            </w:r>
            <w:hyperlink w:anchor="Par428" w:history="1">
              <w:r w:rsidRPr="000A0A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&lt;7&gt;</w:t>
              </w:r>
            </w:hyperlink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Пермского муниципального округа Пермского края или его часть, в границах которой будет реализовываться Проект  (проставить символ «V» в строках 7.1 и (или) 7.2):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8.5.2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квартала, микрорайона, группы жилых домов, в том числе многоквартирных, расположенных в границах населенного пункта (указываются адреса жилых домов расположенных </w:t>
            </w:r>
            <w:proofErr w:type="gram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части территории</w:t>
            </w:r>
            <w:proofErr w:type="gram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которой будет реализовываться Проект)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8.5.3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ТОС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Добровольное (волонтерское) участие граждан в реализации Проекта:</w:t>
            </w: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привлеченных добровольцев (волонтеров), человек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CD" w:rsidRPr="000A0ACD" w:rsidTr="00520B5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работ, выполняемых добровольцами (волонтерами)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</w:tbl>
    <w:p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5"/>
        <w:gridCol w:w="2681"/>
        <w:gridCol w:w="3678"/>
      </w:tblGrid>
      <w:tr w:rsidR="000A0ACD" w:rsidRPr="000A0ACD" w:rsidTr="000A0ACD">
        <w:trPr>
          <w:trHeight w:val="686"/>
        </w:trPr>
        <w:tc>
          <w:tcPr>
            <w:tcW w:w="3615" w:type="dxa"/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инициатора Проекта</w:t>
            </w:r>
          </w:p>
        </w:tc>
        <w:tc>
          <w:tcPr>
            <w:tcW w:w="2681" w:type="dxa"/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78" w:type="dxa"/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/_____________________/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0A0ACD" w:rsidRPr="000A0ACD" w:rsidTr="000A0ACD">
        <w:trPr>
          <w:trHeight w:val="3304"/>
        </w:trPr>
        <w:tc>
          <w:tcPr>
            <w:tcW w:w="9973" w:type="dxa"/>
            <w:gridSpan w:val="3"/>
          </w:tcPr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________________ 20___ г.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инициаторе Проекта: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A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представителя инициативной группы, председателя ТОС, старосты сельского населенного пункта или иного уполномоченного лица &lt;8&gt;)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 ____________________________________________</w:t>
            </w:r>
          </w:p>
          <w:p w:rsidR="000A0ACD" w:rsidRPr="000A0ACD" w:rsidRDefault="000A0ACD" w:rsidP="000A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proofErr w:type="spellStart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</w:t>
            </w:r>
            <w:r w:rsidRPr="000A0A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</w:p>
        </w:tc>
      </w:tr>
    </w:tbl>
    <w:p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22"/>
      <w:bookmarkEnd w:id="1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Проекты нумеруются в соответствии с </w:t>
      </w:r>
      <w:hyperlink w:anchor="Par56" w:history="1">
        <w:r w:rsidRPr="000A0A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2.5</w:t>
        </w:r>
      </w:hyperlink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конкурсного отбора проектов инициативного бюджетирования конкурсной комиссией Пермского муниципального округа Пермского края и их реализации.</w:t>
      </w:r>
    </w:p>
    <w:p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23"/>
      <w:bookmarkEnd w:id="2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 Средства местного бюджета Пермского муниципального округа Пермского края, за исключением денежных сре</w:t>
      </w:r>
      <w:proofErr w:type="gramStart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аждан, индивидуальных предпринимателей и образованных в соответствии с законодательством Российской Федерации юридических лиц.</w:t>
      </w:r>
    </w:p>
    <w:p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24"/>
      <w:bookmarkEnd w:id="3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&lt;3&gt; </w:t>
      </w:r>
      <w:proofErr w:type="gramStart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Образованных</w:t>
      </w:r>
      <w:proofErr w:type="gramEnd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25"/>
      <w:bookmarkEnd w:id="4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&lt;4&gt; </w:t>
      </w:r>
      <w:hyperlink r:id="rId9" w:history="1">
        <w:r w:rsidRPr="000A0A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утвержденный постановлением Правительства Пермского края от 10 января 2017 г. № 6-п.</w:t>
      </w:r>
    </w:p>
    <w:p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26"/>
      <w:bookmarkEnd w:id="5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&lt;5</w:t>
      </w:r>
      <w:proofErr w:type="gramStart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П</w:t>
      </w:r>
      <w:proofErr w:type="gramEnd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 соответствии с </w:t>
      </w:r>
      <w:hyperlink r:id="rId10" w:history="1">
        <w:r w:rsidRPr="000A0A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 от 21 декабря   2015 г. № 584-ПК «О порядке назначения и проведения опроса граждан в муниципальных образованиях Пермского края».</w:t>
      </w:r>
    </w:p>
    <w:p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427"/>
      <w:bookmarkEnd w:id="6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&lt;6&gt; Жители, которые регулярно будут пользоваться результатами Проекта, жители близлежащей к месту размещения Проекта территории.</w:t>
      </w:r>
    </w:p>
    <w:p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28"/>
      <w:bookmarkEnd w:id="7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>&lt;7&gt; Жители, которые периодически, несколько раз в год будут пользоваться результатами Проекта, граждане, не проживающие на постоянной основе на близлежащей к месту размещения Проекта территории.</w:t>
      </w:r>
    </w:p>
    <w:p w:rsidR="000A0ACD" w:rsidRPr="000A0ACD" w:rsidRDefault="000A0ACD" w:rsidP="000A0A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&lt;8&gt; Представитель инициатора Проекта, выбранный 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для участия в рассмотрении Проекта муниципальной конкурсной комиссией и изложения своих позиций по нему в соответствии с </w:t>
      </w:r>
      <w:hyperlink r:id="rId11" w:history="1">
        <w:r w:rsidRPr="000A0A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26.1</w:t>
        </w:r>
      </w:hyperlink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г. № 131-ФЗ «Об общих принципах организации местного самоуправления в</w:t>
      </w:r>
      <w:proofErr w:type="gramEnd"/>
      <w:r w:rsidRPr="000A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Федерации».</w:t>
      </w:r>
    </w:p>
    <w:p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ACD" w:rsidRPr="000A0ACD" w:rsidRDefault="000A0ACD" w:rsidP="000A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2C" w:rsidRDefault="00D0532C" w:rsidP="008A3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59DA" w:rsidRDefault="00D859DA" w:rsidP="008A3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59DA" w:rsidRDefault="00D859DA" w:rsidP="008A3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59DA" w:rsidRDefault="00D859DA" w:rsidP="008A3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859DA" w:rsidSect="00F659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CD" w:rsidRDefault="000A0ACD" w:rsidP="00D0532C">
      <w:pPr>
        <w:spacing w:after="0" w:line="240" w:lineRule="auto"/>
      </w:pPr>
      <w:r>
        <w:separator/>
      </w:r>
    </w:p>
  </w:endnote>
  <w:endnote w:type="continuationSeparator" w:id="0">
    <w:p w:rsidR="000A0ACD" w:rsidRDefault="000A0ACD" w:rsidP="00D0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CD" w:rsidRDefault="000A0ACD" w:rsidP="00D0532C">
      <w:pPr>
        <w:spacing w:after="0" w:line="240" w:lineRule="auto"/>
      </w:pPr>
      <w:r>
        <w:separator/>
      </w:r>
    </w:p>
  </w:footnote>
  <w:footnote w:type="continuationSeparator" w:id="0">
    <w:p w:rsidR="000A0ACD" w:rsidRDefault="000A0ACD" w:rsidP="00D05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6B"/>
    <w:rsid w:val="000555A0"/>
    <w:rsid w:val="000A0ACD"/>
    <w:rsid w:val="000C3F34"/>
    <w:rsid w:val="00117DF6"/>
    <w:rsid w:val="001326FF"/>
    <w:rsid w:val="001364B6"/>
    <w:rsid w:val="001419C5"/>
    <w:rsid w:val="001502A9"/>
    <w:rsid w:val="001B3933"/>
    <w:rsid w:val="001B5D4B"/>
    <w:rsid w:val="0020034D"/>
    <w:rsid w:val="002049B5"/>
    <w:rsid w:val="002075AE"/>
    <w:rsid w:val="0023113F"/>
    <w:rsid w:val="002314E6"/>
    <w:rsid w:val="00253BAC"/>
    <w:rsid w:val="002B0BB8"/>
    <w:rsid w:val="00344CA2"/>
    <w:rsid w:val="00364F0E"/>
    <w:rsid w:val="003B49EA"/>
    <w:rsid w:val="003D0221"/>
    <w:rsid w:val="003E5BF9"/>
    <w:rsid w:val="00410D82"/>
    <w:rsid w:val="004602C0"/>
    <w:rsid w:val="00470AE4"/>
    <w:rsid w:val="004740C6"/>
    <w:rsid w:val="00484789"/>
    <w:rsid w:val="004A03E0"/>
    <w:rsid w:val="004B61F5"/>
    <w:rsid w:val="00505994"/>
    <w:rsid w:val="00520B56"/>
    <w:rsid w:val="00534925"/>
    <w:rsid w:val="00537E47"/>
    <w:rsid w:val="005613CF"/>
    <w:rsid w:val="005B674B"/>
    <w:rsid w:val="00610FD4"/>
    <w:rsid w:val="00613B26"/>
    <w:rsid w:val="00667FA1"/>
    <w:rsid w:val="006835A5"/>
    <w:rsid w:val="006D717E"/>
    <w:rsid w:val="006F1AA0"/>
    <w:rsid w:val="007572E0"/>
    <w:rsid w:val="0079379A"/>
    <w:rsid w:val="007A16E3"/>
    <w:rsid w:val="007C18C0"/>
    <w:rsid w:val="007E666C"/>
    <w:rsid w:val="007E75F8"/>
    <w:rsid w:val="00847DE2"/>
    <w:rsid w:val="00854026"/>
    <w:rsid w:val="00883964"/>
    <w:rsid w:val="008A32CF"/>
    <w:rsid w:val="008F096B"/>
    <w:rsid w:val="00947752"/>
    <w:rsid w:val="009E4422"/>
    <w:rsid w:val="00A117E3"/>
    <w:rsid w:val="00A36E77"/>
    <w:rsid w:val="00A73160"/>
    <w:rsid w:val="00A83EC8"/>
    <w:rsid w:val="00AD48DB"/>
    <w:rsid w:val="00AD56FD"/>
    <w:rsid w:val="00B00B51"/>
    <w:rsid w:val="00B81879"/>
    <w:rsid w:val="00B84731"/>
    <w:rsid w:val="00BB4B58"/>
    <w:rsid w:val="00C154EC"/>
    <w:rsid w:val="00C26065"/>
    <w:rsid w:val="00C67656"/>
    <w:rsid w:val="00C85860"/>
    <w:rsid w:val="00CD77D6"/>
    <w:rsid w:val="00CE6EBD"/>
    <w:rsid w:val="00D0532C"/>
    <w:rsid w:val="00D859DA"/>
    <w:rsid w:val="00E01E94"/>
    <w:rsid w:val="00E642E3"/>
    <w:rsid w:val="00E916C4"/>
    <w:rsid w:val="00E94733"/>
    <w:rsid w:val="00E96B55"/>
    <w:rsid w:val="00EB7911"/>
    <w:rsid w:val="00EE592F"/>
    <w:rsid w:val="00F053CB"/>
    <w:rsid w:val="00F17253"/>
    <w:rsid w:val="00F212F7"/>
    <w:rsid w:val="00F37EE4"/>
    <w:rsid w:val="00F52E29"/>
    <w:rsid w:val="00F60135"/>
    <w:rsid w:val="00F65994"/>
    <w:rsid w:val="00F718F1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6FB7"/>
    <w:rPr>
      <w:i/>
      <w:iCs/>
    </w:rPr>
  </w:style>
  <w:style w:type="character" w:styleId="a5">
    <w:name w:val="Hyperlink"/>
    <w:basedOn w:val="a0"/>
    <w:uiPriority w:val="99"/>
    <w:unhideWhenUsed/>
    <w:rsid w:val="00FC6F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32C"/>
  </w:style>
  <w:style w:type="paragraph" w:styleId="aa">
    <w:name w:val="footer"/>
    <w:basedOn w:val="a"/>
    <w:link w:val="ab"/>
    <w:uiPriority w:val="99"/>
    <w:unhideWhenUsed/>
    <w:rsid w:val="00D0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6FB7"/>
    <w:rPr>
      <w:i/>
      <w:iCs/>
    </w:rPr>
  </w:style>
  <w:style w:type="character" w:styleId="a5">
    <w:name w:val="Hyperlink"/>
    <w:basedOn w:val="a0"/>
    <w:uiPriority w:val="99"/>
    <w:unhideWhenUsed/>
    <w:rsid w:val="00FC6F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32C"/>
  </w:style>
  <w:style w:type="paragraph" w:styleId="aa">
    <w:name w:val="footer"/>
    <w:basedOn w:val="a"/>
    <w:link w:val="ab"/>
    <w:uiPriority w:val="99"/>
    <w:unhideWhenUsed/>
    <w:rsid w:val="00D0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C44E364B3709A0C6DA66E3DE68120172AB238E4D74CE42E7FE5D7F0EA29FAB249B60640A2CAC9942CB84858835AFBA8B67568CE0FB1B6k5S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C44E364B3709A0C6DA66E3DE68120172AB238E4D74CE42E7FE5D7F0EA29FAB249B60E44ABC298C363B9141CD749FBA1B67760D2k0S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C44E364B3709A0C6DB8632B8ADC2B1B24ED32E2D845B4732BE380AFBA2FAFF209B05311E79CC19226F21914C855FBABkA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C44E364B3709A0C6DB8632B8ADC2B1B24ED32E2D64FB77529E380AFBA2FAFF209B05303E7C4CD9226EC1A14DD03AAEDFD7860D113B1BC4A1AF013k7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CD09-027D-422F-A6C8-FCE7B5D7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Владимировна</dc:creator>
  <cp:lastModifiedBy>Тарасов Михаил</cp:lastModifiedBy>
  <cp:revision>2</cp:revision>
  <cp:lastPrinted>2021-08-13T12:07:00Z</cp:lastPrinted>
  <dcterms:created xsi:type="dcterms:W3CDTF">2023-09-01T06:10:00Z</dcterms:created>
  <dcterms:modified xsi:type="dcterms:W3CDTF">2023-09-01T06:10:00Z</dcterms:modified>
</cp:coreProperties>
</file>