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9" w:rsidRDefault="000959B9">
      <w:pPr>
        <w:pStyle w:val="ConsPlusTitlePage"/>
      </w:pPr>
      <w:r>
        <w:t xml:space="preserve">Документ предоставлен </w:t>
      </w:r>
      <w:hyperlink r:id="rId4" w:history="1">
        <w:r>
          <w:rPr>
            <w:color w:val="0000FF"/>
          </w:rPr>
          <w:t>КонсультантПлюс</w:t>
        </w:r>
      </w:hyperlink>
      <w:r>
        <w:br/>
      </w:r>
    </w:p>
    <w:p w:rsidR="000959B9" w:rsidRDefault="000959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959B9">
        <w:tc>
          <w:tcPr>
            <w:tcW w:w="4677" w:type="dxa"/>
            <w:tcBorders>
              <w:top w:val="nil"/>
              <w:left w:val="nil"/>
              <w:bottom w:val="nil"/>
              <w:right w:val="nil"/>
            </w:tcBorders>
          </w:tcPr>
          <w:p w:rsidR="000959B9" w:rsidRDefault="000959B9">
            <w:pPr>
              <w:pStyle w:val="ConsPlusNormal"/>
            </w:pPr>
            <w:r>
              <w:t>29 декабря 2015 года</w:t>
            </w:r>
          </w:p>
        </w:tc>
        <w:tc>
          <w:tcPr>
            <w:tcW w:w="4677" w:type="dxa"/>
            <w:tcBorders>
              <w:top w:val="nil"/>
              <w:left w:val="nil"/>
              <w:bottom w:val="nil"/>
              <w:right w:val="nil"/>
            </w:tcBorders>
          </w:tcPr>
          <w:p w:rsidR="000959B9" w:rsidRDefault="000959B9">
            <w:pPr>
              <w:pStyle w:val="ConsPlusNormal"/>
              <w:jc w:val="right"/>
            </w:pPr>
            <w:r>
              <w:t>N 408-ФЗ</w:t>
            </w:r>
          </w:p>
        </w:tc>
      </w:tr>
    </w:tbl>
    <w:p w:rsidR="000959B9" w:rsidRDefault="000959B9">
      <w:pPr>
        <w:pStyle w:val="ConsPlusNormal"/>
        <w:pBdr>
          <w:top w:val="single" w:sz="6" w:space="0" w:color="auto"/>
        </w:pBdr>
        <w:spacing w:before="100" w:after="100"/>
        <w:jc w:val="both"/>
        <w:rPr>
          <w:sz w:val="2"/>
          <w:szCs w:val="2"/>
        </w:rPr>
      </w:pPr>
    </w:p>
    <w:p w:rsidR="000959B9" w:rsidRDefault="000959B9">
      <w:pPr>
        <w:pStyle w:val="ConsPlusNormal"/>
        <w:jc w:val="both"/>
      </w:pPr>
    </w:p>
    <w:p w:rsidR="000959B9" w:rsidRDefault="000959B9">
      <w:pPr>
        <w:pStyle w:val="ConsPlusTitle"/>
        <w:jc w:val="center"/>
      </w:pPr>
      <w:r>
        <w:t>РОССИЙСКАЯ ФЕДЕРАЦИЯ</w:t>
      </w:r>
    </w:p>
    <w:p w:rsidR="000959B9" w:rsidRDefault="000959B9">
      <w:pPr>
        <w:pStyle w:val="ConsPlusTitle"/>
        <w:jc w:val="center"/>
      </w:pPr>
    </w:p>
    <w:p w:rsidR="000959B9" w:rsidRDefault="000959B9">
      <w:pPr>
        <w:pStyle w:val="ConsPlusTitle"/>
        <w:jc w:val="center"/>
      </w:pPr>
      <w:r>
        <w:t>ФЕДЕРАЛЬНЫЙ ЗАКОН</w:t>
      </w:r>
    </w:p>
    <w:p w:rsidR="000959B9" w:rsidRDefault="000959B9">
      <w:pPr>
        <w:pStyle w:val="ConsPlusTitle"/>
        <w:jc w:val="center"/>
      </w:pPr>
    </w:p>
    <w:p w:rsidR="000959B9" w:rsidRDefault="000959B9">
      <w:pPr>
        <w:pStyle w:val="ConsPlusTitle"/>
        <w:jc w:val="center"/>
      </w:pPr>
      <w:r>
        <w:t>О ВНЕСЕНИИ ИЗМЕНЕНИЙ</w:t>
      </w:r>
    </w:p>
    <w:p w:rsidR="000959B9" w:rsidRDefault="000959B9">
      <w:pPr>
        <w:pStyle w:val="ConsPlusTitle"/>
        <w:jc w:val="center"/>
      </w:pPr>
      <w:r>
        <w:t>В ОТДЕЛЬНЫЕ ЗАКОНОДАТЕЛЬНЫЕ АКТЫ РОССИЙСКОЙ ФЕДЕРАЦИИ</w:t>
      </w:r>
    </w:p>
    <w:p w:rsidR="000959B9" w:rsidRDefault="000959B9">
      <w:pPr>
        <w:pStyle w:val="ConsPlusNormal"/>
        <w:jc w:val="both"/>
      </w:pPr>
    </w:p>
    <w:p w:rsidR="000959B9" w:rsidRDefault="000959B9">
      <w:pPr>
        <w:pStyle w:val="ConsPlusNormal"/>
        <w:jc w:val="right"/>
      </w:pPr>
      <w:r>
        <w:t>Принят</w:t>
      </w:r>
    </w:p>
    <w:p w:rsidR="000959B9" w:rsidRDefault="000959B9">
      <w:pPr>
        <w:pStyle w:val="ConsPlusNormal"/>
        <w:jc w:val="right"/>
      </w:pPr>
      <w:r>
        <w:t>Государственной Думой</w:t>
      </w:r>
    </w:p>
    <w:p w:rsidR="000959B9" w:rsidRDefault="000959B9">
      <w:pPr>
        <w:pStyle w:val="ConsPlusNormal"/>
        <w:jc w:val="right"/>
      </w:pPr>
      <w:r>
        <w:t>23 декабря 2015 года</w:t>
      </w:r>
    </w:p>
    <w:p w:rsidR="000959B9" w:rsidRDefault="000959B9">
      <w:pPr>
        <w:pStyle w:val="ConsPlusNormal"/>
        <w:jc w:val="both"/>
      </w:pPr>
    </w:p>
    <w:p w:rsidR="000959B9" w:rsidRDefault="000959B9">
      <w:pPr>
        <w:pStyle w:val="ConsPlusNormal"/>
        <w:jc w:val="right"/>
      </w:pPr>
      <w:r>
        <w:t>Одобрен</w:t>
      </w:r>
    </w:p>
    <w:p w:rsidR="000959B9" w:rsidRDefault="000959B9">
      <w:pPr>
        <w:pStyle w:val="ConsPlusNormal"/>
        <w:jc w:val="right"/>
      </w:pPr>
      <w:r>
        <w:t>Советом Федерации</w:t>
      </w:r>
    </w:p>
    <w:p w:rsidR="000959B9" w:rsidRDefault="000959B9">
      <w:pPr>
        <w:pStyle w:val="ConsPlusNormal"/>
        <w:jc w:val="right"/>
      </w:pPr>
      <w:r>
        <w:t>25 декабря 2015 года</w:t>
      </w:r>
    </w:p>
    <w:p w:rsidR="000959B9" w:rsidRDefault="000959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B9" w:rsidRDefault="000959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9B9" w:rsidRDefault="000959B9">
            <w:pPr>
              <w:pStyle w:val="ConsPlusNormal"/>
              <w:jc w:val="center"/>
            </w:pPr>
            <w:r>
              <w:rPr>
                <w:color w:val="392C69"/>
              </w:rPr>
              <w:t>Список изменяющих документов</w:t>
            </w:r>
          </w:p>
          <w:p w:rsidR="000959B9" w:rsidRDefault="000959B9">
            <w:pPr>
              <w:pStyle w:val="ConsPlusNormal"/>
              <w:jc w:val="center"/>
            </w:pPr>
            <w:r>
              <w:rPr>
                <w:color w:val="392C69"/>
              </w:rPr>
              <w:t xml:space="preserve">(в ред. Федеральных законов от 23.06.2016 </w:t>
            </w:r>
            <w:hyperlink r:id="rId5" w:history="1">
              <w:r>
                <w:rPr>
                  <w:color w:val="0000FF"/>
                </w:rPr>
                <w:t>N 222-ФЗ</w:t>
              </w:r>
            </w:hyperlink>
            <w:r>
              <w:rPr>
                <w:color w:val="392C69"/>
              </w:rPr>
              <w:t>,</w:t>
            </w:r>
          </w:p>
          <w:p w:rsidR="000959B9" w:rsidRDefault="000959B9">
            <w:pPr>
              <w:pStyle w:val="ConsPlusNormal"/>
              <w:jc w:val="center"/>
            </w:pPr>
            <w:r>
              <w:rPr>
                <w:color w:val="392C69"/>
              </w:rPr>
              <w:t xml:space="preserve">от 03.07.2016 </w:t>
            </w:r>
            <w:hyperlink r:id="rId6" w:history="1">
              <w:r>
                <w:rPr>
                  <w:color w:val="0000FF"/>
                </w:rPr>
                <w:t>N 265-ФЗ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r>
    </w:tbl>
    <w:p w:rsidR="000959B9" w:rsidRDefault="000959B9">
      <w:pPr>
        <w:pStyle w:val="ConsPlusNormal"/>
        <w:jc w:val="center"/>
      </w:pPr>
    </w:p>
    <w:p w:rsidR="000959B9" w:rsidRDefault="000959B9">
      <w:pPr>
        <w:pStyle w:val="ConsPlusTitle"/>
        <w:ind w:firstLine="540"/>
        <w:jc w:val="both"/>
        <w:outlineLvl w:val="0"/>
      </w:pPr>
      <w:r>
        <w:t>Статья 1</w:t>
      </w:r>
    </w:p>
    <w:p w:rsidR="000959B9" w:rsidRDefault="000959B9">
      <w:pPr>
        <w:pStyle w:val="ConsPlusNormal"/>
        <w:jc w:val="both"/>
      </w:pPr>
    </w:p>
    <w:p w:rsidR="000959B9" w:rsidRDefault="000959B9">
      <w:pPr>
        <w:pStyle w:val="ConsPlusNormal"/>
        <w:ind w:firstLine="540"/>
        <w:jc w:val="both"/>
      </w:pPr>
      <w:r>
        <w:t xml:space="preserve">Внести в Федеральный </w:t>
      </w:r>
      <w:hyperlink r:id="rId7" w:history="1">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2004, N 35, ст. 3607; N 52, ст. 5276; 2006, N 1, ст. 10; N 50, ст. 5279; N 52, ст. 5498; 2008, N 20, ст. 2260; 2009, N 1, ст. 17; 2011, N 30, ст. 4591, 4594; 2013, N 52, ст. 6971; 2014, N 26, ст. 3387; N 30, ст. 4220, 4262; 2015, N 1, ст. 11; N 27, ст. 3994) следующие изменения:</w:t>
      </w:r>
    </w:p>
    <w:p w:rsidR="000959B9" w:rsidRDefault="000959B9">
      <w:pPr>
        <w:pStyle w:val="ConsPlusNormal"/>
        <w:spacing w:before="220"/>
        <w:ind w:firstLine="540"/>
        <w:jc w:val="both"/>
      </w:pPr>
      <w:r>
        <w:t xml:space="preserve">1) </w:t>
      </w:r>
      <w:hyperlink r:id="rId8" w:history="1">
        <w:r>
          <w:rPr>
            <w:color w:val="0000FF"/>
          </w:rPr>
          <w:t>подпункт 4 статьи 11</w:t>
        </w:r>
      </w:hyperlink>
      <w:r>
        <w:t xml:space="preserve"> изложить в следующей редакции:</w:t>
      </w:r>
    </w:p>
    <w:p w:rsidR="000959B9" w:rsidRDefault="000959B9">
      <w:pPr>
        <w:pStyle w:val="ConsPlusNormal"/>
        <w:spacing w:before="220"/>
        <w:ind w:firstLine="540"/>
        <w:jc w:val="both"/>
      </w:pPr>
      <w:r>
        <w:t>"4)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w:t>
      </w:r>
    </w:p>
    <w:p w:rsidR="000959B9" w:rsidRDefault="000959B9">
      <w:pPr>
        <w:pStyle w:val="ConsPlusNormal"/>
        <w:spacing w:before="220"/>
        <w:ind w:firstLine="540"/>
        <w:jc w:val="both"/>
      </w:pPr>
      <w:r>
        <w:t xml:space="preserve">2) </w:t>
      </w:r>
      <w:hyperlink r:id="rId9" w:history="1">
        <w:r>
          <w:rPr>
            <w:color w:val="0000FF"/>
          </w:rPr>
          <w:t>подпункт 3 статьи 12</w:t>
        </w:r>
      </w:hyperlink>
      <w:r>
        <w:t xml:space="preserve"> признать утратившим силу.</w:t>
      </w:r>
    </w:p>
    <w:p w:rsidR="000959B9" w:rsidRDefault="000959B9">
      <w:pPr>
        <w:pStyle w:val="ConsPlusNormal"/>
        <w:jc w:val="both"/>
      </w:pPr>
    </w:p>
    <w:p w:rsidR="000959B9" w:rsidRDefault="000959B9">
      <w:pPr>
        <w:pStyle w:val="ConsPlusTitle"/>
        <w:ind w:firstLine="540"/>
        <w:jc w:val="both"/>
        <w:outlineLvl w:val="0"/>
      </w:pPr>
      <w:r>
        <w:t>Статья 2</w:t>
      </w:r>
    </w:p>
    <w:p w:rsidR="000959B9" w:rsidRDefault="000959B9">
      <w:pPr>
        <w:pStyle w:val="ConsPlusNormal"/>
        <w:jc w:val="both"/>
      </w:pPr>
    </w:p>
    <w:p w:rsidR="000959B9" w:rsidRDefault="000959B9">
      <w:pPr>
        <w:pStyle w:val="ConsPlusNormal"/>
        <w:ind w:firstLine="540"/>
        <w:jc w:val="both"/>
      </w:pPr>
      <w:hyperlink r:id="rId10" w:history="1">
        <w:r>
          <w:rPr>
            <w:color w:val="0000FF"/>
          </w:rPr>
          <w:t>Часть восемнадцатую статьи 13</w:t>
        </w:r>
      </w:hyperlink>
      <w:r>
        <w:t xml:space="preserve"> Федерального закона от 13 декабря 1996 года N 150-ФЗ "Об оружии" (Собрание законодательства Российской Федерации, 1996, N 51, ст. 5681; 2009, N 7, ст. 770; N 30, ст. 3735; 2010, N 14, ст. 1554, 1555; N 23, ст. 2793; 2011, N 1, ст. 10; 2012, N 29, ст. 3993; 2013, N 27, ст. 3477; 2014, N 14, ст. 1555; N 30, ст. 4228; 2015, N 1, ст. 76; N 29, ст. 4356) изложить в следующей редакции:</w:t>
      </w:r>
    </w:p>
    <w:p w:rsidR="000959B9" w:rsidRDefault="000959B9">
      <w:pPr>
        <w:pStyle w:val="ConsPlusNormal"/>
        <w:spacing w:before="220"/>
        <w:ind w:firstLine="540"/>
        <w:jc w:val="both"/>
      </w:pPr>
      <w:r>
        <w:t xml:space="preserve">"Лицензия на приобретение оружия выдается гражданам Российской Федерации после прохождения ими соответствующей подготовки и проверки знания правил безопасного обращения с оружием и наличия навыков безопасного обращения с оружием и при отсутствии иных препятствующих ее получению оснований. Граждане Российской Федерации, являющиеся владельцами огнестрельного оружия ограниченного поражения, газовых пистолетов, револьверов, </w:t>
      </w:r>
      <w:r>
        <w:lastRenderedPageBreak/>
        <w:t>гражданского огнестрельного гладкоствольного длинноствольного оружия самообороны, за исключением граждан, проходящих службу в государственных военизированных организациях и имеющих воинские звания либо специальные звания или классные чины юстиции,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Проверка знания правил безопасного обращения с оружием и наличия навыков безопасного обращения с оружием проводится организациями, определяемыми Правительством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представляют в органы внутренних дел, выдавшие разрешения на хранение или хранение и ношение оружия, документы, подтверждающие прохождение ими службы в соответствующей организации и наличие у них воинского звания либо специального звания или классного чина юстиции.".</w:t>
      </w:r>
    </w:p>
    <w:p w:rsidR="000959B9" w:rsidRDefault="000959B9">
      <w:pPr>
        <w:pStyle w:val="ConsPlusNormal"/>
        <w:jc w:val="both"/>
      </w:pPr>
    </w:p>
    <w:p w:rsidR="000959B9" w:rsidRDefault="000959B9">
      <w:pPr>
        <w:pStyle w:val="ConsPlusTitle"/>
        <w:ind w:firstLine="540"/>
        <w:jc w:val="both"/>
        <w:outlineLvl w:val="0"/>
      </w:pPr>
      <w:r>
        <w:t>Статья 3</w:t>
      </w:r>
    </w:p>
    <w:p w:rsidR="000959B9" w:rsidRDefault="000959B9">
      <w:pPr>
        <w:pStyle w:val="ConsPlusNormal"/>
        <w:jc w:val="both"/>
      </w:pPr>
    </w:p>
    <w:p w:rsidR="000959B9" w:rsidRDefault="000959B9">
      <w:pPr>
        <w:pStyle w:val="ConsPlusNormal"/>
        <w:ind w:firstLine="540"/>
        <w:jc w:val="both"/>
      </w:pPr>
      <w:r>
        <w:t xml:space="preserve">Внести в Федеральный </w:t>
      </w:r>
      <w:hyperlink r:id="rId11" w:history="1">
        <w:r>
          <w:rPr>
            <w:color w:val="0000FF"/>
          </w:rPr>
          <w:t>закон</w:t>
        </w:r>
      </w:hyperlink>
      <w:r>
        <w:t xml:space="preserve"> от 8 января 1998 года N 3-ФЗ "О наркотических средствах и психотропных веществах" (Собрание законодательства Российской Федерации, 1998, N 2, ст. 219; 2003, N 27, ст. 2700; 2007, N 30, ст. 3748; 2008, N 48, ст. 5515; 2009, N 29, ст. 3614; 2010, N 21, ст. 2525; 2011, N 1, ст. 16; N 25, ст. 3532; 2012, N 53, ст. 7630; 2013, N 48, ст. 6165; 2015, N 1, ст. 54) следующие изменения:</w:t>
      </w:r>
    </w:p>
    <w:p w:rsidR="000959B9" w:rsidRDefault="000959B9">
      <w:pPr>
        <w:pStyle w:val="ConsPlusNormal"/>
        <w:spacing w:before="220"/>
        <w:ind w:firstLine="540"/>
        <w:jc w:val="both"/>
      </w:pPr>
      <w:r>
        <w:t xml:space="preserve">1) </w:t>
      </w:r>
      <w:hyperlink r:id="rId12" w:history="1">
        <w:r>
          <w:rPr>
            <w:color w:val="0000FF"/>
          </w:rPr>
          <w:t>статью 11</w:t>
        </w:r>
      </w:hyperlink>
      <w:r>
        <w:t xml:space="preserve"> признать утратившей силу;</w:t>
      </w:r>
    </w:p>
    <w:p w:rsidR="000959B9" w:rsidRDefault="000959B9">
      <w:pPr>
        <w:pStyle w:val="ConsPlusNormal"/>
        <w:spacing w:before="220"/>
        <w:ind w:firstLine="540"/>
        <w:jc w:val="both"/>
      </w:pPr>
      <w:r>
        <w:t xml:space="preserve">2) в </w:t>
      </w:r>
      <w:hyperlink r:id="rId13" w:history="1">
        <w:r>
          <w:rPr>
            <w:color w:val="0000FF"/>
          </w:rPr>
          <w:t>пункте 3 статьи 16</w:t>
        </w:r>
      </w:hyperlink>
      <w:r>
        <w:t xml:space="preserve"> слова "при наличии лицензии на указанный вид деятельности" заменить словами "при наличии лицензии, предусмотренной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t xml:space="preserve">3) в </w:t>
      </w:r>
      <w:hyperlink r:id="rId14" w:history="1">
        <w:r>
          <w:rPr>
            <w:color w:val="0000FF"/>
          </w:rPr>
          <w:t>статье 17</w:t>
        </w:r>
      </w:hyperlink>
      <w:r>
        <w:t>:</w:t>
      </w:r>
    </w:p>
    <w:p w:rsidR="000959B9" w:rsidRDefault="000959B9">
      <w:pPr>
        <w:pStyle w:val="ConsPlusNormal"/>
        <w:spacing w:before="220"/>
        <w:ind w:firstLine="540"/>
        <w:jc w:val="both"/>
      </w:pPr>
      <w:r>
        <w:t xml:space="preserve">а) </w:t>
      </w:r>
      <w:hyperlink r:id="rId15" w:history="1">
        <w:r>
          <w:rPr>
            <w:color w:val="0000FF"/>
          </w:rPr>
          <w:t>пункт 1</w:t>
        </w:r>
      </w:hyperlink>
      <w:r>
        <w:t xml:space="preserve"> после слов "конкретных наркотических средств и психотропных веществ" дополнить словами ", предусмотренных законодательством Российской Федерации о лицензировании отдельных видов деятельности", после слов "конкретных аналитических образцов" дополнить словами ", предусмотренных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t xml:space="preserve">б) в </w:t>
      </w:r>
      <w:hyperlink r:id="rId16" w:history="1">
        <w:r>
          <w:rPr>
            <w:color w:val="0000FF"/>
          </w:rPr>
          <w:t>пункте 2</w:t>
        </w:r>
      </w:hyperlink>
      <w:r>
        <w:t xml:space="preserve"> первое предложение дополнить словами ", предусмотренных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t xml:space="preserve">в) </w:t>
      </w:r>
      <w:hyperlink r:id="rId17" w:history="1">
        <w:r>
          <w:rPr>
            <w:color w:val="0000FF"/>
          </w:rPr>
          <w:t>пункт 5</w:t>
        </w:r>
      </w:hyperlink>
      <w:r>
        <w:t xml:space="preserve"> дополнить словами ", предусмотренных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t xml:space="preserve">4) в </w:t>
      </w:r>
      <w:hyperlink r:id="rId18" w:history="1">
        <w:r>
          <w:rPr>
            <w:color w:val="0000FF"/>
          </w:rPr>
          <w:t>пункте 2 статьи 18</w:t>
        </w:r>
      </w:hyperlink>
      <w:r>
        <w:t xml:space="preserve"> слова "при наличии лицензии на указанный вид деятельности" заменить словами "при наличии лицензии, предусмотренной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t xml:space="preserve">5) в </w:t>
      </w:r>
      <w:hyperlink r:id="rId19" w:history="1">
        <w:r>
          <w:rPr>
            <w:color w:val="0000FF"/>
          </w:rPr>
          <w:t>пункте 2 статьи 19</w:t>
        </w:r>
      </w:hyperlink>
      <w:r>
        <w:t xml:space="preserve"> слова "при наличии у них лицензии на указанный вид деятельности" заменить словами "при наличии у них лицензии, предусмотренной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t xml:space="preserve">6) в </w:t>
      </w:r>
      <w:hyperlink r:id="rId20" w:history="1">
        <w:r>
          <w:rPr>
            <w:color w:val="0000FF"/>
          </w:rPr>
          <w:t>пункте 1 статьи 20</w:t>
        </w:r>
      </w:hyperlink>
      <w:r>
        <w:t xml:space="preserve"> слова "при наличии лицензии на указанный вид деятельности" заменить словами "при наличии лицензии, предусмотренной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lastRenderedPageBreak/>
        <w:t xml:space="preserve">7) в </w:t>
      </w:r>
      <w:hyperlink r:id="rId21" w:history="1">
        <w:r>
          <w:rPr>
            <w:color w:val="0000FF"/>
          </w:rPr>
          <w:t>пункте 1 статьи 21</w:t>
        </w:r>
      </w:hyperlink>
      <w:r>
        <w:t xml:space="preserve"> слова "при наличии лицензии на указанный вид деятельности" заменить словами "при наличии у них лицензии, предусмотренной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t xml:space="preserve">8) в </w:t>
      </w:r>
      <w:hyperlink r:id="rId22" w:history="1">
        <w:r>
          <w:rPr>
            <w:color w:val="0000FF"/>
          </w:rPr>
          <w:t>статье 23</w:t>
        </w:r>
      </w:hyperlink>
      <w:r>
        <w:t xml:space="preserve"> слова "при наличии лицензий на указанные виды деятельности" заменить словами "при наличии лицензий, предусмотренных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t xml:space="preserve">9) в </w:t>
      </w:r>
      <w:hyperlink r:id="rId23" w:history="1">
        <w:r>
          <w:rPr>
            <w:color w:val="0000FF"/>
          </w:rPr>
          <w:t>статье 24</w:t>
        </w:r>
      </w:hyperlink>
      <w:r>
        <w:t xml:space="preserve"> слова "при наличии лицензий на указанные виды деятельности" заменить словами "при наличии лицензий, предусмотренных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t xml:space="preserve">10) в </w:t>
      </w:r>
      <w:hyperlink r:id="rId24" w:history="1">
        <w:r>
          <w:rPr>
            <w:color w:val="0000FF"/>
          </w:rPr>
          <w:t>пункте 1 статьи 25</w:t>
        </w:r>
      </w:hyperlink>
      <w:r>
        <w:t xml:space="preserve"> слова "при наличии у аптечных организаций, медицинских организаций, их обособленных подразделений лицензии на указанный вид деятельности" заменить словами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t xml:space="preserve">11) в </w:t>
      </w:r>
      <w:hyperlink r:id="rId25" w:history="1">
        <w:r>
          <w:rPr>
            <w:color w:val="0000FF"/>
          </w:rPr>
          <w:t>пункте 1 статьи 34</w:t>
        </w:r>
      </w:hyperlink>
      <w:r>
        <w:t xml:space="preserve"> слова "при наличии лицензий на виды деятельности, связанные с использованием конкретных наркотических средств, психотропных веществ и их прекурсоров" заменить словами "при наличии лицензий, предусмотренных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t xml:space="preserve">12) в </w:t>
      </w:r>
      <w:hyperlink r:id="rId26" w:history="1">
        <w:r>
          <w:rPr>
            <w:color w:val="0000FF"/>
          </w:rPr>
          <w:t>статье 35</w:t>
        </w:r>
      </w:hyperlink>
      <w:r>
        <w:t xml:space="preserve"> слова "при наличии лицензии на указанный вид деятельности" заменить словами "при наличии лицензии, предусмотренной законодательством Российской Федерации о лицензировании отдельных видов деятельности";</w:t>
      </w:r>
    </w:p>
    <w:p w:rsidR="000959B9" w:rsidRDefault="000959B9">
      <w:pPr>
        <w:pStyle w:val="ConsPlusNormal"/>
        <w:spacing w:before="220"/>
        <w:ind w:firstLine="540"/>
        <w:jc w:val="both"/>
      </w:pPr>
      <w:r>
        <w:t xml:space="preserve">13) в </w:t>
      </w:r>
      <w:hyperlink r:id="rId27" w:history="1">
        <w:r>
          <w:rPr>
            <w:color w:val="0000FF"/>
          </w:rPr>
          <w:t>пункте 1 статьи 55</w:t>
        </w:r>
      </w:hyperlink>
      <w:r>
        <w:t xml:space="preserve"> слова ", получивших лицензию на указанный вид деятельности в порядке, установленном законодательством Российской Федерации" исключить.</w:t>
      </w:r>
    </w:p>
    <w:p w:rsidR="000959B9" w:rsidRDefault="000959B9">
      <w:pPr>
        <w:pStyle w:val="ConsPlusNormal"/>
        <w:jc w:val="both"/>
      </w:pPr>
    </w:p>
    <w:p w:rsidR="000959B9" w:rsidRDefault="000959B9">
      <w:pPr>
        <w:pStyle w:val="ConsPlusTitle"/>
        <w:ind w:firstLine="540"/>
        <w:jc w:val="both"/>
        <w:outlineLvl w:val="0"/>
      </w:pPr>
      <w:r>
        <w:t>Статья 4</w:t>
      </w:r>
    </w:p>
    <w:p w:rsidR="000959B9" w:rsidRDefault="000959B9">
      <w:pPr>
        <w:pStyle w:val="ConsPlusNormal"/>
        <w:jc w:val="both"/>
      </w:pPr>
    </w:p>
    <w:p w:rsidR="000959B9" w:rsidRDefault="000959B9">
      <w:pPr>
        <w:pStyle w:val="ConsPlusNormal"/>
        <w:ind w:firstLine="540"/>
        <w:jc w:val="both"/>
      </w:pPr>
      <w:r>
        <w:t xml:space="preserve">Внести в </w:t>
      </w:r>
      <w:hyperlink r:id="rId28"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2700, 2708, 2717; N 46, ст. 4434; N 50, ст. 4847, 4855; 2004, N 31, ст. 3229; N 34, ст. 3529, 3533; 2005, N 1, ст. 9, 13; N 10, ст. 763; N 13, ст. 1077; N 19, ст. 1752; N 27, ст. 2719, 2721; N 30, ст. 3104, 3131; 2006, N 1, ст. 10; N 10, ст. 1067; N 12, ст. 1234; N 17, ст. 1776; N 18, ст. 1907; N 19, ст. 2066; N 23, ст. 2380; N 31, ст. 3420, 3438, 3452; N 45, ст. 4641; N 50, ст. 5279; N 52, ст. 5498; 2007, N 1, ст. 21, 29; N 26, ст. 3089; N 30, ст. 3755; N 31, ст. 4007; N 41, ст. 4845; N 43, ст. 5084; 2008, N 18, ст. 1941; N 30, ст. 3604; 2009, N 7, ст. 777; N 23, ст. 2759; N 26, ст. 3120, 3122; N 29, ст. 3642; N 30, ст. 3739; N 52, ст. 6412; 2010, N 1, ст. 1; N 21, ст. 2525; N 23, ст. 2790; N 30, ст. 4006, 4007; N 31, ст. 4164, 4195, 4207, 4208; N 46, ст. 5918; N 49, ст. 6409; 2011, N 1, ст. 10, 23, 54; N 7, ст. 901; N 17, ст. 2310; N 23, ст. 3260; N 27, ст. 3873; N 29, ст. 4298; N 30, ст. 4573, 4585, 4590, 4598, 4600, 4605; N 46, ст. 6406; N 50, ст. 7342, 7345, 7346, 7351, 7352, 7355, 7362, 7366; 2012, N 10, ст. 1166; N 19, ст. 2278, 2281; N 24, ст. 3082; N 31, ст. 4320, 4330; N 47, ст. 6402, 6403; N 49, ст. 6757; N 53, ст. 7577, 7602, 7640; 2013, N 14, ст. 1651, 1666; N 19, ст. 2323; N 26, ст. 3207, 3208; N 27, ст. 3454; N 30, ст. 4025, 4029, 4030, 4031, 4032, 4034, 4036, 4040, 4044, 4078, 4082; N 31, ст. 4191; N 43, ст. 5443, 5444; N 44, ст. 5643; N 48, ст. 6161, 6165; N 49, ст. 6327, 6341; N 51, ст. 6683, 6685, 6695; N 52, ст. 6961, 6980, 6986, 7002; 2014, N 6, ст. 559, 566; N 11, ст. 1092; N 14, ст. 1562; N 19, ст. 2302, 2306, 2310, 2324, 2325, 2326, 2327, 2330, 2335; N 26, ст. 3366, 3379; N 30, ст. 4211, 4218, 4228, 4233, 4248, 4256, 4259, 4264, 4278; N 42, ст. 5615; N 43, ст. 5799; N 48, ст. 6636, 6638, 6642, 6651; N 52, ст. 7541; 2015, N 1, ст. 67, 74, 85; N 10, ст. 1405, 1416; N 13, ст. 1811; N 18, ст. 2614, 2620; N 21, ст. 2981; N 24, ст. 3367, 3370; N 29, ст. 4359, 4391; N 41, ст. 5637; N 44, ст. 6046; N 45, ст. 6208; N 48, ст. 6706, 6710; Российская газета, 2015, 17 декабря) следующие изменения:</w:t>
      </w:r>
    </w:p>
    <w:p w:rsidR="000959B9" w:rsidRDefault="000959B9">
      <w:pPr>
        <w:pStyle w:val="ConsPlusNormal"/>
        <w:spacing w:before="220"/>
        <w:ind w:firstLine="540"/>
        <w:jc w:val="both"/>
      </w:pPr>
      <w:r>
        <w:t xml:space="preserve">1) </w:t>
      </w:r>
      <w:hyperlink r:id="rId29" w:history="1">
        <w:r>
          <w:rPr>
            <w:color w:val="0000FF"/>
          </w:rPr>
          <w:t>пункт 7 части 1 статьи 4.2</w:t>
        </w:r>
      </w:hyperlink>
      <w:r>
        <w:t xml:space="preserve"> дополнить словами "и муниципальный контроль";</w:t>
      </w:r>
    </w:p>
    <w:p w:rsidR="000959B9" w:rsidRDefault="000959B9">
      <w:pPr>
        <w:pStyle w:val="ConsPlusNormal"/>
        <w:spacing w:before="220"/>
        <w:ind w:firstLine="540"/>
        <w:jc w:val="both"/>
      </w:pPr>
      <w:r>
        <w:lastRenderedPageBreak/>
        <w:t xml:space="preserve">2) в </w:t>
      </w:r>
      <w:hyperlink r:id="rId30" w:history="1">
        <w:r>
          <w:rPr>
            <w:color w:val="0000FF"/>
          </w:rPr>
          <w:t>статье 14.1</w:t>
        </w:r>
      </w:hyperlink>
      <w:r>
        <w:t>:</w:t>
      </w:r>
    </w:p>
    <w:p w:rsidR="000959B9" w:rsidRDefault="000959B9">
      <w:pPr>
        <w:pStyle w:val="ConsPlusNormal"/>
        <w:spacing w:before="220"/>
        <w:ind w:firstLine="540"/>
        <w:jc w:val="both"/>
      </w:pPr>
      <w:r>
        <w:t xml:space="preserve">а) </w:t>
      </w:r>
      <w:hyperlink r:id="rId31" w:history="1">
        <w:r>
          <w:rPr>
            <w:color w:val="0000FF"/>
          </w:rPr>
          <w:t>абзац первый части 3</w:t>
        </w:r>
      </w:hyperlink>
      <w:r>
        <w:t xml:space="preserve"> изложить в следующей редакции:</w:t>
      </w:r>
    </w:p>
    <w:p w:rsidR="000959B9" w:rsidRDefault="000959B9">
      <w:pPr>
        <w:pStyle w:val="ConsPlusNormal"/>
        <w:spacing w:before="220"/>
        <w:ind w:firstLine="540"/>
        <w:jc w:val="both"/>
      </w:pPr>
      <w:r>
        <w:t>"3. Осуществление предпринимательской деятельности с нарушением требований и условий, предусмотренных специальным разрешением (лицензией), -";</w:t>
      </w:r>
    </w:p>
    <w:p w:rsidR="000959B9" w:rsidRDefault="000959B9">
      <w:pPr>
        <w:pStyle w:val="ConsPlusNormal"/>
        <w:spacing w:before="220"/>
        <w:ind w:firstLine="540"/>
        <w:jc w:val="both"/>
      </w:pPr>
      <w:r>
        <w:t xml:space="preserve">б) </w:t>
      </w:r>
      <w:hyperlink r:id="rId32" w:history="1">
        <w:r>
          <w:rPr>
            <w:color w:val="0000FF"/>
          </w:rPr>
          <w:t>часть 4</w:t>
        </w:r>
      </w:hyperlink>
      <w:r>
        <w:t xml:space="preserve"> изложить в следующей редакции:</w:t>
      </w:r>
    </w:p>
    <w:p w:rsidR="000959B9" w:rsidRDefault="000959B9">
      <w:pPr>
        <w:pStyle w:val="ConsPlusNormal"/>
        <w:spacing w:before="220"/>
        <w:ind w:firstLine="540"/>
        <w:jc w:val="both"/>
      </w:pPr>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0959B9" w:rsidRDefault="000959B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0959B9" w:rsidRDefault="000959B9">
      <w:pPr>
        <w:pStyle w:val="ConsPlusNormal"/>
        <w:spacing w:before="220"/>
        <w:ind w:firstLine="540"/>
        <w:jc w:val="both"/>
      </w:pPr>
      <w:r>
        <w:t xml:space="preserve">3) в </w:t>
      </w:r>
      <w:hyperlink r:id="rId33" w:history="1">
        <w:r>
          <w:rPr>
            <w:color w:val="0000FF"/>
          </w:rPr>
          <w:t>статье 19.20</w:t>
        </w:r>
      </w:hyperlink>
      <w:r>
        <w:t>:</w:t>
      </w:r>
    </w:p>
    <w:p w:rsidR="000959B9" w:rsidRDefault="000959B9">
      <w:pPr>
        <w:pStyle w:val="ConsPlusNormal"/>
        <w:spacing w:before="220"/>
        <w:ind w:firstLine="540"/>
        <w:jc w:val="both"/>
      </w:pPr>
      <w:r>
        <w:t xml:space="preserve">а) в </w:t>
      </w:r>
      <w:hyperlink r:id="rId34" w:history="1">
        <w:r>
          <w:rPr>
            <w:color w:val="0000FF"/>
          </w:rPr>
          <w:t>части 2</w:t>
        </w:r>
      </w:hyperlink>
      <w:r>
        <w:t>:</w:t>
      </w:r>
    </w:p>
    <w:p w:rsidR="000959B9" w:rsidRDefault="000959B9">
      <w:pPr>
        <w:pStyle w:val="ConsPlusNormal"/>
        <w:spacing w:before="220"/>
        <w:ind w:firstLine="540"/>
        <w:jc w:val="both"/>
      </w:pPr>
      <w:r>
        <w:t xml:space="preserve">в </w:t>
      </w:r>
      <w:hyperlink r:id="rId35" w:history="1">
        <w:r>
          <w:rPr>
            <w:color w:val="0000FF"/>
          </w:rPr>
          <w:t>абзаце первом</w:t>
        </w:r>
      </w:hyperlink>
      <w:r>
        <w:t xml:space="preserve"> слова "требований или условий специального разрешения (лицензии)" заменить словами "требований и условий, предусмотренных специальным разрешением (лицензией)";</w:t>
      </w:r>
    </w:p>
    <w:p w:rsidR="000959B9" w:rsidRDefault="000959B9">
      <w:pPr>
        <w:pStyle w:val="ConsPlusNormal"/>
        <w:spacing w:before="220"/>
        <w:ind w:firstLine="540"/>
        <w:jc w:val="both"/>
      </w:pPr>
      <w:r>
        <w:t xml:space="preserve">в </w:t>
      </w:r>
      <w:hyperlink r:id="rId36" w:history="1">
        <w:r>
          <w:rPr>
            <w:color w:val="0000FF"/>
          </w:rPr>
          <w:t>абзаце втором</w:t>
        </w:r>
      </w:hyperlink>
      <w:r>
        <w:t xml:space="preserve"> слова "от семидесяти тысяч до ста тысяч" заменить словами "от ста тысяч до ста пятидесяти тысяч";</w:t>
      </w:r>
    </w:p>
    <w:p w:rsidR="000959B9" w:rsidRDefault="000959B9">
      <w:pPr>
        <w:pStyle w:val="ConsPlusNormal"/>
        <w:spacing w:before="220"/>
        <w:ind w:firstLine="540"/>
        <w:jc w:val="both"/>
      </w:pPr>
      <w:r>
        <w:t xml:space="preserve">б) </w:t>
      </w:r>
      <w:hyperlink r:id="rId37" w:history="1">
        <w:r>
          <w:rPr>
            <w:color w:val="0000FF"/>
          </w:rPr>
          <w:t>часть 3</w:t>
        </w:r>
      </w:hyperlink>
      <w:r>
        <w:t xml:space="preserve"> изложить в следующей редакции:</w:t>
      </w:r>
    </w:p>
    <w:p w:rsidR="000959B9" w:rsidRDefault="000959B9">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0959B9" w:rsidRDefault="000959B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0959B9" w:rsidRDefault="000959B9">
      <w:pPr>
        <w:pStyle w:val="ConsPlusNormal"/>
        <w:spacing w:before="220"/>
        <w:ind w:firstLine="540"/>
        <w:jc w:val="both"/>
      </w:pPr>
      <w:r>
        <w:t xml:space="preserve">4) в </w:t>
      </w:r>
      <w:hyperlink r:id="rId38" w:history="1">
        <w:r>
          <w:rPr>
            <w:color w:val="0000FF"/>
          </w:rPr>
          <w:t>части 1 статьи 25.12</w:t>
        </w:r>
      </w:hyperlink>
      <w:r>
        <w:t xml:space="preserve"> слова "сотрудниками государственных органов, осуществляющих надзор и контроль" заменить словами "сотрудниками органов, осуществляющих государственный надзор и контроль, муниципальный контроль";</w:t>
      </w:r>
    </w:p>
    <w:p w:rsidR="000959B9" w:rsidRDefault="000959B9">
      <w:pPr>
        <w:pStyle w:val="ConsPlusNormal"/>
        <w:spacing w:before="220"/>
        <w:ind w:firstLine="540"/>
        <w:jc w:val="both"/>
      </w:pPr>
      <w:r>
        <w:t xml:space="preserve">5) в </w:t>
      </w:r>
      <w:hyperlink r:id="rId39" w:history="1">
        <w:r>
          <w:rPr>
            <w:color w:val="0000FF"/>
          </w:rPr>
          <w:t>абзаце первом части 3 статьи 28.3</w:t>
        </w:r>
      </w:hyperlink>
      <w:r>
        <w:t xml:space="preserve"> слова "контроль за соблюдением условий лицензий" заменить словами "контроль за соблюдением требований и условий, предусмотренных специальным разрешением (лицензией)".</w:t>
      </w:r>
    </w:p>
    <w:p w:rsidR="000959B9" w:rsidRDefault="000959B9">
      <w:pPr>
        <w:pStyle w:val="ConsPlusNormal"/>
        <w:jc w:val="both"/>
      </w:pPr>
    </w:p>
    <w:p w:rsidR="000959B9" w:rsidRDefault="000959B9">
      <w:pPr>
        <w:pStyle w:val="ConsPlusTitle"/>
        <w:ind w:firstLine="540"/>
        <w:jc w:val="both"/>
        <w:outlineLvl w:val="0"/>
      </w:pPr>
      <w:r>
        <w:t>Статья 5</w:t>
      </w:r>
    </w:p>
    <w:p w:rsidR="000959B9" w:rsidRDefault="000959B9">
      <w:pPr>
        <w:pStyle w:val="ConsPlusNormal"/>
        <w:jc w:val="both"/>
      </w:pPr>
    </w:p>
    <w:p w:rsidR="000959B9" w:rsidRDefault="000959B9">
      <w:pPr>
        <w:pStyle w:val="ConsPlusNormal"/>
        <w:ind w:firstLine="540"/>
        <w:jc w:val="both"/>
      </w:pPr>
      <w:hyperlink r:id="rId40" w:history="1">
        <w:r>
          <w:rPr>
            <w:color w:val="0000FF"/>
          </w:rPr>
          <w:t>Абзац первый пункта 6 статьи 45</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2005, </w:t>
      </w:r>
      <w:r>
        <w:lastRenderedPageBreak/>
        <w:t>N 23, ст. 2203; 2006, N 1, ст. 10; 2007, N 1, ст. 21; N 46, ст. 5554; 2008, N 30, ст. 3616; 2011, N 30, ст. 4563; 2012, N 31, ст. 4322; 2013, N 30, ст. 4078; 2014, N 43, ст. 5799) дополнить словами "о лицензировании отдельных видов деятельности".</w:t>
      </w:r>
    </w:p>
    <w:p w:rsidR="000959B9" w:rsidRDefault="000959B9">
      <w:pPr>
        <w:pStyle w:val="ConsPlusNormal"/>
        <w:jc w:val="both"/>
      </w:pPr>
    </w:p>
    <w:p w:rsidR="000959B9" w:rsidRDefault="000959B9">
      <w:pPr>
        <w:pStyle w:val="ConsPlusTitle"/>
        <w:ind w:firstLine="540"/>
        <w:jc w:val="both"/>
        <w:outlineLvl w:val="0"/>
      </w:pPr>
      <w:r>
        <w:t>Статья 6</w:t>
      </w:r>
    </w:p>
    <w:p w:rsidR="000959B9" w:rsidRDefault="000959B9">
      <w:pPr>
        <w:pStyle w:val="ConsPlusNormal"/>
        <w:jc w:val="both"/>
      </w:pPr>
    </w:p>
    <w:p w:rsidR="000959B9" w:rsidRDefault="000959B9">
      <w:pPr>
        <w:pStyle w:val="ConsPlusNormal"/>
        <w:ind w:firstLine="540"/>
        <w:jc w:val="both"/>
      </w:pPr>
      <w:r>
        <w:t xml:space="preserve">Внести в Федеральный </w:t>
      </w:r>
      <w:hyperlink r:id="rId41"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3616; 2009, N 31, ст. 3923; N 52, ст. 6441; 2010, N 28, ст. 3553; 2011, N 27, ст. 3880; N 50, ст. 7343; 2013, N 27, ст. 3436, 3477; N 30, ст. 4071; N 52, ст. 6961; 2015, N 27, ст. 3947) следующие изменения:</w:t>
      </w:r>
    </w:p>
    <w:p w:rsidR="000959B9" w:rsidRDefault="000959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B9" w:rsidRDefault="000959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9B9" w:rsidRDefault="000959B9">
            <w:pPr>
              <w:pStyle w:val="ConsPlusNormal"/>
              <w:jc w:val="both"/>
            </w:pPr>
            <w:r>
              <w:rPr>
                <w:color w:val="392C69"/>
              </w:rPr>
              <w:t>КонсультантПлюс: примечание.</w:t>
            </w:r>
          </w:p>
          <w:p w:rsidR="000959B9" w:rsidRDefault="000959B9">
            <w:pPr>
              <w:pStyle w:val="ConsPlusNormal"/>
              <w:jc w:val="both"/>
            </w:pPr>
            <w:r>
              <w:rPr>
                <w:color w:val="392C69"/>
              </w:rPr>
              <w:t xml:space="preserve">Пункт 1 статьи 6 </w:t>
            </w:r>
            <w:hyperlink w:anchor="P213" w:history="1">
              <w:r>
                <w:rPr>
                  <w:color w:val="0000FF"/>
                </w:rPr>
                <w:t>вступает</w:t>
              </w:r>
            </w:hyperlink>
            <w:r>
              <w:rPr>
                <w:color w:val="392C69"/>
              </w:rPr>
              <w:t xml:space="preserve"> в силу с 1 января 2016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r>
    </w:tbl>
    <w:p w:rsidR="000959B9" w:rsidRDefault="000959B9">
      <w:pPr>
        <w:pStyle w:val="ConsPlusNormal"/>
        <w:spacing w:before="280"/>
        <w:ind w:firstLine="540"/>
        <w:jc w:val="both"/>
      </w:pPr>
      <w:bookmarkStart w:id="0" w:name="P83"/>
      <w:bookmarkEnd w:id="0"/>
      <w:r>
        <w:t xml:space="preserve">1) в </w:t>
      </w:r>
      <w:hyperlink r:id="rId42" w:history="1">
        <w:r>
          <w:rPr>
            <w:color w:val="0000FF"/>
          </w:rPr>
          <w:t>статье 4</w:t>
        </w:r>
      </w:hyperlink>
      <w:r>
        <w:t>:</w:t>
      </w:r>
    </w:p>
    <w:p w:rsidR="000959B9" w:rsidRDefault="000959B9">
      <w:pPr>
        <w:pStyle w:val="ConsPlusNormal"/>
        <w:spacing w:before="220"/>
        <w:ind w:firstLine="540"/>
        <w:jc w:val="both"/>
      </w:pPr>
      <w:r>
        <w:t xml:space="preserve">а) </w:t>
      </w:r>
      <w:hyperlink r:id="rId43" w:history="1">
        <w:r>
          <w:rPr>
            <w:color w:val="0000FF"/>
          </w:rPr>
          <w:t>часть 1</w:t>
        </w:r>
      </w:hyperlink>
      <w:r>
        <w:t xml:space="preserve"> изложить в следующей редакции:</w:t>
      </w:r>
    </w:p>
    <w:p w:rsidR="000959B9" w:rsidRDefault="000959B9">
      <w:pPr>
        <w:pStyle w:val="ConsPlusNormal"/>
        <w:spacing w:before="220"/>
        <w:ind w:firstLine="540"/>
        <w:jc w:val="both"/>
      </w:pPr>
      <w: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
    <w:p w:rsidR="000959B9" w:rsidRDefault="000959B9">
      <w:pPr>
        <w:pStyle w:val="ConsPlusNormal"/>
        <w:spacing w:before="220"/>
        <w:ind w:firstLine="540"/>
        <w:jc w:val="both"/>
      </w:pPr>
      <w:r>
        <w:t xml:space="preserve">б) </w:t>
      </w:r>
      <w:hyperlink r:id="rId44" w:history="1">
        <w:r>
          <w:rPr>
            <w:color w:val="0000FF"/>
          </w:rPr>
          <w:t>дополнить</w:t>
        </w:r>
      </w:hyperlink>
      <w:r>
        <w:t xml:space="preserve"> частью 1.1 следующего содержания:</w:t>
      </w:r>
    </w:p>
    <w:p w:rsidR="000959B9" w:rsidRDefault="000959B9">
      <w:pPr>
        <w:pStyle w:val="ConsPlusNormal"/>
        <w:spacing w:before="220"/>
        <w:ind w:firstLine="540"/>
        <w:jc w:val="both"/>
      </w:pPr>
      <w:r>
        <w:t>"1.1. В целях отнесения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0959B9" w:rsidRDefault="000959B9">
      <w:pPr>
        <w:pStyle w:val="ConsPlusNormal"/>
        <w:spacing w:before="220"/>
        <w:ind w:firstLine="540"/>
        <w:jc w:val="both"/>
      </w:pPr>
      <w:r>
        <w:t>1) для хозяйственных обществ, хозяйственных партнерств должно быть выполнено хотя бы одно из следующих требований:</w:t>
      </w:r>
    </w:p>
    <w:p w:rsidR="000959B9" w:rsidRDefault="000959B9">
      <w:pPr>
        <w:pStyle w:val="ConsPlusNormal"/>
        <w:spacing w:before="220"/>
        <w:ind w:firstLine="540"/>
        <w:jc w:val="both"/>
      </w:pPr>
      <w: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w:t>
      </w:r>
    </w:p>
    <w:p w:rsidR="000959B9" w:rsidRDefault="000959B9">
      <w:pPr>
        <w:pStyle w:val="ConsPlusNormal"/>
        <w:spacing w:before="220"/>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959B9" w:rsidRDefault="000959B9">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w:t>
      </w:r>
      <w:r>
        <w:lastRenderedPageBreak/>
        <w:t>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959B9" w:rsidRDefault="000959B9">
      <w:pPr>
        <w:pStyle w:val="ConsPlusNormal"/>
        <w:spacing w:before="220"/>
        <w:ind w:firstLine="540"/>
        <w:jc w:val="both"/>
      </w:pPr>
      <w:r>
        <w:t xml:space="preserve">г) хозяйственные общества, хозяйственные партнерства получили статус участника проекта в соответствии с Федеральным </w:t>
      </w:r>
      <w:hyperlink r:id="rId45" w:history="1">
        <w:r>
          <w:rPr>
            <w:color w:val="0000FF"/>
          </w:rPr>
          <w:t>законом</w:t>
        </w:r>
      </w:hyperlink>
      <w:r>
        <w:t xml:space="preserve"> от 28 сентября 2010 года N 244-ФЗ "Об инновационном центре "Сколково";</w:t>
      </w:r>
    </w:p>
    <w:p w:rsidR="000959B9" w:rsidRDefault="000959B9">
      <w:pPr>
        <w:pStyle w:val="ConsPlusNormal"/>
        <w:spacing w:before="220"/>
        <w:ind w:firstLine="540"/>
        <w:jc w:val="both"/>
      </w:pPr>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46"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0959B9" w:rsidRDefault="000959B9">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959B9" w:rsidRDefault="000959B9">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47" w:history="1">
        <w:r>
          <w:rPr>
            <w:color w:val="0000FF"/>
          </w:rPr>
          <w:t>законом</w:t>
        </w:r>
      </w:hyperlink>
      <w:r>
        <w:t xml:space="preserve"> от 12 января 1996 года N 7-ФЗ "О некоммерческих организациях";</w:t>
      </w:r>
    </w:p>
    <w:p w:rsidR="000959B9" w:rsidRDefault="000959B9">
      <w:pPr>
        <w:pStyle w:val="ConsPlusNormal"/>
        <w:spacing w:before="220"/>
        <w:ind w:firstLine="540"/>
        <w:jc w:val="both"/>
      </w:pPr>
      <w:r>
        <w:t xml:space="preserve">юридические лица созданы в соответствии с Федеральным </w:t>
      </w:r>
      <w:hyperlink r:id="rId48" w:history="1">
        <w:r>
          <w:rPr>
            <w:color w:val="0000FF"/>
          </w:rPr>
          <w:t>законом</w:t>
        </w:r>
      </w:hyperlink>
      <w:r>
        <w:t xml:space="preserve"> от 27 июля 2010 года N 211-ФЗ "О реорганизации Российской корпорации нанотехнологий";</w:t>
      </w:r>
    </w:p>
    <w:p w:rsidR="000959B9" w:rsidRDefault="000959B9">
      <w:pPr>
        <w:pStyle w:val="ConsPlusNormal"/>
        <w:spacing w:before="220"/>
        <w:ind w:firstLine="540"/>
        <w:jc w:val="both"/>
      </w:pPr>
      <w:r>
        <w:t>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959B9" w:rsidRDefault="000959B9">
      <w:pPr>
        <w:pStyle w:val="ConsPlusNormal"/>
        <w:spacing w:before="220"/>
        <w:ind w:firstLine="540"/>
        <w:jc w:val="both"/>
      </w:pPr>
      <w:r>
        <w:t>а) от ста одного до двухсот пятидесяти человек для средних предприятий;</w:t>
      </w:r>
    </w:p>
    <w:p w:rsidR="000959B9" w:rsidRDefault="000959B9">
      <w:pPr>
        <w:pStyle w:val="ConsPlusNormal"/>
        <w:spacing w:before="220"/>
        <w:ind w:firstLine="540"/>
        <w:jc w:val="both"/>
      </w:pPr>
      <w:r>
        <w:t>б) до ста человек для малых предприятий; среди малых предприятий выделяются микропредприятия - до пятнадцати человек;</w:t>
      </w:r>
    </w:p>
    <w:p w:rsidR="000959B9" w:rsidRDefault="000959B9">
      <w:pPr>
        <w:pStyle w:val="ConsPlusNormal"/>
        <w:spacing w:before="220"/>
        <w:ind w:firstLine="540"/>
        <w:jc w:val="both"/>
      </w:pPr>
      <w:r>
        <w:t xml:space="preserve">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w:t>
      </w:r>
      <w:r>
        <w:lastRenderedPageBreak/>
        <w:t>для каждой категории субъектов малого и среднего предпринимательства.";</w:t>
      </w:r>
    </w:p>
    <w:p w:rsidR="000959B9" w:rsidRDefault="000959B9">
      <w:pPr>
        <w:pStyle w:val="ConsPlusNormal"/>
        <w:spacing w:before="220"/>
        <w:ind w:firstLine="540"/>
        <w:jc w:val="both"/>
      </w:pPr>
      <w:r>
        <w:t xml:space="preserve">в) </w:t>
      </w:r>
      <w:hyperlink r:id="rId49" w:history="1">
        <w:r>
          <w:rPr>
            <w:color w:val="0000FF"/>
          </w:rPr>
          <w:t>часть 3</w:t>
        </w:r>
      </w:hyperlink>
      <w:r>
        <w:t xml:space="preserve"> изложить в следующей редакции:</w:t>
      </w:r>
    </w:p>
    <w:p w:rsidR="000959B9" w:rsidRDefault="000959B9">
      <w:pPr>
        <w:pStyle w:val="ConsPlusNormal"/>
        <w:spacing w:before="220"/>
        <w:ind w:firstLine="540"/>
        <w:jc w:val="both"/>
      </w:pPr>
      <w:r>
        <w:t>"3. 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Хозяйственные общества, соответствующие условию, указанному в подпункте "а" пункта 1 части 1.1 настоящей статьи, производственные кооперативы, сельскохозяйственные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3 части 1.1 настоящей статьи.";</w:t>
      </w:r>
    </w:p>
    <w:p w:rsidR="000959B9" w:rsidRDefault="000959B9">
      <w:pPr>
        <w:pStyle w:val="ConsPlusNormal"/>
        <w:spacing w:before="220"/>
        <w:ind w:firstLine="540"/>
        <w:jc w:val="both"/>
      </w:pPr>
      <w:r>
        <w:t xml:space="preserve">г) в </w:t>
      </w:r>
      <w:hyperlink r:id="rId50" w:history="1">
        <w:r>
          <w:rPr>
            <w:color w:val="0000FF"/>
          </w:rPr>
          <w:t>части 4</w:t>
        </w:r>
      </w:hyperlink>
      <w:r>
        <w:t xml:space="preserve"> слово "только" исключить, слова "части 1" заменить словами "части 1.1", дополнить словами ", при условии, что иное не установлено настоящей частью";</w:t>
      </w:r>
    </w:p>
    <w:p w:rsidR="000959B9" w:rsidRDefault="000959B9">
      <w:pPr>
        <w:pStyle w:val="ConsPlusNormal"/>
        <w:spacing w:before="220"/>
        <w:ind w:firstLine="540"/>
        <w:jc w:val="both"/>
      </w:pPr>
      <w:r>
        <w:t xml:space="preserve">д) </w:t>
      </w:r>
      <w:hyperlink r:id="rId51" w:history="1">
        <w:r>
          <w:rPr>
            <w:color w:val="0000FF"/>
          </w:rPr>
          <w:t>дополнить</w:t>
        </w:r>
      </w:hyperlink>
      <w:r>
        <w:t xml:space="preserve"> частью 4.1 следующего содержания:</w:t>
      </w:r>
    </w:p>
    <w:p w:rsidR="000959B9" w:rsidRDefault="000959B9">
      <w:pPr>
        <w:pStyle w:val="ConsPlusNormal"/>
        <w:spacing w:before="220"/>
        <w:ind w:firstLine="540"/>
        <w:jc w:val="both"/>
      </w:pPr>
      <w: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и 3 части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959B9" w:rsidRDefault="000959B9">
      <w:pPr>
        <w:pStyle w:val="ConsPlusNormal"/>
        <w:spacing w:before="220"/>
        <w:ind w:firstLine="540"/>
        <w:jc w:val="both"/>
      </w:pPr>
      <w:r>
        <w:t xml:space="preserve">е) </w:t>
      </w:r>
      <w:hyperlink r:id="rId52" w:history="1">
        <w:r>
          <w:rPr>
            <w:color w:val="0000FF"/>
          </w:rPr>
          <w:t>часть 5</w:t>
        </w:r>
      </w:hyperlink>
      <w:r>
        <w:t xml:space="preserve"> изложить в следующей редакции:</w:t>
      </w:r>
    </w:p>
    <w:p w:rsidR="000959B9" w:rsidRDefault="000959B9">
      <w:pPr>
        <w:pStyle w:val="ConsPlusNormal"/>
        <w:spacing w:before="220"/>
        <w:ind w:firstLine="540"/>
        <w:jc w:val="both"/>
      </w:pPr>
      <w: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959B9" w:rsidRDefault="000959B9">
      <w:pPr>
        <w:pStyle w:val="ConsPlusNormal"/>
        <w:spacing w:before="220"/>
        <w:ind w:firstLine="540"/>
        <w:jc w:val="both"/>
      </w:pPr>
      <w:r>
        <w:lastRenderedPageBreak/>
        <w:t xml:space="preserve">ж) </w:t>
      </w:r>
      <w:hyperlink r:id="rId53" w:history="1">
        <w:r>
          <w:rPr>
            <w:color w:val="0000FF"/>
          </w:rPr>
          <w:t>части 6</w:t>
        </w:r>
      </w:hyperlink>
      <w:r>
        <w:t xml:space="preserve"> - </w:t>
      </w:r>
      <w:hyperlink r:id="rId54" w:history="1">
        <w:r>
          <w:rPr>
            <w:color w:val="0000FF"/>
          </w:rPr>
          <w:t>8</w:t>
        </w:r>
      </w:hyperlink>
      <w:r>
        <w:t xml:space="preserve"> признать утратившими силу;</w:t>
      </w:r>
    </w:p>
    <w:p w:rsidR="000959B9" w:rsidRDefault="000959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B9" w:rsidRDefault="000959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9B9" w:rsidRDefault="000959B9">
            <w:pPr>
              <w:pStyle w:val="ConsPlusNormal"/>
              <w:jc w:val="both"/>
            </w:pPr>
            <w:r>
              <w:rPr>
                <w:color w:val="392C69"/>
              </w:rPr>
              <w:t>КонсультантПлюс: примечание.</w:t>
            </w:r>
          </w:p>
          <w:p w:rsidR="000959B9" w:rsidRDefault="000959B9">
            <w:pPr>
              <w:pStyle w:val="ConsPlusNormal"/>
              <w:jc w:val="both"/>
            </w:pPr>
            <w:r>
              <w:rPr>
                <w:color w:val="392C69"/>
              </w:rPr>
              <w:t xml:space="preserve">Пункт 2 статьи 6  </w:t>
            </w:r>
            <w:hyperlink w:anchor="P214" w:history="1">
              <w:r>
                <w:rPr>
                  <w:color w:val="0000FF"/>
                </w:rPr>
                <w:t>вступает</w:t>
              </w:r>
            </w:hyperlink>
            <w:r>
              <w:rPr>
                <w:color w:val="392C69"/>
              </w:rPr>
              <w:t xml:space="preserve"> в силу с 1 июля 2016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r>
    </w:tbl>
    <w:p w:rsidR="000959B9" w:rsidRDefault="000959B9">
      <w:pPr>
        <w:pStyle w:val="ConsPlusNormal"/>
        <w:spacing w:before="280"/>
        <w:ind w:firstLine="540"/>
        <w:jc w:val="both"/>
      </w:pPr>
      <w:bookmarkStart w:id="1" w:name="P111"/>
      <w:bookmarkEnd w:id="1"/>
      <w:r>
        <w:t xml:space="preserve">2) </w:t>
      </w:r>
      <w:hyperlink r:id="rId55" w:history="1">
        <w:r>
          <w:rPr>
            <w:color w:val="0000FF"/>
          </w:rPr>
          <w:t>дополнить</w:t>
        </w:r>
      </w:hyperlink>
      <w:r>
        <w:t xml:space="preserve"> статьей 4.1 следующего содержания:</w:t>
      </w:r>
    </w:p>
    <w:p w:rsidR="000959B9" w:rsidRDefault="000959B9">
      <w:pPr>
        <w:pStyle w:val="ConsPlusNormal"/>
        <w:jc w:val="both"/>
      </w:pPr>
    </w:p>
    <w:p w:rsidR="000959B9" w:rsidRDefault="000959B9">
      <w:pPr>
        <w:pStyle w:val="ConsPlusNormal"/>
        <w:ind w:firstLine="540"/>
        <w:jc w:val="both"/>
      </w:pPr>
      <w:r>
        <w:t>"Статья 4.1. Единый реестр субъектов малого и среднего предпринимательства</w:t>
      </w:r>
    </w:p>
    <w:p w:rsidR="000959B9" w:rsidRDefault="000959B9">
      <w:pPr>
        <w:pStyle w:val="ConsPlusNormal"/>
        <w:jc w:val="both"/>
      </w:pPr>
    </w:p>
    <w:p w:rsidR="000959B9" w:rsidRDefault="000959B9">
      <w:pPr>
        <w:pStyle w:val="ConsPlusNormal"/>
        <w:ind w:firstLine="540"/>
        <w:jc w:val="both"/>
      </w:pPr>
      <w: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959B9" w:rsidRDefault="000959B9">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959B9" w:rsidRDefault="000959B9">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959B9" w:rsidRDefault="000959B9">
      <w:pPr>
        <w:pStyle w:val="ConsPlusNormal"/>
        <w:spacing w:before="220"/>
        <w:ind w:firstLine="540"/>
        <w:jc w:val="both"/>
      </w:pPr>
      <w:r>
        <w:t>1) наименование юридического лица или фамилия, имя и (при наличии) отчество индивидуального предпринимателя;</w:t>
      </w:r>
    </w:p>
    <w:p w:rsidR="000959B9" w:rsidRDefault="000959B9">
      <w:pPr>
        <w:pStyle w:val="ConsPlusNormal"/>
        <w:spacing w:before="220"/>
        <w:ind w:firstLine="540"/>
        <w:jc w:val="both"/>
      </w:pPr>
      <w:r>
        <w:t>2) идентификационный номер налогоплательщика;</w:t>
      </w:r>
    </w:p>
    <w:p w:rsidR="000959B9" w:rsidRDefault="000959B9">
      <w:pPr>
        <w:pStyle w:val="ConsPlusNormal"/>
        <w:spacing w:before="220"/>
        <w:ind w:firstLine="540"/>
        <w:jc w:val="both"/>
      </w:pPr>
      <w:r>
        <w:t>3) место нахождения юридического лица или место жительства индивидуального предпринимателя;</w:t>
      </w:r>
    </w:p>
    <w:p w:rsidR="000959B9" w:rsidRDefault="000959B9">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0959B9" w:rsidRDefault="000959B9">
      <w:pPr>
        <w:pStyle w:val="ConsPlusNormal"/>
        <w:spacing w:before="220"/>
        <w:ind w:firstLine="540"/>
        <w:jc w:val="both"/>
      </w:pPr>
      <w:r>
        <w:t>5) категория субъекта малого или среднего предпринимательства (микропредприятие, малое предприятие или среднее предприятие);</w:t>
      </w:r>
    </w:p>
    <w:p w:rsidR="000959B9" w:rsidRDefault="000959B9">
      <w:pPr>
        <w:pStyle w:val="ConsPlusNormal"/>
        <w:spacing w:before="220"/>
        <w:ind w:firstLine="540"/>
        <w:jc w:val="both"/>
      </w:pPr>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959B9" w:rsidRDefault="000959B9">
      <w:pPr>
        <w:pStyle w:val="ConsPlusNormal"/>
        <w:spacing w:before="220"/>
        <w:ind w:firstLine="540"/>
        <w:jc w:val="both"/>
      </w:pPr>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56" w:history="1">
        <w:r>
          <w:rPr>
            <w:color w:val="0000FF"/>
          </w:rPr>
          <w:t>классификатору</w:t>
        </w:r>
      </w:hyperlink>
      <w:r>
        <w:t xml:space="preserve"> видов экономической деятельности;</w:t>
      </w:r>
    </w:p>
    <w:p w:rsidR="000959B9" w:rsidRDefault="000959B9">
      <w:pPr>
        <w:pStyle w:val="ConsPlusNormal"/>
        <w:spacing w:before="220"/>
        <w:ind w:firstLine="540"/>
        <w:jc w:val="both"/>
      </w:pPr>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0959B9" w:rsidRDefault="000959B9">
      <w:pPr>
        <w:pStyle w:val="ConsPlusNormal"/>
        <w:spacing w:before="220"/>
        <w:ind w:firstLine="540"/>
        <w:jc w:val="both"/>
      </w:pPr>
      <w:r>
        <w:t xml:space="preserve">9) сведения о производимой юридическим лицом, индивидуальным предпринимателем продукции (в соответствии с Общероссийским </w:t>
      </w:r>
      <w:hyperlink r:id="rId57"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0959B9" w:rsidRDefault="000959B9">
      <w:pPr>
        <w:pStyle w:val="ConsPlusNormal"/>
        <w:spacing w:before="220"/>
        <w:ind w:firstLine="540"/>
        <w:jc w:val="both"/>
      </w:pPr>
      <w:r>
        <w:t xml:space="preserve">10) сведения о включении юридического лица, индивидуального предпринимателя в реестры </w:t>
      </w:r>
      <w:r>
        <w:lastRenderedPageBreak/>
        <w:t xml:space="preserve">(перечни)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58"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0959B9" w:rsidRDefault="000959B9">
      <w:pPr>
        <w:pStyle w:val="ConsPlusNormal"/>
        <w:spacing w:before="220"/>
        <w:ind w:firstLine="540"/>
        <w:jc w:val="both"/>
      </w:pPr>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5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60" w:history="1">
        <w:r>
          <w:rPr>
            <w:color w:val="0000FF"/>
          </w:rPr>
          <w:t>законом</w:t>
        </w:r>
      </w:hyperlink>
      <w:r>
        <w:t xml:space="preserve"> от 18 июля 2011 года N 223-ФЗ "О закупках товаров, работ, услуг отдельными видами юридических лиц".</w:t>
      </w:r>
    </w:p>
    <w:p w:rsidR="000959B9" w:rsidRDefault="000959B9">
      <w:pPr>
        <w:pStyle w:val="ConsPlusNormal"/>
        <w:spacing w:before="220"/>
        <w:ind w:firstLine="540"/>
        <w:jc w:val="both"/>
      </w:pPr>
      <w: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и 6 настоящей статьи.</w:t>
      </w:r>
    </w:p>
    <w:p w:rsidR="000959B9" w:rsidRDefault="000959B9">
      <w:pPr>
        <w:pStyle w:val="ConsPlusNormal"/>
        <w:spacing w:before="220"/>
        <w:ind w:firstLine="540"/>
        <w:jc w:val="both"/>
      </w:pPr>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959B9" w:rsidRDefault="000959B9">
      <w:pPr>
        <w:pStyle w:val="ConsPlusNormal"/>
        <w:spacing w:before="220"/>
        <w:ind w:firstLine="540"/>
        <w:jc w:val="both"/>
      </w:pPr>
      <w:r>
        <w:t>1) указанные в пунктах 1 - 5,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rsidR="000959B9" w:rsidRDefault="000959B9">
      <w:pPr>
        <w:pStyle w:val="ConsPlusNormal"/>
        <w:spacing w:before="220"/>
        <w:ind w:firstLine="540"/>
        <w:jc w:val="both"/>
      </w:pPr>
      <w:r>
        <w:t>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2 и 3 части 1.1 статьи 4 настоящего Федерального закона;</w:t>
      </w:r>
    </w:p>
    <w:p w:rsidR="000959B9" w:rsidRDefault="000959B9">
      <w:pPr>
        <w:pStyle w:val="ConsPlusNormal"/>
        <w:spacing w:before="220"/>
        <w:ind w:firstLine="540"/>
        <w:jc w:val="both"/>
      </w:pPr>
      <w:r>
        <w:lastRenderedPageBreak/>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959B9" w:rsidRDefault="000959B9">
      <w:pPr>
        <w:pStyle w:val="ConsPlusNormal"/>
        <w:spacing w:before="220"/>
        <w:ind w:firstLine="540"/>
        <w:jc w:val="both"/>
      </w:pPr>
      <w: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0959B9" w:rsidRDefault="000959B9">
      <w:pPr>
        <w:pStyle w:val="ConsPlusNormal"/>
        <w:spacing w:before="220"/>
        <w:ind w:firstLine="540"/>
        <w:jc w:val="both"/>
      </w:pPr>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статьей 4 настоящего Федерального закона;</w:t>
      </w:r>
    </w:p>
    <w:p w:rsidR="000959B9" w:rsidRDefault="000959B9">
      <w:pPr>
        <w:pStyle w:val="ConsPlusNormal"/>
        <w:spacing w:before="220"/>
        <w:ind w:firstLine="540"/>
        <w:jc w:val="both"/>
      </w:pPr>
      <w: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0959B9" w:rsidRDefault="000959B9">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0959B9" w:rsidRDefault="000959B9">
      <w:pPr>
        <w:pStyle w:val="ConsPlusNormal"/>
        <w:spacing w:before="220"/>
        <w:ind w:firstLine="540"/>
        <w:jc w:val="both"/>
      </w:pPr>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0959B9" w:rsidRDefault="000959B9">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0959B9" w:rsidRDefault="000959B9">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959B9" w:rsidRDefault="000959B9">
      <w:pPr>
        <w:pStyle w:val="ConsPlusNormal"/>
        <w:spacing w:before="220"/>
        <w:ind w:firstLine="540"/>
        <w:jc w:val="both"/>
      </w:pPr>
      <w:r>
        <w:t xml:space="preserve">3) управляющей компанией, действующей в соответствии с Федеральным </w:t>
      </w:r>
      <w:hyperlink r:id="rId61" w:history="1">
        <w:r>
          <w:rPr>
            <w:color w:val="0000FF"/>
          </w:rPr>
          <w:t>законом</w:t>
        </w:r>
      </w:hyperlink>
      <w:r>
        <w:t xml:space="preserve"> от 28 </w:t>
      </w:r>
      <w:r>
        <w:lastRenderedPageBreak/>
        <w:t xml:space="preserve">сентября 2010 года N 244-ФЗ "Об инновационном центре "Сколково", - реестр участников проекта, предусмотренный указанным Федеральным </w:t>
      </w:r>
      <w:hyperlink r:id="rId62" w:history="1">
        <w:r>
          <w:rPr>
            <w:color w:val="0000FF"/>
          </w:rPr>
          <w:t>законом</w:t>
        </w:r>
      </w:hyperlink>
      <w:r>
        <w:t>;</w:t>
      </w:r>
    </w:p>
    <w:p w:rsidR="000959B9" w:rsidRDefault="000959B9">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63" w:history="1">
        <w:r>
          <w:rPr>
            <w:color w:val="0000FF"/>
          </w:rPr>
          <w:t>законом</w:t>
        </w:r>
      </w:hyperlink>
      <w:r>
        <w:t xml:space="preserve"> от 23 августа 1996 года N 127-ФЗ "О науке и государственной научно-технической политике".</w:t>
      </w:r>
    </w:p>
    <w:p w:rsidR="000959B9" w:rsidRDefault="000959B9">
      <w:pPr>
        <w:pStyle w:val="ConsPlusNormal"/>
        <w:spacing w:before="220"/>
        <w:ind w:firstLine="540"/>
        <w:jc w:val="both"/>
      </w:pPr>
      <w:r>
        <w:t>7. Указанные в части 6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959B9" w:rsidRDefault="000959B9">
      <w:pPr>
        <w:pStyle w:val="ConsPlusNormal"/>
        <w:spacing w:before="220"/>
        <w:ind w:firstLine="540"/>
        <w:jc w:val="both"/>
      </w:pPr>
      <w: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0959B9" w:rsidRDefault="000959B9">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959B9" w:rsidRDefault="000959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B9" w:rsidRDefault="000959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9B9" w:rsidRDefault="000959B9">
            <w:pPr>
              <w:pStyle w:val="ConsPlusNormal"/>
              <w:jc w:val="both"/>
            </w:pPr>
            <w:r>
              <w:rPr>
                <w:color w:val="392C69"/>
              </w:rPr>
              <w:t>КонсультантПлюс: примечание.</w:t>
            </w:r>
          </w:p>
          <w:p w:rsidR="000959B9" w:rsidRDefault="000959B9">
            <w:pPr>
              <w:pStyle w:val="ConsPlusNormal"/>
              <w:jc w:val="both"/>
            </w:pPr>
            <w:r>
              <w:rPr>
                <w:color w:val="392C69"/>
              </w:rPr>
              <w:t xml:space="preserve">Пункты 3, 4 статьи 6 </w:t>
            </w:r>
            <w:hyperlink w:anchor="P213" w:history="1">
              <w:r>
                <w:rPr>
                  <w:color w:val="0000FF"/>
                </w:rPr>
                <w:t>вступают</w:t>
              </w:r>
            </w:hyperlink>
            <w:r>
              <w:rPr>
                <w:color w:val="392C69"/>
              </w:rPr>
              <w:t xml:space="preserve"> в силу с 1 января 2016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r>
    </w:tbl>
    <w:p w:rsidR="000959B9" w:rsidRDefault="000959B9">
      <w:pPr>
        <w:pStyle w:val="ConsPlusNormal"/>
        <w:spacing w:before="280"/>
        <w:ind w:firstLine="540"/>
        <w:jc w:val="both"/>
      </w:pPr>
      <w:bookmarkStart w:id="2" w:name="P149"/>
      <w:bookmarkEnd w:id="2"/>
      <w:r>
        <w:t xml:space="preserve">3) </w:t>
      </w:r>
      <w:hyperlink r:id="rId64" w:history="1">
        <w:r>
          <w:rPr>
            <w:color w:val="0000FF"/>
          </w:rPr>
          <w:t>часть 1 статьи 5</w:t>
        </w:r>
      </w:hyperlink>
      <w:r>
        <w:t xml:space="preserve"> дополнить предложением следующего содержания: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959B9" w:rsidRDefault="000959B9">
      <w:pPr>
        <w:pStyle w:val="ConsPlusNormal"/>
        <w:spacing w:before="220"/>
        <w:ind w:firstLine="540"/>
        <w:jc w:val="both"/>
      </w:pPr>
      <w:bookmarkStart w:id="3" w:name="P150"/>
      <w:bookmarkEnd w:id="3"/>
      <w:r>
        <w:t xml:space="preserve">4) в </w:t>
      </w:r>
      <w:hyperlink r:id="rId65" w:history="1">
        <w:r>
          <w:rPr>
            <w:color w:val="0000FF"/>
          </w:rPr>
          <w:t>части 2 статьи 8</w:t>
        </w:r>
      </w:hyperlink>
      <w:r>
        <w:t>:</w:t>
      </w:r>
    </w:p>
    <w:p w:rsidR="000959B9" w:rsidRDefault="000959B9">
      <w:pPr>
        <w:pStyle w:val="ConsPlusNormal"/>
        <w:spacing w:before="220"/>
        <w:ind w:firstLine="540"/>
        <w:jc w:val="both"/>
      </w:pPr>
      <w:r>
        <w:t xml:space="preserve">а) </w:t>
      </w:r>
      <w:hyperlink r:id="rId66" w:history="1">
        <w:r>
          <w:rPr>
            <w:color w:val="0000FF"/>
          </w:rPr>
          <w:t>пункт 2</w:t>
        </w:r>
      </w:hyperlink>
      <w:r>
        <w:t xml:space="preserve"> изложить в следующей редакции:</w:t>
      </w:r>
    </w:p>
    <w:p w:rsidR="000959B9" w:rsidRDefault="000959B9">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0959B9" w:rsidRDefault="000959B9">
      <w:pPr>
        <w:pStyle w:val="ConsPlusNormal"/>
        <w:spacing w:before="220"/>
        <w:ind w:firstLine="540"/>
        <w:jc w:val="both"/>
      </w:pPr>
      <w:r>
        <w:t xml:space="preserve">б) </w:t>
      </w:r>
      <w:hyperlink r:id="rId67" w:history="1">
        <w:r>
          <w:rPr>
            <w:color w:val="0000FF"/>
          </w:rPr>
          <w:t>пункт 3</w:t>
        </w:r>
      </w:hyperlink>
      <w:r>
        <w:t xml:space="preserve"> признать утратившим силу;</w:t>
      </w:r>
    </w:p>
    <w:p w:rsidR="000959B9" w:rsidRDefault="000959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B9" w:rsidRDefault="000959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9B9" w:rsidRDefault="000959B9">
            <w:pPr>
              <w:pStyle w:val="ConsPlusNormal"/>
              <w:jc w:val="both"/>
            </w:pPr>
            <w:r>
              <w:rPr>
                <w:color w:val="392C69"/>
              </w:rPr>
              <w:t>КонсультантПлюс: примечание.</w:t>
            </w:r>
          </w:p>
          <w:p w:rsidR="000959B9" w:rsidRDefault="000959B9">
            <w:pPr>
              <w:pStyle w:val="ConsPlusNormal"/>
              <w:jc w:val="both"/>
            </w:pPr>
            <w:r>
              <w:rPr>
                <w:color w:val="392C69"/>
              </w:rPr>
              <w:t xml:space="preserve">Пункт 5 статьи 6 </w:t>
            </w:r>
            <w:hyperlink w:anchor="P215" w:history="1">
              <w:r>
                <w:rPr>
                  <w:color w:val="0000FF"/>
                </w:rPr>
                <w:t>вступает</w:t>
              </w:r>
            </w:hyperlink>
            <w:r>
              <w:rPr>
                <w:color w:val="392C69"/>
              </w:rPr>
              <w:t xml:space="preserve"> в силу с 1 августа 2016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r>
    </w:tbl>
    <w:p w:rsidR="000959B9" w:rsidRDefault="000959B9">
      <w:pPr>
        <w:pStyle w:val="ConsPlusNormal"/>
        <w:spacing w:before="280"/>
        <w:ind w:firstLine="540"/>
        <w:jc w:val="both"/>
      </w:pPr>
      <w:bookmarkStart w:id="4" w:name="P156"/>
      <w:bookmarkEnd w:id="4"/>
      <w:r>
        <w:t xml:space="preserve">5) в </w:t>
      </w:r>
      <w:hyperlink r:id="rId68" w:history="1">
        <w:r>
          <w:rPr>
            <w:color w:val="0000FF"/>
          </w:rPr>
          <w:t>части 2 статьи 14</w:t>
        </w:r>
      </w:hyperlink>
      <w:r>
        <w:t xml:space="preserve"> слова "условиям, установленным статьей 4 настоящего Федерального закона, и" исключить;</w:t>
      </w:r>
    </w:p>
    <w:p w:rsidR="000959B9" w:rsidRDefault="000959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B9" w:rsidRDefault="000959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9B9" w:rsidRDefault="000959B9">
            <w:pPr>
              <w:pStyle w:val="ConsPlusNormal"/>
              <w:jc w:val="both"/>
            </w:pPr>
            <w:r>
              <w:rPr>
                <w:color w:val="392C69"/>
              </w:rPr>
              <w:t>КонсультантПлюс: примечание.</w:t>
            </w:r>
          </w:p>
          <w:p w:rsidR="000959B9" w:rsidRDefault="000959B9">
            <w:pPr>
              <w:pStyle w:val="ConsPlusNormal"/>
              <w:jc w:val="both"/>
            </w:pPr>
            <w:r>
              <w:rPr>
                <w:color w:val="392C69"/>
              </w:rPr>
              <w:lastRenderedPageBreak/>
              <w:t xml:space="preserve">Пункт 6 статьи 6 </w:t>
            </w:r>
            <w:hyperlink w:anchor="P213" w:history="1">
              <w:r>
                <w:rPr>
                  <w:color w:val="0000FF"/>
                </w:rPr>
                <w:t>вступает</w:t>
              </w:r>
            </w:hyperlink>
            <w:r>
              <w:rPr>
                <w:color w:val="392C69"/>
              </w:rPr>
              <w:t xml:space="preserve"> в силу с 1 января 2016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r>
    </w:tbl>
    <w:p w:rsidR="000959B9" w:rsidRDefault="000959B9">
      <w:pPr>
        <w:pStyle w:val="ConsPlusNormal"/>
        <w:spacing w:before="280"/>
        <w:ind w:firstLine="540"/>
        <w:jc w:val="both"/>
      </w:pPr>
      <w:bookmarkStart w:id="5" w:name="P159"/>
      <w:bookmarkEnd w:id="5"/>
      <w:r>
        <w:t xml:space="preserve">6) </w:t>
      </w:r>
      <w:hyperlink r:id="rId69" w:history="1">
        <w:r>
          <w:rPr>
            <w:color w:val="0000FF"/>
          </w:rPr>
          <w:t>часть 5 статьи 16</w:t>
        </w:r>
      </w:hyperlink>
      <w:r>
        <w:t xml:space="preserve"> после слов "в порядке, установленном Правительством Российской Федерации," дополнить словами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w:t>
      </w:r>
    </w:p>
    <w:p w:rsidR="000959B9" w:rsidRDefault="000959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B9" w:rsidRDefault="000959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9B9" w:rsidRDefault="000959B9">
            <w:pPr>
              <w:pStyle w:val="ConsPlusNormal"/>
              <w:jc w:val="both"/>
            </w:pPr>
            <w:r>
              <w:rPr>
                <w:color w:val="392C69"/>
              </w:rPr>
              <w:t>КонсультантПлюс: примечание.</w:t>
            </w:r>
          </w:p>
          <w:p w:rsidR="000959B9" w:rsidRDefault="000959B9">
            <w:pPr>
              <w:pStyle w:val="ConsPlusNormal"/>
              <w:jc w:val="both"/>
            </w:pPr>
            <w:r>
              <w:rPr>
                <w:color w:val="392C69"/>
              </w:rPr>
              <w:t xml:space="preserve">Пункт 7 статьи 6 </w:t>
            </w:r>
            <w:hyperlink w:anchor="P213" w:history="1">
              <w:r>
                <w:rPr>
                  <w:color w:val="0000FF"/>
                </w:rPr>
                <w:t>вступает</w:t>
              </w:r>
            </w:hyperlink>
            <w:r>
              <w:rPr>
                <w:color w:val="392C69"/>
              </w:rPr>
              <w:t xml:space="preserve"> в силу с 1 января 2016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r>
    </w:tbl>
    <w:p w:rsidR="000959B9" w:rsidRDefault="000959B9">
      <w:pPr>
        <w:pStyle w:val="ConsPlusNormal"/>
        <w:spacing w:before="280"/>
        <w:ind w:firstLine="540"/>
        <w:jc w:val="both"/>
      </w:pPr>
      <w:r>
        <w:t xml:space="preserve">7) в </w:t>
      </w:r>
      <w:hyperlink r:id="rId70" w:history="1">
        <w:r>
          <w:rPr>
            <w:color w:val="0000FF"/>
          </w:rPr>
          <w:t>статье 18</w:t>
        </w:r>
      </w:hyperlink>
      <w:r>
        <w:t>:</w:t>
      </w:r>
    </w:p>
    <w:p w:rsidR="000959B9" w:rsidRDefault="000959B9">
      <w:pPr>
        <w:pStyle w:val="ConsPlusNormal"/>
        <w:spacing w:before="220"/>
        <w:ind w:firstLine="540"/>
        <w:jc w:val="both"/>
      </w:pPr>
      <w:r>
        <w:t xml:space="preserve">а) в </w:t>
      </w:r>
      <w:hyperlink r:id="rId71" w:history="1">
        <w:r>
          <w:rPr>
            <w:color w:val="0000FF"/>
          </w:rPr>
          <w:t>части 4</w:t>
        </w:r>
      </w:hyperlink>
      <w:r>
        <w:t xml:space="preserve"> второе предложение после слов "а также" дополнить словами "может быть";</w:t>
      </w:r>
    </w:p>
    <w:p w:rsidR="000959B9" w:rsidRDefault="000959B9">
      <w:pPr>
        <w:pStyle w:val="ConsPlusNormal"/>
        <w:spacing w:before="220"/>
        <w:ind w:firstLine="540"/>
        <w:jc w:val="both"/>
      </w:pPr>
      <w:r>
        <w:t xml:space="preserve">б) </w:t>
      </w:r>
      <w:hyperlink r:id="rId72" w:history="1">
        <w:r>
          <w:rPr>
            <w:color w:val="0000FF"/>
          </w:rPr>
          <w:t>часть 4.4</w:t>
        </w:r>
      </w:hyperlink>
      <w:r>
        <w:t xml:space="preserve"> изложить в следующей редакции:</w:t>
      </w:r>
    </w:p>
    <w:p w:rsidR="000959B9" w:rsidRDefault="000959B9">
      <w:pPr>
        <w:pStyle w:val="ConsPlusNormal"/>
        <w:spacing w:before="220"/>
        <w:ind w:firstLine="540"/>
        <w:jc w:val="both"/>
      </w:pPr>
      <w:r>
        <w:t>"4.4.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959B9" w:rsidRDefault="000959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B9" w:rsidRDefault="000959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9B9" w:rsidRDefault="000959B9">
            <w:pPr>
              <w:pStyle w:val="ConsPlusNormal"/>
              <w:jc w:val="both"/>
            </w:pPr>
            <w:r>
              <w:rPr>
                <w:color w:val="392C69"/>
              </w:rPr>
              <w:t>КонсультантПлюс: примечание.</w:t>
            </w:r>
          </w:p>
          <w:p w:rsidR="000959B9" w:rsidRDefault="000959B9">
            <w:pPr>
              <w:pStyle w:val="ConsPlusNormal"/>
              <w:jc w:val="both"/>
            </w:pPr>
            <w:r>
              <w:rPr>
                <w:color w:val="392C69"/>
              </w:rPr>
              <w:t xml:space="preserve">Пункт 8 статьи 6 </w:t>
            </w:r>
            <w:hyperlink w:anchor="P213" w:history="1">
              <w:r>
                <w:rPr>
                  <w:color w:val="0000FF"/>
                </w:rPr>
                <w:t>вступает</w:t>
              </w:r>
            </w:hyperlink>
            <w:r>
              <w:rPr>
                <w:color w:val="392C69"/>
              </w:rPr>
              <w:t xml:space="preserve"> в силу с 1 января 2016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r>
    </w:tbl>
    <w:p w:rsidR="000959B9" w:rsidRDefault="000959B9">
      <w:pPr>
        <w:pStyle w:val="ConsPlusNormal"/>
        <w:spacing w:before="280"/>
        <w:ind w:firstLine="540"/>
        <w:jc w:val="both"/>
      </w:pPr>
      <w:r>
        <w:t xml:space="preserve">8) в </w:t>
      </w:r>
      <w:hyperlink r:id="rId73" w:history="1">
        <w:r>
          <w:rPr>
            <w:color w:val="0000FF"/>
          </w:rPr>
          <w:t>статье 25.1</w:t>
        </w:r>
      </w:hyperlink>
      <w:r>
        <w:t>:</w:t>
      </w:r>
    </w:p>
    <w:p w:rsidR="000959B9" w:rsidRDefault="000959B9">
      <w:pPr>
        <w:pStyle w:val="ConsPlusNormal"/>
        <w:spacing w:before="220"/>
        <w:ind w:firstLine="540"/>
        <w:jc w:val="both"/>
      </w:pPr>
      <w:r>
        <w:t xml:space="preserve">а) </w:t>
      </w:r>
      <w:hyperlink r:id="rId74" w:history="1">
        <w:r>
          <w:rPr>
            <w:color w:val="0000FF"/>
          </w:rPr>
          <w:t>пункт 3 части 2</w:t>
        </w:r>
      </w:hyperlink>
      <w:r>
        <w:t xml:space="preserve"> изложить в следующей редакции:</w:t>
      </w:r>
    </w:p>
    <w:p w:rsidR="000959B9" w:rsidRDefault="000959B9">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0959B9" w:rsidRDefault="000959B9">
      <w:pPr>
        <w:pStyle w:val="ConsPlusNormal"/>
        <w:spacing w:before="220"/>
        <w:ind w:firstLine="540"/>
        <w:jc w:val="both"/>
      </w:pPr>
      <w:r>
        <w:t xml:space="preserve">б) </w:t>
      </w:r>
      <w:hyperlink r:id="rId75" w:history="1">
        <w:r>
          <w:rPr>
            <w:color w:val="0000FF"/>
          </w:rPr>
          <w:t>часть 3</w:t>
        </w:r>
      </w:hyperlink>
      <w:r>
        <w:t xml:space="preserve"> признать утратившей силу;</w:t>
      </w:r>
    </w:p>
    <w:p w:rsidR="000959B9" w:rsidRDefault="000959B9">
      <w:pPr>
        <w:pStyle w:val="ConsPlusNormal"/>
        <w:spacing w:before="220"/>
        <w:ind w:firstLine="540"/>
        <w:jc w:val="both"/>
      </w:pPr>
      <w:r>
        <w:t xml:space="preserve">в) в </w:t>
      </w:r>
      <w:hyperlink r:id="rId76" w:history="1">
        <w:r>
          <w:rPr>
            <w:color w:val="0000FF"/>
          </w:rPr>
          <w:t>части 4</w:t>
        </w:r>
      </w:hyperlink>
      <w:r>
        <w:t>:</w:t>
      </w:r>
    </w:p>
    <w:p w:rsidR="000959B9" w:rsidRDefault="000959B9">
      <w:pPr>
        <w:pStyle w:val="ConsPlusNormal"/>
        <w:spacing w:before="220"/>
        <w:ind w:firstLine="540"/>
        <w:jc w:val="both"/>
      </w:pPr>
      <w:hyperlink r:id="rId77" w:history="1">
        <w:r>
          <w:rPr>
            <w:color w:val="0000FF"/>
          </w:rPr>
          <w:t>пункт 8</w:t>
        </w:r>
      </w:hyperlink>
      <w:r>
        <w:t xml:space="preserve"> изложить в следующей редакции:</w:t>
      </w:r>
    </w:p>
    <w:p w:rsidR="000959B9" w:rsidRDefault="000959B9">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959B9" w:rsidRDefault="000959B9">
      <w:pPr>
        <w:pStyle w:val="ConsPlusNormal"/>
        <w:spacing w:before="220"/>
        <w:ind w:firstLine="540"/>
        <w:jc w:val="both"/>
      </w:pPr>
      <w:hyperlink r:id="rId78" w:history="1">
        <w:r>
          <w:rPr>
            <w:color w:val="0000FF"/>
          </w:rPr>
          <w:t>дополнить</w:t>
        </w:r>
      </w:hyperlink>
      <w:r>
        <w:t xml:space="preserve"> пунктом 8.1 следующего содержания:</w:t>
      </w:r>
    </w:p>
    <w:p w:rsidR="000959B9" w:rsidRDefault="000959B9">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959B9" w:rsidRDefault="000959B9">
      <w:pPr>
        <w:pStyle w:val="ConsPlusNormal"/>
        <w:spacing w:before="220"/>
        <w:ind w:firstLine="540"/>
        <w:jc w:val="both"/>
      </w:pPr>
      <w:hyperlink r:id="rId79" w:history="1">
        <w:r>
          <w:rPr>
            <w:color w:val="0000FF"/>
          </w:rPr>
          <w:t>пункт 10</w:t>
        </w:r>
      </w:hyperlink>
      <w:r>
        <w:t xml:space="preserve"> дополнить словами "и индивидуальным предпринимателям";</w:t>
      </w:r>
    </w:p>
    <w:p w:rsidR="000959B9" w:rsidRDefault="000959B9">
      <w:pPr>
        <w:pStyle w:val="ConsPlusNormal"/>
        <w:spacing w:before="220"/>
        <w:ind w:firstLine="540"/>
        <w:jc w:val="both"/>
      </w:pPr>
      <w:r>
        <w:t xml:space="preserve">г) </w:t>
      </w:r>
      <w:hyperlink r:id="rId80" w:history="1">
        <w:r>
          <w:rPr>
            <w:color w:val="0000FF"/>
          </w:rPr>
          <w:t>дополнить</w:t>
        </w:r>
      </w:hyperlink>
      <w:r>
        <w:t xml:space="preserve"> частью 11.1 следующего содержания:</w:t>
      </w:r>
    </w:p>
    <w:p w:rsidR="000959B9" w:rsidRDefault="000959B9">
      <w:pPr>
        <w:pStyle w:val="ConsPlusNormal"/>
        <w:spacing w:before="220"/>
        <w:ind w:firstLine="540"/>
        <w:jc w:val="both"/>
      </w:pPr>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0959B9" w:rsidRDefault="000959B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B9" w:rsidRDefault="000959B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9B9" w:rsidRDefault="000959B9">
            <w:pPr>
              <w:pStyle w:val="ConsPlusNormal"/>
              <w:jc w:val="both"/>
            </w:pPr>
            <w:r>
              <w:rPr>
                <w:color w:val="392C69"/>
              </w:rPr>
              <w:t>КонсультантПлюс: примечание.</w:t>
            </w:r>
          </w:p>
          <w:p w:rsidR="000959B9" w:rsidRDefault="000959B9">
            <w:pPr>
              <w:pStyle w:val="ConsPlusNormal"/>
              <w:jc w:val="both"/>
            </w:pPr>
            <w:r>
              <w:rPr>
                <w:color w:val="392C69"/>
              </w:rPr>
              <w:t xml:space="preserve">Пункт 9 статьи 6 </w:t>
            </w:r>
            <w:hyperlink w:anchor="P213" w:history="1">
              <w:r>
                <w:rPr>
                  <w:color w:val="0000FF"/>
                </w:rPr>
                <w:t>вступает</w:t>
              </w:r>
            </w:hyperlink>
            <w:r>
              <w:rPr>
                <w:color w:val="392C69"/>
              </w:rPr>
              <w:t xml:space="preserve"> в силу с 1 января 2016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959B9" w:rsidRDefault="000959B9">
            <w:pPr>
              <w:spacing w:after="1" w:line="0" w:lineRule="atLeast"/>
            </w:pPr>
          </w:p>
        </w:tc>
      </w:tr>
    </w:tbl>
    <w:p w:rsidR="000959B9" w:rsidRDefault="000959B9">
      <w:pPr>
        <w:pStyle w:val="ConsPlusNormal"/>
        <w:spacing w:before="280"/>
        <w:ind w:firstLine="540"/>
        <w:jc w:val="both"/>
      </w:pPr>
      <w:bookmarkStart w:id="6" w:name="P182"/>
      <w:bookmarkEnd w:id="6"/>
      <w:r>
        <w:t xml:space="preserve">9) в </w:t>
      </w:r>
      <w:hyperlink r:id="rId81" w:history="1">
        <w:r>
          <w:rPr>
            <w:color w:val="0000FF"/>
          </w:rPr>
          <w:t>статье 25.2</w:t>
        </w:r>
      </w:hyperlink>
      <w:r>
        <w:t>:</w:t>
      </w:r>
    </w:p>
    <w:p w:rsidR="000959B9" w:rsidRDefault="000959B9">
      <w:pPr>
        <w:pStyle w:val="ConsPlusNormal"/>
        <w:spacing w:before="220"/>
        <w:ind w:firstLine="540"/>
        <w:jc w:val="both"/>
      </w:pPr>
      <w:r>
        <w:t xml:space="preserve">а) </w:t>
      </w:r>
      <w:hyperlink r:id="rId82" w:history="1">
        <w:r>
          <w:rPr>
            <w:color w:val="0000FF"/>
          </w:rPr>
          <w:t>часть 6</w:t>
        </w:r>
      </w:hyperlink>
      <w:r>
        <w:t xml:space="preserve"> после слов "ежегодную программу деятельности" дополнить словами ", программу деятельности на трехлетний период", дополнить словами "и содержат приоритетные направления деятельности корпорации развития малого и среднего предпринимательства на соответствующий период";</w:t>
      </w:r>
    </w:p>
    <w:p w:rsidR="000959B9" w:rsidRDefault="000959B9">
      <w:pPr>
        <w:pStyle w:val="ConsPlusNormal"/>
        <w:spacing w:before="220"/>
        <w:ind w:firstLine="540"/>
        <w:jc w:val="both"/>
      </w:pPr>
      <w:r>
        <w:t xml:space="preserve">б) </w:t>
      </w:r>
      <w:hyperlink r:id="rId83" w:history="1">
        <w:r>
          <w:rPr>
            <w:color w:val="0000FF"/>
          </w:rPr>
          <w:t>часть 7</w:t>
        </w:r>
      </w:hyperlink>
      <w:r>
        <w:t xml:space="preserve"> после слов "за отчетным годом," дополнить словами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w:t>
      </w:r>
    </w:p>
    <w:p w:rsidR="000959B9" w:rsidRDefault="000959B9">
      <w:pPr>
        <w:pStyle w:val="ConsPlusNormal"/>
        <w:jc w:val="both"/>
      </w:pPr>
    </w:p>
    <w:p w:rsidR="000959B9" w:rsidRDefault="000959B9">
      <w:pPr>
        <w:pStyle w:val="ConsPlusTitle"/>
        <w:ind w:firstLine="540"/>
        <w:jc w:val="both"/>
        <w:outlineLvl w:val="0"/>
      </w:pPr>
      <w:r>
        <w:t>Статья 7</w:t>
      </w:r>
    </w:p>
    <w:p w:rsidR="000959B9" w:rsidRDefault="000959B9">
      <w:pPr>
        <w:pStyle w:val="ConsPlusNormal"/>
        <w:jc w:val="both"/>
      </w:pPr>
    </w:p>
    <w:p w:rsidR="000959B9" w:rsidRDefault="000959B9">
      <w:pPr>
        <w:pStyle w:val="ConsPlusNormal"/>
        <w:ind w:firstLine="540"/>
        <w:jc w:val="both"/>
      </w:pPr>
      <w:r>
        <w:t xml:space="preserve">Внести в Федеральный </w:t>
      </w:r>
      <w:hyperlink r:id="rId84"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следующие изменения:</w:t>
      </w:r>
    </w:p>
    <w:p w:rsidR="000959B9" w:rsidRDefault="000959B9">
      <w:pPr>
        <w:pStyle w:val="ConsPlusNormal"/>
        <w:spacing w:before="220"/>
        <w:ind w:firstLine="540"/>
        <w:jc w:val="both"/>
      </w:pPr>
      <w:r>
        <w:t xml:space="preserve">1) </w:t>
      </w:r>
      <w:hyperlink r:id="rId85" w:history="1">
        <w:r>
          <w:rPr>
            <w:color w:val="0000FF"/>
          </w:rPr>
          <w:t>пункт 11 статьи 2</w:t>
        </w:r>
      </w:hyperlink>
      <w:r>
        <w:t xml:space="preserve"> изложить в следующей редакции:</w:t>
      </w:r>
    </w:p>
    <w:p w:rsidR="000959B9" w:rsidRDefault="000959B9">
      <w:pPr>
        <w:pStyle w:val="ConsPlusNormal"/>
        <w:spacing w:before="220"/>
        <w:ind w:firstLine="540"/>
        <w:jc w:val="both"/>
      </w:pPr>
      <w: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959B9" w:rsidRDefault="000959B9">
      <w:pPr>
        <w:pStyle w:val="ConsPlusNormal"/>
        <w:spacing w:before="220"/>
        <w:ind w:firstLine="540"/>
        <w:jc w:val="both"/>
      </w:pPr>
      <w:r>
        <w:t xml:space="preserve">2) </w:t>
      </w:r>
      <w:hyperlink r:id="rId86" w:history="1">
        <w:r>
          <w:rPr>
            <w:color w:val="0000FF"/>
          </w:rPr>
          <w:t>пункт 2 части 2 статьи 88</w:t>
        </w:r>
      </w:hyperlink>
      <w:r>
        <w:t xml:space="preserve"> изложить в следующей редакции:</w:t>
      </w:r>
    </w:p>
    <w:p w:rsidR="000959B9" w:rsidRDefault="000959B9">
      <w:pPr>
        <w:pStyle w:val="ConsPlusNormal"/>
        <w:spacing w:before="220"/>
        <w:ind w:firstLine="540"/>
        <w:jc w:val="both"/>
      </w:pPr>
      <w:r>
        <w:t>"2) осуществления лицензирования медицинской деятельности в соответствии с законодательством Российской Федерации о лицензировании отдельных видов деятельности;".</w:t>
      </w:r>
    </w:p>
    <w:p w:rsidR="000959B9" w:rsidRDefault="000959B9">
      <w:pPr>
        <w:pStyle w:val="ConsPlusNormal"/>
        <w:jc w:val="both"/>
      </w:pPr>
    </w:p>
    <w:p w:rsidR="000959B9" w:rsidRDefault="000959B9">
      <w:pPr>
        <w:pStyle w:val="ConsPlusTitle"/>
        <w:ind w:firstLine="540"/>
        <w:jc w:val="both"/>
        <w:outlineLvl w:val="0"/>
      </w:pPr>
      <w:r>
        <w:t>Статья 8</w:t>
      </w:r>
    </w:p>
    <w:p w:rsidR="000959B9" w:rsidRDefault="000959B9">
      <w:pPr>
        <w:pStyle w:val="ConsPlusNormal"/>
        <w:jc w:val="both"/>
      </w:pPr>
    </w:p>
    <w:p w:rsidR="000959B9" w:rsidRDefault="000959B9">
      <w:pPr>
        <w:pStyle w:val="ConsPlusNormal"/>
        <w:ind w:firstLine="540"/>
        <w:jc w:val="both"/>
      </w:pPr>
      <w:r>
        <w:t xml:space="preserve">Внести в </w:t>
      </w:r>
      <w:hyperlink r:id="rId87" w:history="1">
        <w:r>
          <w:rPr>
            <w:color w:val="0000FF"/>
          </w:rPr>
          <w:t>статью 48</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 следующие изменения:</w:t>
      </w:r>
    </w:p>
    <w:p w:rsidR="000959B9" w:rsidRDefault="000959B9">
      <w:pPr>
        <w:pStyle w:val="ConsPlusNormal"/>
        <w:spacing w:before="220"/>
        <w:ind w:firstLine="540"/>
        <w:jc w:val="both"/>
      </w:pPr>
      <w:r>
        <w:lastRenderedPageBreak/>
        <w:t xml:space="preserve">1) в </w:t>
      </w:r>
      <w:hyperlink r:id="rId88" w:history="1">
        <w:r>
          <w:rPr>
            <w:color w:val="0000FF"/>
          </w:rPr>
          <w:t>части 4</w:t>
        </w:r>
      </w:hyperlink>
      <w:r>
        <w:t xml:space="preserve"> слова "Подпункт "в" пункта 3, подпункт" заменить словом "Подпункт", слово "вступают" заменить словом "вступает";</w:t>
      </w:r>
    </w:p>
    <w:p w:rsidR="000959B9" w:rsidRDefault="000959B9">
      <w:pPr>
        <w:pStyle w:val="ConsPlusNormal"/>
        <w:spacing w:before="220"/>
        <w:ind w:firstLine="540"/>
        <w:jc w:val="both"/>
      </w:pPr>
      <w:r>
        <w:t xml:space="preserve">2) </w:t>
      </w:r>
      <w:hyperlink r:id="rId89" w:history="1">
        <w:r>
          <w:rPr>
            <w:color w:val="0000FF"/>
          </w:rPr>
          <w:t>дополнить</w:t>
        </w:r>
      </w:hyperlink>
      <w:r>
        <w:t xml:space="preserve"> частью 5 следующего содержания:</w:t>
      </w:r>
    </w:p>
    <w:p w:rsidR="000959B9" w:rsidRDefault="000959B9">
      <w:pPr>
        <w:pStyle w:val="ConsPlusNormal"/>
        <w:spacing w:before="220"/>
        <w:ind w:firstLine="540"/>
        <w:jc w:val="both"/>
      </w:pPr>
      <w:r>
        <w:t>"5. Подпункт "в" пункта 3 статьи 42 настоящего Федерального закона вступает в силу с 1 января 2017 года.".</w:t>
      </w:r>
    </w:p>
    <w:p w:rsidR="000959B9" w:rsidRDefault="000959B9">
      <w:pPr>
        <w:pStyle w:val="ConsPlusNormal"/>
        <w:jc w:val="both"/>
      </w:pPr>
    </w:p>
    <w:p w:rsidR="000959B9" w:rsidRDefault="000959B9">
      <w:pPr>
        <w:pStyle w:val="ConsPlusTitle"/>
        <w:ind w:firstLine="540"/>
        <w:jc w:val="both"/>
        <w:outlineLvl w:val="0"/>
      </w:pPr>
      <w:r>
        <w:t>Статья 9</w:t>
      </w:r>
    </w:p>
    <w:p w:rsidR="000959B9" w:rsidRDefault="000959B9">
      <w:pPr>
        <w:pStyle w:val="ConsPlusNormal"/>
        <w:jc w:val="both"/>
      </w:pPr>
    </w:p>
    <w:p w:rsidR="000959B9" w:rsidRDefault="000959B9">
      <w:pPr>
        <w:pStyle w:val="ConsPlusNormal"/>
        <w:ind w:firstLine="540"/>
        <w:jc w:val="both"/>
      </w:pPr>
      <w:r>
        <w:t>Признать утратившими силу:</w:t>
      </w:r>
    </w:p>
    <w:p w:rsidR="000959B9" w:rsidRDefault="000959B9">
      <w:pPr>
        <w:pStyle w:val="ConsPlusNormal"/>
        <w:spacing w:before="220"/>
        <w:ind w:firstLine="540"/>
        <w:jc w:val="both"/>
      </w:pPr>
      <w:r>
        <w:t xml:space="preserve">1) </w:t>
      </w:r>
      <w:hyperlink r:id="rId90" w:history="1">
        <w:r>
          <w:rPr>
            <w:color w:val="0000FF"/>
          </w:rPr>
          <w:t>абзац шестой пункта 3 статьи 10</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0959B9" w:rsidRDefault="000959B9">
      <w:pPr>
        <w:pStyle w:val="ConsPlusNormal"/>
        <w:spacing w:before="220"/>
        <w:ind w:firstLine="540"/>
        <w:jc w:val="both"/>
      </w:pPr>
      <w:r>
        <w:t xml:space="preserve">2) </w:t>
      </w:r>
      <w:hyperlink r:id="rId91" w:history="1">
        <w:r>
          <w:rPr>
            <w:color w:val="0000FF"/>
          </w:rPr>
          <w:t>пункт 5 статьи 16</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0959B9" w:rsidRDefault="000959B9">
      <w:pPr>
        <w:pStyle w:val="ConsPlusNormal"/>
        <w:spacing w:before="220"/>
        <w:ind w:firstLine="540"/>
        <w:jc w:val="both"/>
      </w:pPr>
      <w:r>
        <w:t xml:space="preserve">3) </w:t>
      </w:r>
      <w:hyperlink r:id="rId92" w:history="1">
        <w:r>
          <w:rPr>
            <w:color w:val="0000FF"/>
          </w:rPr>
          <w:t>пункт 5 статьи 2</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0959B9" w:rsidRDefault="000959B9">
      <w:pPr>
        <w:pStyle w:val="ConsPlusNormal"/>
        <w:spacing w:before="220"/>
        <w:ind w:firstLine="540"/>
        <w:jc w:val="both"/>
      </w:pPr>
      <w:r>
        <w:t xml:space="preserve">4) </w:t>
      </w:r>
      <w:hyperlink r:id="rId93" w:history="1">
        <w:r>
          <w:rPr>
            <w:color w:val="0000FF"/>
          </w:rPr>
          <w:t>абзац одиннадцатый пункта 14 статьи 5</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0959B9" w:rsidRDefault="000959B9">
      <w:pPr>
        <w:pStyle w:val="ConsPlusNormal"/>
        <w:spacing w:before="220"/>
        <w:ind w:firstLine="540"/>
        <w:jc w:val="both"/>
      </w:pPr>
      <w:r>
        <w:t xml:space="preserve">5) </w:t>
      </w:r>
      <w:hyperlink r:id="rId94" w:history="1">
        <w:r>
          <w:rPr>
            <w:color w:val="0000FF"/>
          </w:rPr>
          <w:t>пункт 3 статьи 1</w:t>
        </w:r>
      </w:hyperlink>
      <w:r>
        <w:t xml:space="preserve"> Федерального закона от 29 июня 2015 года N 203-ФЗ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27, ст. 3994).</w:t>
      </w:r>
    </w:p>
    <w:p w:rsidR="000959B9" w:rsidRDefault="000959B9">
      <w:pPr>
        <w:pStyle w:val="ConsPlusNormal"/>
        <w:jc w:val="both"/>
      </w:pPr>
    </w:p>
    <w:p w:rsidR="000959B9" w:rsidRDefault="000959B9">
      <w:pPr>
        <w:pStyle w:val="ConsPlusTitle"/>
        <w:ind w:firstLine="540"/>
        <w:jc w:val="both"/>
        <w:outlineLvl w:val="0"/>
      </w:pPr>
      <w:r>
        <w:t>Статья 10</w:t>
      </w:r>
    </w:p>
    <w:p w:rsidR="000959B9" w:rsidRDefault="000959B9">
      <w:pPr>
        <w:pStyle w:val="ConsPlusNormal"/>
        <w:jc w:val="both"/>
      </w:pPr>
    </w:p>
    <w:p w:rsidR="000959B9" w:rsidRDefault="000959B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959B9" w:rsidRDefault="000959B9">
      <w:pPr>
        <w:pStyle w:val="ConsPlusNormal"/>
        <w:spacing w:before="220"/>
        <w:ind w:firstLine="540"/>
        <w:jc w:val="both"/>
      </w:pPr>
      <w:bookmarkStart w:id="7" w:name="P213"/>
      <w:bookmarkEnd w:id="7"/>
      <w:r>
        <w:t xml:space="preserve">2. </w:t>
      </w:r>
      <w:hyperlink w:anchor="P83" w:history="1">
        <w:r>
          <w:rPr>
            <w:color w:val="0000FF"/>
          </w:rPr>
          <w:t>Пункты 1</w:t>
        </w:r>
      </w:hyperlink>
      <w:r>
        <w:t xml:space="preserve">, </w:t>
      </w:r>
      <w:hyperlink w:anchor="P149" w:history="1">
        <w:r>
          <w:rPr>
            <w:color w:val="0000FF"/>
          </w:rPr>
          <w:t>3</w:t>
        </w:r>
      </w:hyperlink>
      <w:r>
        <w:t xml:space="preserve">, </w:t>
      </w:r>
      <w:hyperlink w:anchor="P150" w:history="1">
        <w:r>
          <w:rPr>
            <w:color w:val="0000FF"/>
          </w:rPr>
          <w:t>4</w:t>
        </w:r>
      </w:hyperlink>
      <w:r>
        <w:t xml:space="preserve">, </w:t>
      </w:r>
      <w:hyperlink w:anchor="P159" w:history="1">
        <w:r>
          <w:rPr>
            <w:color w:val="0000FF"/>
          </w:rPr>
          <w:t>6</w:t>
        </w:r>
      </w:hyperlink>
      <w:r>
        <w:t xml:space="preserve"> - </w:t>
      </w:r>
      <w:hyperlink w:anchor="P182" w:history="1">
        <w:r>
          <w:rPr>
            <w:color w:val="0000FF"/>
          </w:rPr>
          <w:t>9 статьи 6</w:t>
        </w:r>
      </w:hyperlink>
      <w:r>
        <w:t xml:space="preserve"> настоящего Федерального закона вступают в силу с 1 января 2016 года.</w:t>
      </w:r>
    </w:p>
    <w:p w:rsidR="000959B9" w:rsidRDefault="000959B9">
      <w:pPr>
        <w:pStyle w:val="ConsPlusNormal"/>
        <w:spacing w:before="220"/>
        <w:ind w:firstLine="540"/>
        <w:jc w:val="both"/>
      </w:pPr>
      <w:bookmarkStart w:id="8" w:name="P214"/>
      <w:bookmarkEnd w:id="8"/>
      <w:r>
        <w:t xml:space="preserve">3. </w:t>
      </w:r>
      <w:hyperlink w:anchor="P111" w:history="1">
        <w:r>
          <w:rPr>
            <w:color w:val="0000FF"/>
          </w:rPr>
          <w:t>Пункт 2 статьи 6</w:t>
        </w:r>
      </w:hyperlink>
      <w:r>
        <w:t xml:space="preserve"> настоящего Федерального закона вступает в силу с 1 июля 2016 года.</w:t>
      </w:r>
    </w:p>
    <w:p w:rsidR="000959B9" w:rsidRDefault="000959B9">
      <w:pPr>
        <w:pStyle w:val="ConsPlusNormal"/>
        <w:spacing w:before="220"/>
        <w:ind w:firstLine="540"/>
        <w:jc w:val="both"/>
      </w:pPr>
      <w:bookmarkStart w:id="9" w:name="P215"/>
      <w:bookmarkEnd w:id="9"/>
      <w:r>
        <w:t xml:space="preserve">4. </w:t>
      </w:r>
      <w:hyperlink w:anchor="P156" w:history="1">
        <w:r>
          <w:rPr>
            <w:color w:val="0000FF"/>
          </w:rPr>
          <w:t>Пункт 5 статьи 6</w:t>
        </w:r>
      </w:hyperlink>
      <w:r>
        <w:t xml:space="preserve"> настоящего Федерального закона вступает в силу с 1 августа 2016 года.</w:t>
      </w:r>
    </w:p>
    <w:p w:rsidR="000959B9" w:rsidRDefault="000959B9">
      <w:pPr>
        <w:pStyle w:val="ConsPlusNormal"/>
        <w:spacing w:before="220"/>
        <w:ind w:firstLine="540"/>
        <w:jc w:val="both"/>
      </w:pPr>
      <w:r>
        <w:t xml:space="preserve">5. Указанное в </w:t>
      </w:r>
      <w:hyperlink r:id="rId95" w:history="1">
        <w:r>
          <w:rPr>
            <w:color w:val="0000FF"/>
          </w:rPr>
          <w:t>подпункте "а" пункта 1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(в редакции настоящего Федерального закона) требование в отношении суммарной доли участия юридических лиц, не являющихся субъектами малого и среднего предпринимательства, в уставном капитале обществ с ограниченной ответственностью в целях внесения сведений о таких обществах в единый реестр субъектов малого и среднего предпринимательства не учитывается при внесении </w:t>
      </w:r>
      <w:r>
        <w:lastRenderedPageBreak/>
        <w:t>сведений в единый реестр субъектов малого и среднего предпринимательства в 2016 году.</w:t>
      </w:r>
    </w:p>
    <w:p w:rsidR="000959B9" w:rsidRDefault="000959B9">
      <w:pPr>
        <w:pStyle w:val="ConsPlusNormal"/>
        <w:spacing w:before="220"/>
        <w:ind w:firstLine="540"/>
        <w:jc w:val="both"/>
      </w:pPr>
      <w:r>
        <w:t xml:space="preserve">6. Первое размещение сведений, содержащихся в едином реестре субъектов малого и среднего предпринимательства, в информационно-телекоммуникационной сети "Интернет" на официальном сайте федерального органа исполнительной власти, осуществляющего ведение указанного реестра в соответствии с Федеральным </w:t>
      </w:r>
      <w:hyperlink r:id="rId96" w:history="1">
        <w:r>
          <w:rPr>
            <w:color w:val="0000FF"/>
          </w:rPr>
          <w:t>законом</w:t>
        </w:r>
      </w:hyperlink>
      <w:r>
        <w:t xml:space="preserve"> от 24 июля 2007 года N 209-ФЗ "О развитии малого и среднего предпринимательства в Российской Федерации" (в редакции настоящего Федерального закона) (далее - уполномоченный орган), осуществляется 1 августа 2016 года. Дальнейшее размещение сведений, содержащихся в указанном реестре, в информационно-телекоммуникационной сети "Интернет" на официальном сайте уполномоченного органа осуществляется ежемесячно начиная с 10 сентября 2016 года.</w:t>
      </w:r>
    </w:p>
    <w:p w:rsidR="000959B9" w:rsidRDefault="000959B9">
      <w:pPr>
        <w:pStyle w:val="ConsPlusNormal"/>
        <w:spacing w:before="220"/>
        <w:ind w:firstLine="540"/>
        <w:jc w:val="both"/>
      </w:pPr>
      <w:bookmarkStart w:id="10" w:name="P218"/>
      <w:bookmarkEnd w:id="10"/>
      <w:r>
        <w:t xml:space="preserve">7. Сведения, содержащиеся в едином реестре субъектов малого и среднего предпринимательства и размещенные в информационно-телекоммуникационной сети "Интернет" на официальном сайте уполномоченного органа 1 августа 2016 года, наряду со сведениями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97"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(в редакции настоящего Федерального закона) (за исключением сведений о вновь созданных юридических лицах,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98" w:history="1">
        <w:r>
          <w:rPr>
            <w:color w:val="0000FF"/>
          </w:rPr>
          <w:t>частью 3 статьи 4</w:t>
        </w:r>
      </w:hyperlink>
      <w:r>
        <w:t xml:space="preserve"> Федерального закона от 24 июля 2007 года N 209-ФЗ "О развитии малого и среднего предпринимательства в Российской Федерации" (в редакции настоящего Федерального закона), включают сведения о хозяйственных обществах, отвечающих условию, указанному в </w:t>
      </w:r>
      <w:hyperlink r:id="rId99" w:history="1">
        <w:r>
          <w:rPr>
            <w:color w:val="0000FF"/>
          </w:rPr>
          <w:t>подпункте "а" пункта 1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(в редакции настоящего Федерального закона), производственных кооперативах, потребительских кооперативах, крестьянских (фермерских) хозяйствах, которые были созданы в период с 1 декабря 2015 года по 1 июля 2016 года, а также сведения об индивидуальных предпринимателях, зарегистрированных в период с 1 января 2016 года по 1 июля 2016 года.</w:t>
      </w:r>
    </w:p>
    <w:p w:rsidR="000959B9" w:rsidRDefault="000959B9">
      <w:pPr>
        <w:pStyle w:val="ConsPlusNormal"/>
        <w:jc w:val="both"/>
      </w:pPr>
      <w:r>
        <w:t xml:space="preserve">(в ред. Федерального </w:t>
      </w:r>
      <w:hyperlink r:id="rId100" w:history="1">
        <w:r>
          <w:rPr>
            <w:color w:val="0000FF"/>
          </w:rPr>
          <w:t>закона</w:t>
        </w:r>
      </w:hyperlink>
      <w:r>
        <w:t xml:space="preserve"> от 23.06.2016 N 222-ФЗ)</w:t>
      </w:r>
    </w:p>
    <w:p w:rsidR="000959B9" w:rsidRDefault="000959B9">
      <w:pPr>
        <w:pStyle w:val="ConsPlusNormal"/>
        <w:spacing w:before="220"/>
        <w:ind w:firstLine="540"/>
        <w:jc w:val="both"/>
      </w:pPr>
      <w:r>
        <w:t xml:space="preserve">8. Сведения, содержащиеся в едином реестре субъектов малого и среднего предпринимательства и размещенные в информационно-телекоммуникационной сети "Интернет" на официальном сайте уполномоченного органа 10 сентября 2016 года, наряду со сведениями, указанными в </w:t>
      </w:r>
      <w:hyperlink w:anchor="P218" w:history="1">
        <w:r>
          <w:rPr>
            <w:color w:val="0000FF"/>
          </w:rPr>
          <w:t>части 7</w:t>
        </w:r>
      </w:hyperlink>
      <w:r>
        <w:t xml:space="preserve"> настоящей статьи, содержат сведения о хозяйственных обществах, отвечающих условию, указанному в </w:t>
      </w:r>
      <w:hyperlink r:id="rId101" w:history="1">
        <w:r>
          <w:rPr>
            <w:color w:val="0000FF"/>
          </w:rPr>
          <w:t>подпункте "а" пункта 1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(в редакции настоящего Федерального закона), производственных кооперативах, потребительских кооперативах, крестьянских (фермерских) хозяйствах, которые были созданы в период с 1 июля 2016 года по 1 августа 2016 года, а также сведения об индивидуальных предпринимателях, зарегистрированных в указанный период, за исключением сведений о таких юридических лицах, индивидуальных предпринимателях, деятельность которых прекращена в установленном порядке в указанный период.</w:t>
      </w:r>
    </w:p>
    <w:p w:rsidR="000959B9" w:rsidRDefault="000959B9">
      <w:pPr>
        <w:pStyle w:val="ConsPlusNormal"/>
        <w:jc w:val="both"/>
      </w:pPr>
      <w:r>
        <w:t xml:space="preserve">(в ред. Федерального </w:t>
      </w:r>
      <w:hyperlink r:id="rId102" w:history="1">
        <w:r>
          <w:rPr>
            <w:color w:val="0000FF"/>
          </w:rPr>
          <w:t>закона</w:t>
        </w:r>
      </w:hyperlink>
      <w:r>
        <w:t xml:space="preserve"> от 23.06.2016 N 222-ФЗ)</w:t>
      </w:r>
    </w:p>
    <w:p w:rsidR="000959B9" w:rsidRDefault="000959B9">
      <w:pPr>
        <w:pStyle w:val="ConsPlusNormal"/>
        <w:spacing w:before="220"/>
        <w:ind w:firstLine="540"/>
        <w:jc w:val="both"/>
      </w:pPr>
      <w:r>
        <w:t xml:space="preserve">9. Внесение в единый реестр субъектов малого и среднего предпринимательства сведений о хозяйственных обществах, отвечающих условию, указанному в </w:t>
      </w:r>
      <w:hyperlink r:id="rId103" w:history="1">
        <w:r>
          <w:rPr>
            <w:color w:val="0000FF"/>
          </w:rPr>
          <w:t>подпункте "а" пункта 1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(в редакции настоящего Федерального закона), производственных кооперативах, потребительских кооперативах, крестьянских (фермерских) хозяйствах, которые были созданы в период с 1 декабря 2015 года по 1 августа 2016 года, а также сведений об индивидуальных предпринимателях, зарегистрированных в период с 1 января 2016 года по 1 августа 2016 года, осуществляется без учета условий, установленных </w:t>
      </w:r>
      <w:hyperlink r:id="rId104" w:history="1">
        <w:r>
          <w:rPr>
            <w:color w:val="0000FF"/>
          </w:rPr>
          <w:t>пунктами 2</w:t>
        </w:r>
      </w:hyperlink>
      <w:r>
        <w:t xml:space="preserve"> и </w:t>
      </w:r>
      <w:hyperlink r:id="rId105" w:history="1">
        <w:r>
          <w:rPr>
            <w:color w:val="0000FF"/>
          </w:rPr>
          <w:t xml:space="preserve">3 части </w:t>
        </w:r>
        <w:r>
          <w:rPr>
            <w:color w:val="0000FF"/>
          </w:rPr>
          <w:lastRenderedPageBreak/>
          <w:t>1.1 статьи 4</w:t>
        </w:r>
      </w:hyperlink>
      <w:r>
        <w:t xml:space="preserve"> Федерального закона от 24 июля 2007 года N 209-ФЗ "О развитии малого и среднего предпринимательства в Российской Федерации" (в редакции настоящего Федерального закона). Такие юридические лица и индивидуальные предприниматели относятся к микропредприятиям с указанием в едином реестре субъектов малого и среднего предпринимательства на то, что такие юридические лица и индивидуальные предприниматели являются соответственно вновь созданными юридическими лицами, вновь зарегистрированными индивидуальными предпринимателями.</w:t>
      </w:r>
    </w:p>
    <w:p w:rsidR="000959B9" w:rsidRDefault="000959B9">
      <w:pPr>
        <w:pStyle w:val="ConsPlusNormal"/>
        <w:jc w:val="both"/>
      </w:pPr>
      <w:r>
        <w:t xml:space="preserve">(в ред. Федеральных законов от 23.06.2016 </w:t>
      </w:r>
      <w:hyperlink r:id="rId106" w:history="1">
        <w:r>
          <w:rPr>
            <w:color w:val="0000FF"/>
          </w:rPr>
          <w:t>N 222-ФЗ</w:t>
        </w:r>
      </w:hyperlink>
      <w:r>
        <w:t xml:space="preserve">, от 03.07.2016 </w:t>
      </w:r>
      <w:hyperlink r:id="rId107" w:history="1">
        <w:r>
          <w:rPr>
            <w:color w:val="0000FF"/>
          </w:rPr>
          <w:t>N 265-ФЗ</w:t>
        </w:r>
      </w:hyperlink>
      <w:r>
        <w:t>)</w:t>
      </w:r>
    </w:p>
    <w:p w:rsidR="000959B9" w:rsidRDefault="000959B9">
      <w:pPr>
        <w:pStyle w:val="ConsPlusNormal"/>
        <w:spacing w:before="220"/>
        <w:ind w:firstLine="540"/>
        <w:jc w:val="both"/>
      </w:pPr>
      <w:r>
        <w:t xml:space="preserve">10. До 1 августа 2016 года для отнесения юридических лиц и индивидуальных предпринимателей к субъектам малого и среднего предпринимательства и для отнесения их к категориям субъектов малого и среднего предпринимательства применяются условия, установленные </w:t>
      </w:r>
      <w:hyperlink r:id="rId108"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(в редакции, действовавшей до дня вступления в силу настоящего Федерального закона).</w:t>
      </w:r>
    </w:p>
    <w:p w:rsidR="000959B9" w:rsidRDefault="000959B9">
      <w:pPr>
        <w:pStyle w:val="ConsPlusNormal"/>
        <w:jc w:val="both"/>
      </w:pPr>
      <w:r>
        <w:t xml:space="preserve">(в ред. Федерального </w:t>
      </w:r>
      <w:hyperlink r:id="rId109" w:history="1">
        <w:r>
          <w:rPr>
            <w:color w:val="0000FF"/>
          </w:rPr>
          <w:t>закона</w:t>
        </w:r>
      </w:hyperlink>
      <w:r>
        <w:t xml:space="preserve"> от 03.07.2016 N 265-ФЗ)</w:t>
      </w:r>
    </w:p>
    <w:p w:rsidR="000959B9" w:rsidRDefault="000959B9">
      <w:pPr>
        <w:pStyle w:val="ConsPlusNormal"/>
        <w:spacing w:before="220"/>
        <w:ind w:firstLine="540"/>
        <w:jc w:val="both"/>
      </w:pPr>
      <w:r>
        <w:t xml:space="preserve">11. Юридические лица и индивидуальные предприниматели, отвечающие условиям отнесения к субъектам малого и среднего предпринимательства, установленным </w:t>
      </w:r>
      <w:hyperlink r:id="rId110"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(в редакции, действовавшей до дня вступления в силу настоящего Федерального закона), сохраняют право на поддержку, оказанную таким юридическим лицам и индивидуальным предпринимателям до 1 августа 2016 года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в срок до 31 декабря 2016 года.</w:t>
      </w:r>
    </w:p>
    <w:p w:rsidR="000959B9" w:rsidRDefault="000959B9">
      <w:pPr>
        <w:pStyle w:val="ConsPlusNormal"/>
        <w:jc w:val="both"/>
      </w:pPr>
    </w:p>
    <w:p w:rsidR="000959B9" w:rsidRDefault="000959B9">
      <w:pPr>
        <w:pStyle w:val="ConsPlusNormal"/>
        <w:jc w:val="right"/>
      </w:pPr>
      <w:r>
        <w:t>Президент</w:t>
      </w:r>
    </w:p>
    <w:p w:rsidR="000959B9" w:rsidRDefault="000959B9">
      <w:pPr>
        <w:pStyle w:val="ConsPlusNormal"/>
        <w:jc w:val="right"/>
      </w:pPr>
      <w:r>
        <w:t>Российской Федерации</w:t>
      </w:r>
    </w:p>
    <w:p w:rsidR="000959B9" w:rsidRDefault="000959B9">
      <w:pPr>
        <w:pStyle w:val="ConsPlusNormal"/>
        <w:jc w:val="right"/>
      </w:pPr>
      <w:r>
        <w:t>В.ПУТИН</w:t>
      </w:r>
    </w:p>
    <w:p w:rsidR="000959B9" w:rsidRDefault="000959B9">
      <w:pPr>
        <w:pStyle w:val="ConsPlusNormal"/>
      </w:pPr>
      <w:r>
        <w:t>Москва, Кремль</w:t>
      </w:r>
    </w:p>
    <w:p w:rsidR="000959B9" w:rsidRDefault="000959B9">
      <w:pPr>
        <w:pStyle w:val="ConsPlusNormal"/>
        <w:spacing w:before="220"/>
      </w:pPr>
      <w:r>
        <w:t>29 декабря 2015 года</w:t>
      </w:r>
    </w:p>
    <w:p w:rsidR="000959B9" w:rsidRDefault="000959B9">
      <w:pPr>
        <w:pStyle w:val="ConsPlusNormal"/>
        <w:spacing w:before="220"/>
      </w:pPr>
      <w:r>
        <w:t>N 408-ФЗ</w:t>
      </w:r>
    </w:p>
    <w:p w:rsidR="000959B9" w:rsidRDefault="000959B9">
      <w:pPr>
        <w:pStyle w:val="ConsPlusNormal"/>
        <w:jc w:val="both"/>
      </w:pPr>
    </w:p>
    <w:p w:rsidR="000959B9" w:rsidRDefault="000959B9">
      <w:pPr>
        <w:pStyle w:val="ConsPlusNormal"/>
        <w:jc w:val="both"/>
      </w:pPr>
    </w:p>
    <w:p w:rsidR="000959B9" w:rsidRDefault="000959B9">
      <w:pPr>
        <w:pStyle w:val="ConsPlusNormal"/>
        <w:pBdr>
          <w:top w:val="single" w:sz="6" w:space="0" w:color="auto"/>
        </w:pBdr>
        <w:spacing w:before="100" w:after="100"/>
        <w:jc w:val="both"/>
        <w:rPr>
          <w:sz w:val="2"/>
          <w:szCs w:val="2"/>
        </w:rPr>
      </w:pPr>
    </w:p>
    <w:p w:rsidR="006274F2" w:rsidRDefault="006274F2">
      <w:bookmarkStart w:id="11" w:name="_GoBack"/>
      <w:bookmarkEnd w:id="11"/>
    </w:p>
    <w:sectPr w:rsidR="006274F2" w:rsidSect="001322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9"/>
    <w:rsid w:val="0003159B"/>
    <w:rsid w:val="000959B9"/>
    <w:rsid w:val="001D59FE"/>
    <w:rsid w:val="0043191A"/>
    <w:rsid w:val="004E750F"/>
    <w:rsid w:val="005E4886"/>
    <w:rsid w:val="006274F2"/>
    <w:rsid w:val="009B6F9C"/>
    <w:rsid w:val="00BE37A2"/>
    <w:rsid w:val="00DC193E"/>
    <w:rsid w:val="00DF2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9949F-F227-4C83-8FE8-538A2346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9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59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59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EEE3EC35B1339CF7A2D074F6E8F1558AC61150428B2DB04F184EDF73A3FC2F506AC1F75A0C15D8522420182330B5F5C9E18D73ABDP6yBI" TargetMode="External"/><Relationship Id="rId21" Type="http://schemas.openxmlformats.org/officeDocument/2006/relationships/hyperlink" Target="consultantplus://offline/ref=CEEE3EC35B1339CF7A2D074F6E8F1558AC61150428B2DB04F184EDF73A3FC2F506AC1F75A9C75D8522420182330B5F5C9E18D73ABDP6yBI" TargetMode="External"/><Relationship Id="rId42" Type="http://schemas.openxmlformats.org/officeDocument/2006/relationships/hyperlink" Target="consultantplus://offline/ref=CEEE3EC35B1339CF7A2D074F6E8F1558AC6E170127B4DB04F184EDF73A3FC2F506AC1F75A0C156D07A0D00DE76594C5C9B18D438A168B920P1yEI" TargetMode="External"/><Relationship Id="rId47" Type="http://schemas.openxmlformats.org/officeDocument/2006/relationships/hyperlink" Target="consultantplus://offline/ref=CEEE3EC35B1339CF7A2D074F6E8F1558AE6E170229B6DB04F184EDF73A3FC2F514AC4779A1C648D07118568F30P0yDI" TargetMode="External"/><Relationship Id="rId63" Type="http://schemas.openxmlformats.org/officeDocument/2006/relationships/hyperlink" Target="consultantplus://offline/ref=CEEE3EC35B1339CF7A2D074F6E8F1558AE611E062DB3DB04F184EDF73A3FC2F514AC4779A1C648D07118568F30P0yDI" TargetMode="External"/><Relationship Id="rId68" Type="http://schemas.openxmlformats.org/officeDocument/2006/relationships/hyperlink" Target="consultantplus://offline/ref=CEEE3EC35B1339CF7A2D074F6E8F1558AF6617042CB5DB04F184EDF73A3FC2F506AC1F75A0C155D5770D00DE76594C5C9B18D438A168B920P1yEI" TargetMode="External"/><Relationship Id="rId84" Type="http://schemas.openxmlformats.org/officeDocument/2006/relationships/hyperlink" Target="consultantplus://offline/ref=CEEE3EC35B1339CF7A2D074F6E8F1558AC6F16032FB3DB04F184EDF73A3FC2F514AC4779A1C648D07118568F30P0yDI" TargetMode="External"/><Relationship Id="rId89" Type="http://schemas.openxmlformats.org/officeDocument/2006/relationships/hyperlink" Target="consultantplus://offline/ref=CEEE3EC35B1339CF7A2D074F6E8F1558AC6E170129B3DB04F184EDF73A3FC2F506AC1F75A0C151D27A0D00DE76594C5C9B18D438A168B920P1yEI"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EEE3EC35B1339CF7A2D074F6E8F1558AC61150428B2DB04F184EDF73A3FC2F506AC1F76A3C95D8522420182330B5F5C9E18D73ABDP6yBI" TargetMode="External"/><Relationship Id="rId29" Type="http://schemas.openxmlformats.org/officeDocument/2006/relationships/hyperlink" Target="consultantplus://offline/ref=CEEE3EC35B1339CF7A2D074F6E8F1558AC6E11012CB1DB04F184EDF73A3FC2F506AC1F77A3C653DA275710DA3F0D46439D04CB38BF68PBy8I" TargetMode="External"/><Relationship Id="rId107" Type="http://schemas.openxmlformats.org/officeDocument/2006/relationships/hyperlink" Target="consultantplus://offline/ref=CEEE3EC35B1339CF7A2D074F6E8F1558AF66160327B3DB04F184EDF73A3FC2F506AC1F75A0C157D3720D00DE76594C5C9B18D438A168B920P1yEI" TargetMode="External"/><Relationship Id="rId11" Type="http://schemas.openxmlformats.org/officeDocument/2006/relationships/hyperlink" Target="consultantplus://offline/ref=CEEE3EC35B1339CF7A2D074F6E8F1558AC61150428B2DB04F184EDF73A3FC2F514AC4779A1C648D07118568F30P0yDI" TargetMode="External"/><Relationship Id="rId24" Type="http://schemas.openxmlformats.org/officeDocument/2006/relationships/hyperlink" Target="consultantplus://offline/ref=CEEE3EC35B1339CF7A2D074F6E8F1558AC61150428B2DB04F184EDF73A3FC2F506AC1F77A3C35D8522420182330B5F5C9E18D73ABDP6yBI" TargetMode="External"/><Relationship Id="rId32" Type="http://schemas.openxmlformats.org/officeDocument/2006/relationships/hyperlink" Target="consultantplus://offline/ref=CEEE3EC35B1339CF7A2D074F6E8F1558AC6E11012CB1DB04F184EDF73A3FC2F506AC1F72A0C95D8522420182330B5F5C9E18D73ABDP6yBI" TargetMode="External"/><Relationship Id="rId37" Type="http://schemas.openxmlformats.org/officeDocument/2006/relationships/hyperlink" Target="consultantplus://offline/ref=CEEE3EC35B1339CF7A2D074F6E8F1558AC6E11012CB1DB04F184EDF73A3FC2F506AC1F76A3C655DA275710DA3F0D46439D04CB38BF68PBy8I" TargetMode="External"/><Relationship Id="rId40" Type="http://schemas.openxmlformats.org/officeDocument/2006/relationships/hyperlink" Target="consultantplus://offline/ref=CEEE3EC35B1339CF7A2D074F6E8F1558AC6E140F2FB6DB04F184EDF73A3FC2F506AC1F72A3C35D8522420182330B5F5C9E18D73ABDP6yBI" TargetMode="External"/><Relationship Id="rId45" Type="http://schemas.openxmlformats.org/officeDocument/2006/relationships/hyperlink" Target="consultantplus://offline/ref=CEEE3EC35B1339CF7A2D074F6E8F1558AE6E1F042FB0DB04F184EDF73A3FC2F514AC4779A1C648D07118568F30P0yDI" TargetMode="External"/><Relationship Id="rId53" Type="http://schemas.openxmlformats.org/officeDocument/2006/relationships/hyperlink" Target="consultantplus://offline/ref=CEEE3EC35B1339CF7A2D074F6E8F1558AC6E170127B4DB04F184EDF73A3FC2F506AC1F75A0C156D2730D00DE76594C5C9B18D438A168B920P1yEI" TargetMode="External"/><Relationship Id="rId58" Type="http://schemas.openxmlformats.org/officeDocument/2006/relationships/hyperlink" Target="consultantplus://offline/ref=CEEE3EC35B1339CF7A2D074F6E8F1558AE6E1E0F2CB1DB04F184EDF73A3FC2F514AC4779A1C648D07118568F30P0yDI" TargetMode="External"/><Relationship Id="rId66" Type="http://schemas.openxmlformats.org/officeDocument/2006/relationships/hyperlink" Target="consultantplus://offline/ref=CEEE3EC35B1339CF7A2D074F6E8F1558AC6E170127B4DB04F184EDF73A3FC2F506AC1F75A0C156D77A0D00DE76594C5C9B18D438A168B920P1yEI" TargetMode="External"/><Relationship Id="rId74" Type="http://schemas.openxmlformats.org/officeDocument/2006/relationships/hyperlink" Target="consultantplus://offline/ref=CEEE3EC35B1339CF7A2D074F6E8F1558AC6E170127B4DB04F184EDF73A3FC2F506AC1F75A0C154D9710D00DE76594C5C9B18D438A168B920P1yEI" TargetMode="External"/><Relationship Id="rId79" Type="http://schemas.openxmlformats.org/officeDocument/2006/relationships/hyperlink" Target="consultantplus://offline/ref=CEEE3EC35B1339CF7A2D074F6E8F1558AC6E170127B4DB04F184EDF73A3FC2F506AC1F75A0C154D8740D00DE76594C5C9B18D438A168B920P1yEI" TargetMode="External"/><Relationship Id="rId87" Type="http://schemas.openxmlformats.org/officeDocument/2006/relationships/hyperlink" Target="consultantplus://offline/ref=CEEE3EC35B1339CF7A2D074F6E8F1558AC6E170129B3DB04F184EDF73A3FC2F506AC1F75A0C151D27A0D00DE76594C5C9B18D438A168B920P1yEI" TargetMode="External"/><Relationship Id="rId102" Type="http://schemas.openxmlformats.org/officeDocument/2006/relationships/hyperlink" Target="consultantplus://offline/ref=CEEE3EC35B1339CF7A2D074F6E8F1558AF6E10012EB1DB04F184EDF73A3FC2F506AC1F75A0C152D8710D00DE76594C5C9B18D438A168B920P1yEI" TargetMode="External"/><Relationship Id="rId110" Type="http://schemas.openxmlformats.org/officeDocument/2006/relationships/hyperlink" Target="consultantplus://offline/ref=CEEE3EC35B1339CF7A2D074F6E8F1558AC6F15072ABEDB04F184EDF73A3FC2F506AC1F75A0C156D07A0D00DE76594C5C9B18D438A168B920P1yEI" TargetMode="External"/><Relationship Id="rId5" Type="http://schemas.openxmlformats.org/officeDocument/2006/relationships/hyperlink" Target="consultantplus://offline/ref=CEEE3EC35B1339CF7A2D074F6E8F1558AF6E10012EB1DB04F184EDF73A3FC2F506AC1F75A0C152D8730D00DE76594C5C9B18D438A168B920P1yEI" TargetMode="External"/><Relationship Id="rId61" Type="http://schemas.openxmlformats.org/officeDocument/2006/relationships/hyperlink" Target="consultantplus://offline/ref=CEEE3EC35B1339CF7A2D074F6E8F1558AE6E1F042FB0DB04F184EDF73A3FC2F514AC4779A1C648D07118568F30P0yDI" TargetMode="External"/><Relationship Id="rId82" Type="http://schemas.openxmlformats.org/officeDocument/2006/relationships/hyperlink" Target="consultantplus://offline/ref=CEEE3EC35B1339CF7A2D074F6E8F1558AC6E170127B4DB04F184EDF73A3FC2F506AC1F75A0C155D07A0D00DE76594C5C9B18D438A168B920P1yEI" TargetMode="External"/><Relationship Id="rId90" Type="http://schemas.openxmlformats.org/officeDocument/2006/relationships/hyperlink" Target="consultantplus://offline/ref=CEEE3EC35B1339CF7A2D074F6E8F1558AC611E052BB6DB04F184EDF73A3FC2F506AC1F75A0C154D8710D00DE76594C5C9B18D438A168B920P1yEI" TargetMode="External"/><Relationship Id="rId95" Type="http://schemas.openxmlformats.org/officeDocument/2006/relationships/hyperlink" Target="consultantplus://offline/ref=CEEE3EC35B1339CF7A2D074F6E8F1558AC6F15072ABEDB04F184EDF73A3FC2F506AC1F75A0C155D3770D00DE76594C5C9B18D438A168B920P1yEI" TargetMode="External"/><Relationship Id="rId19" Type="http://schemas.openxmlformats.org/officeDocument/2006/relationships/hyperlink" Target="consultantplus://offline/ref=CEEE3EC35B1339CF7A2D074F6E8F1558AC61150428B2DB04F184EDF73A3FC2F506AC1F76A4C05D8522420182330B5F5C9E18D73ABDP6yBI" TargetMode="External"/><Relationship Id="rId14" Type="http://schemas.openxmlformats.org/officeDocument/2006/relationships/hyperlink" Target="consultantplus://offline/ref=CEEE3EC35B1339CF7A2D074F6E8F1558AC61150428B2DB04F184EDF73A3FC2F506AC1F75A8C65D8522420182330B5F5C9E18D73ABDP6yBI" TargetMode="External"/><Relationship Id="rId22" Type="http://schemas.openxmlformats.org/officeDocument/2006/relationships/hyperlink" Target="consultantplus://offline/ref=CEEE3EC35B1339CF7A2D074F6E8F1558AC61150428B2DB04F184EDF73A3FC2F506AC1F76A0C05D8522420182330B5F5C9E18D73ABDP6yBI" TargetMode="External"/><Relationship Id="rId27" Type="http://schemas.openxmlformats.org/officeDocument/2006/relationships/hyperlink" Target="consultantplus://offline/ref=CEEE3EC35B1339CF7A2D074F6E8F1558AC61150428B2DB04F184EDF73A3FC2F506AC1F77A1C05D8522420182330B5F5C9E18D73ABDP6yBI" TargetMode="External"/><Relationship Id="rId30" Type="http://schemas.openxmlformats.org/officeDocument/2006/relationships/hyperlink" Target="consultantplus://offline/ref=CEEE3EC35B1339CF7A2D074F6E8F1558AC6E11012CB1DB04F184EDF73A3FC2F506AC1F75A0C057D97B0D00DE76594C5C9B18D438A168B920P1yEI" TargetMode="External"/><Relationship Id="rId35" Type="http://schemas.openxmlformats.org/officeDocument/2006/relationships/hyperlink" Target="consultantplus://offline/ref=CEEE3EC35B1339CF7A2D074F6E8F1558AC6E11012CB1DB04F184EDF73A3FC2F506AC1F76A3C657DA275710DA3F0D46439D04CB38BF68PBy8I" TargetMode="External"/><Relationship Id="rId43" Type="http://schemas.openxmlformats.org/officeDocument/2006/relationships/hyperlink" Target="consultantplus://offline/ref=CEEE3EC35B1339CF7A2D074F6E8F1558AC6E170127B4DB04F184EDF73A3FC2F506AC1F75A0C156D3730D00DE76594C5C9B18D438A168B920P1yEI" TargetMode="External"/><Relationship Id="rId48" Type="http://schemas.openxmlformats.org/officeDocument/2006/relationships/hyperlink" Target="consultantplus://offline/ref=CEEE3EC35B1339CF7A2D074F6E8F1558AC6515062FB5DB04F184EDF73A3FC2F514AC4779A1C648D07118568F30P0yDI" TargetMode="External"/><Relationship Id="rId56" Type="http://schemas.openxmlformats.org/officeDocument/2006/relationships/hyperlink" Target="consultantplus://offline/ref=CEEE3EC35B1339CF7A2D074F6E8F1558AE6F1F0226B4DB04F184EDF73A3FC2F514AC4779A1C648D07118568F30P0yDI" TargetMode="External"/><Relationship Id="rId64" Type="http://schemas.openxmlformats.org/officeDocument/2006/relationships/hyperlink" Target="consultantplus://offline/ref=CEEE3EC35B1339CF7A2D074F6E8F1558AC6E170127B4DB04F184EDF73A3FC2F506AC1F75A0C156D2770D00DE76594C5C9B18D438A168B920P1yEI" TargetMode="External"/><Relationship Id="rId69" Type="http://schemas.openxmlformats.org/officeDocument/2006/relationships/hyperlink" Target="consultantplus://offline/ref=CEEE3EC35B1339CF7A2D074F6E8F1558AC6E170127B4DB04F184EDF73A3FC2F506AC1F75A0C154D77B0D00DE76594C5C9B18D438A168B920P1yEI" TargetMode="External"/><Relationship Id="rId77" Type="http://schemas.openxmlformats.org/officeDocument/2006/relationships/hyperlink" Target="consultantplus://offline/ref=CEEE3EC35B1339CF7A2D074F6E8F1558AC6E170127B4DB04F184EDF73A3FC2F506AC1F75A0C154D8760D00DE76594C5C9B18D438A168B920P1yEI" TargetMode="External"/><Relationship Id="rId100" Type="http://schemas.openxmlformats.org/officeDocument/2006/relationships/hyperlink" Target="consultantplus://offline/ref=CEEE3EC35B1339CF7A2D074F6E8F1558AF6E10012EB1DB04F184EDF73A3FC2F506AC1F75A0C152D8720D00DE76594C5C9B18D438A168B920P1yEI" TargetMode="External"/><Relationship Id="rId105" Type="http://schemas.openxmlformats.org/officeDocument/2006/relationships/hyperlink" Target="consultantplus://offline/ref=CEEE3EC35B1339CF7A2D074F6E8F1558AC6F15072ABEDB04F184EDF73A3FC2F506AC1F75A0C155D2760D00DE76594C5C9B18D438A168B920P1yEI" TargetMode="External"/><Relationship Id="rId8" Type="http://schemas.openxmlformats.org/officeDocument/2006/relationships/hyperlink" Target="consultantplus://offline/ref=CEEE3EC35B1339CF7A2D074F6E8F1558AC6E140F27B4DB04F184EDF73A3FC2F506AC1F75A8C35D8522420182330B5F5C9E18D73ABDP6yBI" TargetMode="External"/><Relationship Id="rId51" Type="http://schemas.openxmlformats.org/officeDocument/2006/relationships/hyperlink" Target="consultantplus://offline/ref=CEEE3EC35B1339CF7A2D074F6E8F1558AC6E170127B4DB04F184EDF73A3FC2F506AC1F75A0C156D07A0D00DE76594C5C9B18D438A168B920P1yEI" TargetMode="External"/><Relationship Id="rId72" Type="http://schemas.openxmlformats.org/officeDocument/2006/relationships/hyperlink" Target="consultantplus://offline/ref=CEEE3EC35B1339CF7A2D074F6E8F1558AC6E170127B4DB04F184EDF73A3FC2F506AC1F75A0C154D6770D00DE76594C5C9B18D438A168B920P1yEI" TargetMode="External"/><Relationship Id="rId80" Type="http://schemas.openxmlformats.org/officeDocument/2006/relationships/hyperlink" Target="consultantplus://offline/ref=CEEE3EC35B1339CF7A2D074F6E8F1558AC6E170127B4DB04F184EDF73A3FC2F506AC1F75A0C154D6740D00DE76594C5C9B18D438A168B920P1yEI" TargetMode="External"/><Relationship Id="rId85" Type="http://schemas.openxmlformats.org/officeDocument/2006/relationships/hyperlink" Target="consultantplus://offline/ref=CEEE3EC35B1339CF7A2D074F6E8F1558AC6F16032FB3DB04F184EDF73A3FC2F506AC1F75A0C156D37B0D00DE76594C5C9B18D438A168B920P1yEI" TargetMode="External"/><Relationship Id="rId93" Type="http://schemas.openxmlformats.org/officeDocument/2006/relationships/hyperlink" Target="consultantplus://offline/ref=CEEE3EC35B1339CF7A2D074F6E8F1558AC6E17012BBEDB04F184EDF73A3FC2F506AC1F75A0C156D8760D00DE76594C5C9B18D438A168B920P1yEI" TargetMode="External"/><Relationship Id="rId98" Type="http://schemas.openxmlformats.org/officeDocument/2006/relationships/hyperlink" Target="consultantplus://offline/ref=CEEE3EC35B1339CF7A2D074F6E8F1558AC6F15072ABEDB04F184EDF73A3FC2F506AC1F75A0C155D2750D00DE76594C5C9B18D438A168B920P1yEI" TargetMode="External"/><Relationship Id="rId3" Type="http://schemas.openxmlformats.org/officeDocument/2006/relationships/webSettings" Target="webSettings.xml"/><Relationship Id="rId12" Type="http://schemas.openxmlformats.org/officeDocument/2006/relationships/hyperlink" Target="consultantplus://offline/ref=CEEE3EC35B1339CF7A2D074F6E8F1558AC61150428B2DB04F184EDF73A3FC2F506AC1F75A3C45D8522420182330B5F5C9E18D73ABDP6yBI" TargetMode="External"/><Relationship Id="rId17" Type="http://schemas.openxmlformats.org/officeDocument/2006/relationships/hyperlink" Target="consultantplus://offline/ref=CEEE3EC35B1339CF7A2D074F6E8F1558AC61150428B2DB04F184EDF73A3FC2F506AC1F75A0C157D3700D00DE76594C5C9B18D438A168B920P1yEI" TargetMode="External"/><Relationship Id="rId25" Type="http://schemas.openxmlformats.org/officeDocument/2006/relationships/hyperlink" Target="consultantplus://offline/ref=CEEE3EC35B1339CF7A2D074F6E8F1558AC61150428B2DB04F184EDF73A3FC2F506AC1F7DA9CA02803753598E3512405F8204D538PByEI" TargetMode="External"/><Relationship Id="rId33" Type="http://schemas.openxmlformats.org/officeDocument/2006/relationships/hyperlink" Target="consultantplus://offline/ref=CEEE3EC35B1339CF7A2D074F6E8F1558AC6E11012CB1DB04F184EDF73A3FC2F506AC1F76A3C75EDA275710DA3F0D46439D04CB38BF68PBy8I" TargetMode="External"/><Relationship Id="rId38" Type="http://schemas.openxmlformats.org/officeDocument/2006/relationships/hyperlink" Target="consultantplus://offline/ref=CEEE3EC35B1339CF7A2D074F6E8F1558AC6E11012CB1DB04F184EDF73A3FC2F506AC1F75A0C355D9760D00DE76594C5C9B18D438A168B920P1yEI" TargetMode="External"/><Relationship Id="rId46" Type="http://schemas.openxmlformats.org/officeDocument/2006/relationships/hyperlink" Target="consultantplus://offline/ref=CEEE3EC35B1339CF7A2D074F6E8F1558AE611E062DB3DB04F184EDF73A3FC2F514AC4779A1C648D07118568F30P0yDI" TargetMode="External"/><Relationship Id="rId59" Type="http://schemas.openxmlformats.org/officeDocument/2006/relationships/hyperlink" Target="consultantplus://offline/ref=CEEE3EC35B1339CF7A2D074F6E8F1558AE6E1F032EBFDB04F184EDF73A3FC2F514AC4779A1C648D07118568F30P0yDI" TargetMode="External"/><Relationship Id="rId67" Type="http://schemas.openxmlformats.org/officeDocument/2006/relationships/hyperlink" Target="consultantplus://offline/ref=CEEE3EC35B1339CF7A2D074F6E8F1558AC6E170127B4DB04F184EDF73A3FC2F506AC1F75A0C156D6730D00DE76594C5C9B18D438A168B920P1yEI" TargetMode="External"/><Relationship Id="rId103" Type="http://schemas.openxmlformats.org/officeDocument/2006/relationships/hyperlink" Target="consultantplus://offline/ref=CEEE3EC35B1339CF7A2D074F6E8F1558AC6F15072ABEDB04F184EDF73A3FC2F506AC1F75A0C155D3770D00DE76594C5C9B18D438A168B920P1yEI" TargetMode="External"/><Relationship Id="rId108" Type="http://schemas.openxmlformats.org/officeDocument/2006/relationships/hyperlink" Target="consultantplus://offline/ref=CEEE3EC35B1339CF7A2D074F6E8F1558AC6F15072ABEDB04F184EDF73A3FC2F506AC1F75A0C156D07A0D00DE76594C5C9B18D438A168B920P1yEI" TargetMode="External"/><Relationship Id="rId20" Type="http://schemas.openxmlformats.org/officeDocument/2006/relationships/hyperlink" Target="consultantplus://offline/ref=CEEE3EC35B1339CF7A2D074F6E8F1558AC61150428B2DB04F184EDF73A3FC2F506AC1F75A9C25D8522420182330B5F5C9E18D73ABDP6yBI" TargetMode="External"/><Relationship Id="rId41" Type="http://schemas.openxmlformats.org/officeDocument/2006/relationships/hyperlink" Target="consultantplus://offline/ref=CEEE3EC35B1339CF7A2D074F6E8F1558AC6E170127B4DB04F184EDF73A3FC2F514AC4779A1C648D07118568F30P0yDI" TargetMode="External"/><Relationship Id="rId54" Type="http://schemas.openxmlformats.org/officeDocument/2006/relationships/hyperlink" Target="consultantplus://offline/ref=CEEE3EC35B1339CF7A2D074F6E8F1558AC6E170127B4DB04F184EDF73A3FC2F506AC1F75A0C156D2710D00DE76594C5C9B18D438A168B920P1yEI" TargetMode="External"/><Relationship Id="rId62" Type="http://schemas.openxmlformats.org/officeDocument/2006/relationships/hyperlink" Target="consultantplus://offline/ref=CEEE3EC35B1339CF7A2D074F6E8F1558AE6E1F042FB0DB04F184EDF73A3FC2F514AC4779A1C648D07118568F30P0yDI" TargetMode="External"/><Relationship Id="rId70" Type="http://schemas.openxmlformats.org/officeDocument/2006/relationships/hyperlink" Target="consultantplus://offline/ref=CEEE3EC35B1339CF7A2D074F6E8F1558AC6E170127B4DB04F184EDF73A3FC2F506AC1F75A0C157D7710D00DE76594C5C9B18D438A168B920P1yEI" TargetMode="External"/><Relationship Id="rId75" Type="http://schemas.openxmlformats.org/officeDocument/2006/relationships/hyperlink" Target="consultantplus://offline/ref=CEEE3EC35B1339CF7A2D074F6E8F1558AC6E170127B4DB04F184EDF73A3FC2F506AC1F75A0C154D9750D00DE76594C5C9B18D438A168B920P1yEI" TargetMode="External"/><Relationship Id="rId83" Type="http://schemas.openxmlformats.org/officeDocument/2006/relationships/hyperlink" Target="consultantplus://offline/ref=CEEE3EC35B1339CF7A2D074F6E8F1558AC6E170127B4DB04F184EDF73A3FC2F506AC1F75A0C155D3730D00DE76594C5C9B18D438A168B920P1yEI" TargetMode="External"/><Relationship Id="rId88" Type="http://schemas.openxmlformats.org/officeDocument/2006/relationships/hyperlink" Target="consultantplus://offline/ref=CEEE3EC35B1339CF7A2D074F6E8F1558AC6E170129B3DB04F184EDF73A3FC2F506AC1F75A0C151D5700D00DE76594C5C9B18D438A168B920P1yEI" TargetMode="External"/><Relationship Id="rId91" Type="http://schemas.openxmlformats.org/officeDocument/2006/relationships/hyperlink" Target="consultantplus://offline/ref=CEEE3EC35B1339CF7A2D074F6E8F1558AC601E072CB0DB04F184EDF73A3FC2F506AC1F75A0C157D07B0D00DE76594C5C9B18D438A168B920P1yEI" TargetMode="External"/><Relationship Id="rId96" Type="http://schemas.openxmlformats.org/officeDocument/2006/relationships/hyperlink" Target="consultantplus://offline/ref=CEEE3EC35B1339CF7A2D074F6E8F1558AC6F15072ABEDB04F184EDF73A3FC2F506AC1F71A9CA02803753598E3512405F8204D538PByEI"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EEE3EC35B1339CF7A2D074F6E8F1558AF66160327B3DB04F184EDF73A3FC2F506AC1F75A0C157D3730D00DE76594C5C9B18D438A168B920P1yEI" TargetMode="External"/><Relationship Id="rId15" Type="http://schemas.openxmlformats.org/officeDocument/2006/relationships/hyperlink" Target="consultantplus://offline/ref=CEEE3EC35B1339CF7A2D074F6E8F1558AC61150428B2DB04F184EDF73A3FC2F506AC1F75A8C95D8522420182330B5F5C9E18D73ABDP6yBI" TargetMode="External"/><Relationship Id="rId23" Type="http://schemas.openxmlformats.org/officeDocument/2006/relationships/hyperlink" Target="consultantplus://offline/ref=CEEE3EC35B1339CF7A2D074F6E8F1558AC61150428B2DB04F184EDF73A3FC2F506AC1F76A0C25D8522420182330B5F5C9E18D73ABDP6yBI" TargetMode="External"/><Relationship Id="rId28" Type="http://schemas.openxmlformats.org/officeDocument/2006/relationships/hyperlink" Target="consultantplus://offline/ref=CEEE3EC35B1339CF7A2D074F6E8F1558AC6E11012CB1DB04F184EDF73A3FC2F514AC4779A1C648D07118568F30P0yDI" TargetMode="External"/><Relationship Id="rId36" Type="http://schemas.openxmlformats.org/officeDocument/2006/relationships/hyperlink" Target="consultantplus://offline/ref=CEEE3EC35B1339CF7A2D074F6E8F1558AC6E11012CB1DB04F184EDF73A3FC2F506AC1F76A3C654DA275710DA3F0D46439D04CB38BF68PBy8I" TargetMode="External"/><Relationship Id="rId49" Type="http://schemas.openxmlformats.org/officeDocument/2006/relationships/hyperlink" Target="consultantplus://offline/ref=CEEE3EC35B1339CF7A2D074F6E8F1558AC6E170127B4DB04F184EDF73A3FC2F506AC1F75A0C156D3740D00DE76594C5C9B18D438A168B920P1yEI" TargetMode="External"/><Relationship Id="rId57" Type="http://schemas.openxmlformats.org/officeDocument/2006/relationships/hyperlink" Target="consultantplus://offline/ref=CEEE3EC35B1339CF7A2D074F6E8F1558AE6F1F0226B5DB04F184EDF73A3FC2F514AC4779A1C648D07118568F30P0yDI" TargetMode="External"/><Relationship Id="rId106" Type="http://schemas.openxmlformats.org/officeDocument/2006/relationships/hyperlink" Target="consultantplus://offline/ref=CEEE3EC35B1339CF7A2D074F6E8F1558AF6E10012EB1DB04F184EDF73A3FC2F506AC1F75A0C152D8700D00DE76594C5C9B18D438A168B920P1yEI" TargetMode="External"/><Relationship Id="rId10" Type="http://schemas.openxmlformats.org/officeDocument/2006/relationships/hyperlink" Target="consultantplus://offline/ref=CEEE3EC35B1339CF7A2D074F6E8F1558AC61100529B7DB04F184EDF73A3FC2F506AC1F7CA6CA02803753598E3512405F8204D538PByEI" TargetMode="External"/><Relationship Id="rId31" Type="http://schemas.openxmlformats.org/officeDocument/2006/relationships/hyperlink" Target="consultantplus://offline/ref=CEEE3EC35B1339CF7A2D074F6E8F1558AC6E11012CB1DB04F184EDF73A3FC2F506AC1F75A0C057D8700D00DE76594C5C9B18D438A168B920P1yEI" TargetMode="External"/><Relationship Id="rId44" Type="http://schemas.openxmlformats.org/officeDocument/2006/relationships/hyperlink" Target="consultantplus://offline/ref=CEEE3EC35B1339CF7A2D074F6E8F1558AC6E170127B4DB04F184EDF73A3FC2F506AC1F75A0C156D07A0D00DE76594C5C9B18D438A168B920P1yEI" TargetMode="External"/><Relationship Id="rId52" Type="http://schemas.openxmlformats.org/officeDocument/2006/relationships/hyperlink" Target="consultantplus://offline/ref=CEEE3EC35B1339CF7A2D074F6E8F1558AC6E170127B4DB04F184EDF73A3FC2F506AC1F75A0C156D37A0D00DE76594C5C9B18D438A168B920P1yEI" TargetMode="External"/><Relationship Id="rId60" Type="http://schemas.openxmlformats.org/officeDocument/2006/relationships/hyperlink" Target="consultantplus://offline/ref=CEEE3EC35B1339CF7A2D074F6E8F1558AE6E1E0F2CB1DB04F184EDF73A3FC2F514AC4779A1C648D07118568F30P0yDI" TargetMode="External"/><Relationship Id="rId65" Type="http://schemas.openxmlformats.org/officeDocument/2006/relationships/hyperlink" Target="consultantplus://offline/ref=CEEE3EC35B1339CF7A2D074F6E8F1558AC6E170127B4DB04F184EDF73A3FC2F506AC1F75A0C156D7740D00DE76594C5C9B18D438A168B920P1yEI" TargetMode="External"/><Relationship Id="rId73" Type="http://schemas.openxmlformats.org/officeDocument/2006/relationships/hyperlink" Target="consultantplus://offline/ref=CEEE3EC35B1339CF7A2D074F6E8F1558AC6E170127B4DB04F184EDF73A3FC2F506AC1F75A0C154D6740D00DE76594C5C9B18D438A168B920P1yEI" TargetMode="External"/><Relationship Id="rId78" Type="http://schemas.openxmlformats.org/officeDocument/2006/relationships/hyperlink" Target="consultantplus://offline/ref=CEEE3EC35B1339CF7A2D074F6E8F1558AC6E170127B4DB04F184EDF73A3FC2F506AC1F75A0C154D9740D00DE76594C5C9B18D438A168B920P1yEI" TargetMode="External"/><Relationship Id="rId81" Type="http://schemas.openxmlformats.org/officeDocument/2006/relationships/hyperlink" Target="consultantplus://offline/ref=CEEE3EC35B1339CF7A2D074F6E8F1558AC6E170127B4DB04F184EDF73A3FC2F506AC1F75A0C155D0700D00DE76594C5C9B18D438A168B920P1yEI" TargetMode="External"/><Relationship Id="rId86" Type="http://schemas.openxmlformats.org/officeDocument/2006/relationships/hyperlink" Target="consultantplus://offline/ref=CEEE3EC35B1339CF7A2D074F6E8F1558AC6F16032FB3DB04F184EDF73A3FC2F506AC1F75A0C15FD2770D00DE76594C5C9B18D438A168B920P1yEI" TargetMode="External"/><Relationship Id="rId94" Type="http://schemas.openxmlformats.org/officeDocument/2006/relationships/hyperlink" Target="consultantplus://offline/ref=CEEE3EC35B1339CF7A2D074F6E8F1558AC6E170E2CB1DB04F184EDF73A3FC2F506AC1F75A0C156D0710D00DE76594C5C9B18D438A168B920P1yEI" TargetMode="External"/><Relationship Id="rId99" Type="http://schemas.openxmlformats.org/officeDocument/2006/relationships/hyperlink" Target="consultantplus://offline/ref=CEEE3EC35B1339CF7A2D074F6E8F1558AC6F15072ABEDB04F184EDF73A3FC2F506AC1F75A0C155D3770D00DE76594C5C9B18D438A168B920P1yEI" TargetMode="External"/><Relationship Id="rId101" Type="http://schemas.openxmlformats.org/officeDocument/2006/relationships/hyperlink" Target="consultantplus://offline/ref=CEEE3EC35B1339CF7A2D074F6E8F1558AC6F15072ABEDB04F184EDF73A3FC2F506AC1F75A0C155D3770D00DE76594C5C9B18D438A168B920P1y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EEE3EC35B1339CF7A2D074F6E8F1558AC6E140F27B4DB04F184EDF73A3FC2F506AC1F75A8C25D8522420182330B5F5C9E18D73ABDP6yBI" TargetMode="External"/><Relationship Id="rId13" Type="http://schemas.openxmlformats.org/officeDocument/2006/relationships/hyperlink" Target="consultantplus://offline/ref=CEEE3EC35B1339CF7A2D074F6E8F1558AC61150428B2DB04F184EDF73A3FC2F506AC1F76A8C45D8522420182330B5F5C9E18D73ABDP6yBI" TargetMode="External"/><Relationship Id="rId18" Type="http://schemas.openxmlformats.org/officeDocument/2006/relationships/hyperlink" Target="consultantplus://offline/ref=CEEE3EC35B1339CF7A2D074F6E8F1558AC61150428B2DB04F184EDF73A3FC2F506AC1F75A4C15D8522420182330B5F5C9E18D73ABDP6yBI" TargetMode="External"/><Relationship Id="rId39" Type="http://schemas.openxmlformats.org/officeDocument/2006/relationships/hyperlink" Target="consultantplus://offline/ref=CEEE3EC35B1339CF7A2D074F6E8F1558AC6E11012CB1DB04F184EDF73A3FC2F506AC1F75A9C757DA275710DA3F0D46439D04CB38BF68PBy8I" TargetMode="External"/><Relationship Id="rId109" Type="http://schemas.openxmlformats.org/officeDocument/2006/relationships/hyperlink" Target="consultantplus://offline/ref=CEEE3EC35B1339CF7A2D074F6E8F1558AF66160327B3DB04F184EDF73A3FC2F506AC1F75A0C157D3710D00DE76594C5C9B18D438A168B920P1yEI" TargetMode="External"/><Relationship Id="rId34" Type="http://schemas.openxmlformats.org/officeDocument/2006/relationships/hyperlink" Target="consultantplus://offline/ref=CEEE3EC35B1339CF7A2D074F6E8F1558AC6E11012CB1DB04F184EDF73A3FC2F506AC1F76A3C657DA275710DA3F0D46439D04CB38BF68PBy8I" TargetMode="External"/><Relationship Id="rId50" Type="http://schemas.openxmlformats.org/officeDocument/2006/relationships/hyperlink" Target="consultantplus://offline/ref=CEEE3EC35B1339CF7A2D074F6E8F1558AC6E170127B4DB04F184EDF73A3FC2F506AC1F75A0C154D5760D00DE76594C5C9B18D438A168B920P1yEI" TargetMode="External"/><Relationship Id="rId55" Type="http://schemas.openxmlformats.org/officeDocument/2006/relationships/hyperlink" Target="consultantplus://offline/ref=CEEE3EC35B1339CF7A2D074F6E8F1558AF66160629B0DB04F184EDF73A3FC2F514AC4779A1C648D07118568F30P0yDI" TargetMode="External"/><Relationship Id="rId76" Type="http://schemas.openxmlformats.org/officeDocument/2006/relationships/hyperlink" Target="consultantplus://offline/ref=CEEE3EC35B1339CF7A2D074F6E8F1558AC6E170127B4DB04F184EDF73A3FC2F506AC1F75A0C154D9740D00DE76594C5C9B18D438A168B920P1yEI" TargetMode="External"/><Relationship Id="rId97" Type="http://schemas.openxmlformats.org/officeDocument/2006/relationships/hyperlink" Target="consultantplus://offline/ref=CEEE3EC35B1339CF7A2D074F6E8F1558AC6F15072ABEDB04F184EDF73A3FC2F506AC1F75A0C156D07A0D00DE76594C5C9B18D438A168B920P1yEI" TargetMode="External"/><Relationship Id="rId104" Type="http://schemas.openxmlformats.org/officeDocument/2006/relationships/hyperlink" Target="consultantplus://offline/ref=CEEE3EC35B1339CF7A2D074F6E8F1558AC6F15072ABEDB04F184EDF73A3FC2F506AC1F75A0C155D2710D00DE76594C5C9B18D438A168B920P1yEI" TargetMode="External"/><Relationship Id="rId7" Type="http://schemas.openxmlformats.org/officeDocument/2006/relationships/hyperlink" Target="consultantplus://offline/ref=CEEE3EC35B1339CF7A2D074F6E8F1558AC6E140F27B4DB04F184EDF73A3FC2F514AC4779A1C648D07118568F30P0yDI" TargetMode="External"/><Relationship Id="rId71" Type="http://schemas.openxmlformats.org/officeDocument/2006/relationships/hyperlink" Target="consultantplus://offline/ref=CEEE3EC35B1339CF7A2D074F6E8F1558AC6E170127B4DB04F184EDF73A3FC2F506AC1F75A0C154D6710D00DE76594C5C9B18D438A168B920P1yEI" TargetMode="External"/><Relationship Id="rId92" Type="http://schemas.openxmlformats.org/officeDocument/2006/relationships/hyperlink" Target="consultantplus://offline/ref=CEEE3EC35B1339CF7A2D074F6E8F1558AC64140F2DB2DB04F184EDF73A3FC2F506AC1F75A0C156D7760D00DE76594C5C9B18D438A168B920P1y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9963</Words>
  <Characters>56794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2021-12-17T08:50:00Z</dcterms:created>
  <dcterms:modified xsi:type="dcterms:W3CDTF">2021-12-17T08:51:00Z</dcterms:modified>
</cp:coreProperties>
</file>