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C181" w14:textId="77777777" w:rsidR="00975984" w:rsidRDefault="00975984" w:rsidP="00975984">
      <w:pPr>
        <w:pStyle w:val="a6"/>
        <w:spacing w:line="240" w:lineRule="auto"/>
        <w:jc w:val="right"/>
      </w:pPr>
      <w:r>
        <w:t xml:space="preserve">Приложение </w:t>
      </w:r>
    </w:p>
    <w:p w14:paraId="51275777" w14:textId="77777777"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14:paraId="6D5355C2" w14:textId="77777777"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14:paraId="310DD20A" w14:textId="77777777" w:rsidR="00975984" w:rsidRDefault="00975984" w:rsidP="00975984">
      <w:pPr>
        <w:pStyle w:val="a6"/>
        <w:spacing w:line="240" w:lineRule="auto"/>
      </w:pPr>
    </w:p>
    <w:p w14:paraId="7A3F8619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14:paraId="72085D52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  <w:r w:rsidRPr="00975984">
        <w:rPr>
          <w:rFonts w:ascii="Times New Roman" w:hAnsi="Times New Roman" w:cs="Times New Roman"/>
          <w:b/>
          <w:sz w:val="28"/>
          <w:szCs w:val="28"/>
        </w:rPr>
        <w:br/>
        <w:t>Пермского муниципального района за 20</w:t>
      </w:r>
      <w:r w:rsidR="00AD1A44">
        <w:rPr>
          <w:rFonts w:ascii="Times New Roman" w:hAnsi="Times New Roman" w:cs="Times New Roman"/>
          <w:b/>
          <w:sz w:val="28"/>
          <w:szCs w:val="28"/>
        </w:rPr>
        <w:t>2</w:t>
      </w:r>
      <w:r w:rsidR="00EF3B45">
        <w:rPr>
          <w:rFonts w:ascii="Times New Roman" w:hAnsi="Times New Roman" w:cs="Times New Roman"/>
          <w:b/>
          <w:sz w:val="28"/>
          <w:szCs w:val="28"/>
        </w:rPr>
        <w:t>1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14:paraId="45F116E3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7E54B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«Об утверждении отчета об исполнении бюджета Пермского муниципального района за 20</w:t>
      </w:r>
      <w:r w:rsidR="00EF3B45">
        <w:rPr>
          <w:rFonts w:ascii="Times New Roman" w:hAnsi="Times New Roman" w:cs="Times New Roman"/>
          <w:sz w:val="28"/>
          <w:szCs w:val="28"/>
        </w:rPr>
        <w:t>21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принимаются от граждан, постоянно проживающих на территории Пермского муниципального района и достигших 18 лет.</w:t>
      </w:r>
    </w:p>
    <w:p w14:paraId="42F45E7D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«Об утверждении отчета об исполнении бюджета Пермского муниципального района за 20</w:t>
      </w:r>
      <w:r w:rsidR="00AD1A44">
        <w:rPr>
          <w:rFonts w:ascii="Times New Roman" w:hAnsi="Times New Roman" w:cs="Times New Roman"/>
          <w:sz w:val="28"/>
          <w:szCs w:val="28"/>
        </w:rPr>
        <w:t>2</w:t>
      </w:r>
      <w:r w:rsidR="00EF3B45">
        <w:rPr>
          <w:rFonts w:ascii="Times New Roman" w:hAnsi="Times New Roman" w:cs="Times New Roman"/>
          <w:sz w:val="28"/>
          <w:szCs w:val="28"/>
        </w:rPr>
        <w:t>1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Земского Собрания) по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F3B45">
        <w:rPr>
          <w:rFonts w:ascii="Times New Roman" w:hAnsi="Times New Roman" w:cs="Times New Roman"/>
          <w:sz w:val="28"/>
          <w:szCs w:val="28"/>
        </w:rPr>
        <w:t>26.05.2022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F3B45">
        <w:rPr>
          <w:rFonts w:ascii="Times New Roman" w:hAnsi="Times New Roman" w:cs="Times New Roman"/>
          <w:sz w:val="28"/>
          <w:szCs w:val="28"/>
        </w:rPr>
        <w:t>15.06.2022</w:t>
      </w:r>
      <w:r w:rsidR="00B01A32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14:paraId="33D9BEFF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14:paraId="43811175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14:paraId="498780A8" w14:textId="77777777"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</w:t>
      </w:r>
      <w:proofErr w:type="spellStart"/>
      <w:r w:rsidRPr="00975984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975984">
        <w:rPr>
          <w:rFonts w:ascii="Times New Roman" w:hAnsi="Times New Roman" w:cs="Times New Roman"/>
          <w:sz w:val="28"/>
          <w:szCs w:val="28"/>
        </w:rPr>
        <w:t>, 73, тел. 296-</w:t>
      </w:r>
      <w:r w:rsidR="00AD1A44">
        <w:rPr>
          <w:rFonts w:ascii="Times New Roman" w:hAnsi="Times New Roman" w:cs="Times New Roman"/>
          <w:sz w:val="28"/>
          <w:szCs w:val="28"/>
        </w:rPr>
        <w:t>26</w:t>
      </w:r>
      <w:r w:rsidRPr="00975984">
        <w:rPr>
          <w:rFonts w:ascii="Times New Roman" w:hAnsi="Times New Roman" w:cs="Times New Roman"/>
          <w:sz w:val="28"/>
          <w:szCs w:val="28"/>
        </w:rPr>
        <w:t>-</w:t>
      </w:r>
      <w:r w:rsidR="00AD1A44">
        <w:rPr>
          <w:rFonts w:ascii="Times New Roman" w:hAnsi="Times New Roman" w:cs="Times New Roman"/>
          <w:sz w:val="28"/>
          <w:szCs w:val="28"/>
        </w:rPr>
        <w:t>7</w:t>
      </w:r>
      <w:r w:rsidRPr="00975984">
        <w:rPr>
          <w:rFonts w:ascii="Times New Roman" w:hAnsi="Times New Roman" w:cs="Times New Roman"/>
          <w:sz w:val="28"/>
          <w:szCs w:val="28"/>
        </w:rPr>
        <w:t>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«Об утверждении отчета об исполнении бюджета Пермского муниципального района за 20</w:t>
      </w:r>
      <w:r w:rsidR="00AD1A44">
        <w:rPr>
          <w:rFonts w:ascii="Times New Roman" w:hAnsi="Times New Roman" w:cs="Times New Roman"/>
          <w:sz w:val="28"/>
          <w:szCs w:val="28"/>
        </w:rPr>
        <w:t>2</w:t>
      </w:r>
      <w:r w:rsidR="00EF3B45">
        <w:rPr>
          <w:rFonts w:ascii="Times New Roman" w:hAnsi="Times New Roman" w:cs="Times New Roman"/>
          <w:sz w:val="28"/>
          <w:szCs w:val="28"/>
        </w:rPr>
        <w:t>1</w:t>
      </w:r>
      <w:r w:rsidRPr="00975984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5F8DFC" w14:textId="77777777"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14:paraId="62D6FE65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EA60A6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AB916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B79B4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A8B9D8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E69F1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62E731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C15D2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DFD06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107997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15685A" w14:textId="77777777" w:rsidR="00EF3B45" w:rsidRDefault="00EF3B45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511E02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Порядку</w:t>
      </w:r>
    </w:p>
    <w:p w14:paraId="5AF92058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учета предложений по проекту</w:t>
      </w:r>
    </w:p>
    <w:p w14:paraId="225AC648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решения Земского Собрания</w:t>
      </w:r>
    </w:p>
    <w:p w14:paraId="0F758ABB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57E1DB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8051B1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975984" w:rsidRPr="00975984" w14:paraId="0988DA6F" w14:textId="77777777" w:rsidTr="00AD1A44">
        <w:tc>
          <w:tcPr>
            <w:tcW w:w="648" w:type="dxa"/>
            <w:shd w:val="clear" w:color="auto" w:fill="auto"/>
          </w:tcPr>
          <w:p w14:paraId="06CAE9EB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7C7E17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14:paraId="0FFE0828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14:paraId="1F8BAB2B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14:paraId="4C3252C8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14:paraId="419EAB68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14:paraId="7F228C12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14:paraId="6B647FD4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14:paraId="5BB9C617" w14:textId="77777777" w:rsidTr="00AD1A44">
        <w:tc>
          <w:tcPr>
            <w:tcW w:w="648" w:type="dxa"/>
            <w:shd w:val="clear" w:color="auto" w:fill="auto"/>
          </w:tcPr>
          <w:p w14:paraId="623095E2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7CF2FCD4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0DA4947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2139F0CD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46D7B14E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F14883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76923" w14:textId="77777777"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</w:t>
      </w:r>
      <w:r w:rsidR="00AD1A44">
        <w:rPr>
          <w:rFonts w:ascii="Times New Roman" w:hAnsi="Times New Roman" w:cs="Times New Roman"/>
          <w:sz w:val="28"/>
          <w:szCs w:val="28"/>
        </w:rPr>
        <w:t>милия, имя, отчество гражданина</w:t>
      </w:r>
      <w:r w:rsidRPr="0097598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7092940" w14:textId="77777777"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050C6" w14:textId="77777777"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</w:t>
      </w:r>
      <w:r w:rsidR="00AD1A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A76B35" w14:textId="77777777"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8C1B3" w14:textId="77777777"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</w:t>
      </w:r>
    </w:p>
    <w:p w14:paraId="23BBA3CE" w14:textId="77777777" w:rsidR="00AD1A44" w:rsidRDefault="00AD1A4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7DD04" w14:textId="77777777" w:rsidR="00975984" w:rsidRPr="00975984" w:rsidRDefault="00975984" w:rsidP="00AD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</w:t>
      </w:r>
    </w:p>
    <w:p w14:paraId="2736D1B9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87601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3EF5D" w14:textId="77777777"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55"/>
    <w:rsid w:val="00082A2B"/>
    <w:rsid w:val="00170ACA"/>
    <w:rsid w:val="0029536C"/>
    <w:rsid w:val="002C595E"/>
    <w:rsid w:val="00352379"/>
    <w:rsid w:val="003B0C25"/>
    <w:rsid w:val="003D1B38"/>
    <w:rsid w:val="00466355"/>
    <w:rsid w:val="004C4EAF"/>
    <w:rsid w:val="00555FBC"/>
    <w:rsid w:val="00731329"/>
    <w:rsid w:val="00734634"/>
    <w:rsid w:val="00904F20"/>
    <w:rsid w:val="00975984"/>
    <w:rsid w:val="00A74C5E"/>
    <w:rsid w:val="00AD1A44"/>
    <w:rsid w:val="00B01A32"/>
    <w:rsid w:val="00BA0255"/>
    <w:rsid w:val="00BF6B87"/>
    <w:rsid w:val="00C05892"/>
    <w:rsid w:val="00C32FFE"/>
    <w:rsid w:val="00C446E3"/>
    <w:rsid w:val="00C80159"/>
    <w:rsid w:val="00D1180D"/>
    <w:rsid w:val="00DB3A28"/>
    <w:rsid w:val="00DD1ECF"/>
    <w:rsid w:val="00E56167"/>
    <w:rsid w:val="00EF3B45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20AA"/>
  <w15:docId w15:val="{9ABECAEE-5DC2-4E77-8031-C7E281C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press</cp:lastModifiedBy>
  <cp:revision>2</cp:revision>
  <cp:lastPrinted>2018-11-23T06:06:00Z</cp:lastPrinted>
  <dcterms:created xsi:type="dcterms:W3CDTF">2022-05-27T06:20:00Z</dcterms:created>
  <dcterms:modified xsi:type="dcterms:W3CDTF">2022-05-27T06:20:00Z</dcterms:modified>
</cp:coreProperties>
</file>