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6" w:rsidRPr="00B956AF" w:rsidRDefault="008657F6" w:rsidP="00804100">
      <w:pPr>
        <w:keepNext/>
        <w:autoSpaceDE w:val="0"/>
        <w:autoSpaceDN w:val="0"/>
        <w:adjustRightInd w:val="0"/>
        <w:ind w:left="284"/>
        <w:jc w:val="center"/>
        <w:outlineLvl w:val="1"/>
        <w:rPr>
          <w:b/>
          <w:bCs/>
          <w:sz w:val="28"/>
          <w:szCs w:val="28"/>
        </w:rPr>
      </w:pPr>
      <w:r w:rsidRPr="00B956AF">
        <w:rPr>
          <w:b/>
          <w:bCs/>
          <w:sz w:val="28"/>
          <w:szCs w:val="28"/>
        </w:rPr>
        <w:t>ИНФОРМАЦИОННОЕ СООБЩЕНИЕ</w:t>
      </w:r>
    </w:p>
    <w:p w:rsidR="003F74CD" w:rsidRDefault="003F74CD" w:rsidP="008E4500">
      <w:pPr>
        <w:pStyle w:val="ae"/>
        <w:ind w:firstLine="567"/>
        <w:jc w:val="center"/>
        <w:rPr>
          <w:rFonts w:eastAsiaTheme="minorEastAsia"/>
          <w:sz w:val="28"/>
          <w:szCs w:val="28"/>
        </w:rPr>
      </w:pPr>
      <w:r w:rsidRPr="00B956AF">
        <w:rPr>
          <w:rFonts w:eastAsiaTheme="minorEastAsia"/>
          <w:sz w:val="28"/>
          <w:szCs w:val="28"/>
        </w:rPr>
        <w:t xml:space="preserve">о </w:t>
      </w:r>
      <w:r w:rsidR="00024E57">
        <w:rPr>
          <w:rFonts w:eastAsiaTheme="minorEastAsia"/>
          <w:sz w:val="28"/>
          <w:szCs w:val="28"/>
        </w:rPr>
        <w:t>продаже</w:t>
      </w:r>
      <w:r w:rsidR="00CC5EB7">
        <w:rPr>
          <w:rFonts w:eastAsiaTheme="minorEastAsia"/>
          <w:sz w:val="28"/>
          <w:szCs w:val="28"/>
        </w:rPr>
        <w:t xml:space="preserve"> госуда</w:t>
      </w:r>
      <w:r w:rsidR="006C0B2C">
        <w:rPr>
          <w:rFonts w:eastAsiaTheme="minorEastAsia"/>
          <w:sz w:val="28"/>
          <w:szCs w:val="28"/>
        </w:rPr>
        <w:t>рс</w:t>
      </w:r>
      <w:r w:rsidR="00CC5EB7">
        <w:rPr>
          <w:rFonts w:eastAsiaTheme="minorEastAsia"/>
          <w:sz w:val="28"/>
          <w:szCs w:val="28"/>
        </w:rPr>
        <w:t>твенного</w:t>
      </w:r>
      <w:r w:rsidR="00024E57">
        <w:rPr>
          <w:rFonts w:eastAsiaTheme="minorEastAsia"/>
          <w:sz w:val="28"/>
          <w:szCs w:val="28"/>
        </w:rPr>
        <w:t xml:space="preserve"> </w:t>
      </w:r>
      <w:r w:rsidR="00FC0AA5" w:rsidRPr="00B956AF">
        <w:rPr>
          <w:rFonts w:eastAsiaTheme="minorEastAsia"/>
          <w:sz w:val="28"/>
          <w:szCs w:val="28"/>
        </w:rPr>
        <w:t xml:space="preserve">имущества </w:t>
      </w:r>
      <w:r w:rsidRPr="00B956AF">
        <w:rPr>
          <w:sz w:val="28"/>
          <w:szCs w:val="28"/>
        </w:rPr>
        <w:t xml:space="preserve">Пермского края </w:t>
      </w:r>
      <w:r w:rsidR="00024E57" w:rsidRPr="00E11043">
        <w:rPr>
          <w:sz w:val="28"/>
          <w:szCs w:val="28"/>
        </w:rPr>
        <w:t xml:space="preserve">в порядке приватизации </w:t>
      </w:r>
      <w:r w:rsidR="00FC0AA5" w:rsidRPr="00B956AF">
        <w:rPr>
          <w:sz w:val="28"/>
          <w:szCs w:val="28"/>
        </w:rPr>
        <w:t>на аукционе</w:t>
      </w:r>
      <w:r w:rsidR="00D622A6" w:rsidRPr="00B956AF">
        <w:rPr>
          <w:rFonts w:eastAsiaTheme="minorEastAsia"/>
          <w:sz w:val="28"/>
          <w:szCs w:val="28"/>
        </w:rPr>
        <w:t xml:space="preserve"> в электронной форме</w:t>
      </w:r>
    </w:p>
    <w:p w:rsidR="006C0B2C" w:rsidRPr="00B956AF" w:rsidRDefault="006C0B2C" w:rsidP="003F74CD">
      <w:pPr>
        <w:pStyle w:val="ae"/>
        <w:ind w:firstLine="567"/>
        <w:jc w:val="center"/>
        <w:rPr>
          <w:rFonts w:eastAsiaTheme="minorEastAsia"/>
          <w:sz w:val="28"/>
          <w:szCs w:val="28"/>
        </w:rPr>
      </w:pPr>
    </w:p>
    <w:p w:rsidR="00E35108" w:rsidRPr="00B956AF" w:rsidRDefault="003A67CC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по управлению имуществом и градостроительной деятельности Пермского края</w:t>
      </w:r>
      <w:r w:rsidRPr="00B956AF">
        <w:rPr>
          <w:sz w:val="28"/>
          <w:szCs w:val="28"/>
        </w:rPr>
        <w:t xml:space="preserve"> (далее </w:t>
      </w:r>
      <w:r w:rsidR="00333140">
        <w:rPr>
          <w:sz w:val="28"/>
          <w:szCs w:val="28"/>
        </w:rPr>
        <w:t>–</w:t>
      </w:r>
      <w:r w:rsidRPr="00E11043">
        <w:rPr>
          <w:sz w:val="28"/>
          <w:szCs w:val="28"/>
        </w:rPr>
        <w:t xml:space="preserve"> Продавец</w:t>
      </w:r>
      <w:r w:rsidRPr="00B956AF">
        <w:rPr>
          <w:sz w:val="28"/>
          <w:szCs w:val="28"/>
        </w:rPr>
        <w:t xml:space="preserve">) сообщает о продаже </w:t>
      </w:r>
      <w:r w:rsidRPr="00B956AF">
        <w:rPr>
          <w:rFonts w:eastAsiaTheme="minorEastAsia"/>
          <w:sz w:val="28"/>
          <w:szCs w:val="28"/>
        </w:rPr>
        <w:t>краевого имущества</w:t>
      </w:r>
      <w:r w:rsidRPr="00B956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24E57" w:rsidRPr="00E11043">
        <w:rPr>
          <w:sz w:val="28"/>
          <w:szCs w:val="28"/>
        </w:rPr>
        <w:t>в порядке приватизации</w:t>
      </w:r>
      <w:r w:rsidR="00024E57">
        <w:rPr>
          <w:sz w:val="28"/>
          <w:szCs w:val="28"/>
        </w:rPr>
        <w:t xml:space="preserve"> </w:t>
      </w:r>
      <w:r w:rsidR="00FC0AA5" w:rsidRPr="00B956AF">
        <w:rPr>
          <w:sz w:val="28"/>
          <w:szCs w:val="28"/>
        </w:rPr>
        <w:t>на аукционе</w:t>
      </w:r>
      <w:r w:rsidR="00E35108" w:rsidRPr="00B956AF">
        <w:rPr>
          <w:sz w:val="28"/>
          <w:szCs w:val="28"/>
        </w:rPr>
        <w:t xml:space="preserve"> в электронной форме.</w:t>
      </w:r>
    </w:p>
    <w:p w:rsidR="00FB17A8" w:rsidRPr="00B956AF" w:rsidRDefault="00522E66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EF2509" w:rsidRPr="00B956AF">
        <w:rPr>
          <w:b/>
          <w:sz w:val="28"/>
          <w:szCs w:val="28"/>
        </w:rPr>
        <w:t xml:space="preserve">. </w:t>
      </w:r>
      <w:r w:rsidRPr="00B956AF">
        <w:rPr>
          <w:b/>
          <w:sz w:val="28"/>
          <w:szCs w:val="28"/>
        </w:rPr>
        <w:t xml:space="preserve">Наименование государственного органа, принявшего решение </w:t>
      </w:r>
      <w:r w:rsidR="007723E5">
        <w:rPr>
          <w:b/>
          <w:sz w:val="28"/>
          <w:szCs w:val="28"/>
        </w:rPr>
        <w:br/>
      </w:r>
      <w:r w:rsidRPr="00B956AF">
        <w:rPr>
          <w:b/>
          <w:sz w:val="28"/>
          <w:szCs w:val="28"/>
        </w:rPr>
        <w:t>об услови</w:t>
      </w:r>
      <w:r w:rsidR="00085550" w:rsidRPr="00B956AF">
        <w:rPr>
          <w:b/>
          <w:sz w:val="28"/>
          <w:szCs w:val="28"/>
        </w:rPr>
        <w:t>ях приватизации</w:t>
      </w:r>
      <w:r w:rsidRPr="00B956AF">
        <w:rPr>
          <w:b/>
          <w:sz w:val="28"/>
          <w:szCs w:val="28"/>
        </w:rPr>
        <w:t xml:space="preserve"> </w:t>
      </w:r>
      <w:r w:rsidR="00347C57" w:rsidRPr="00B956AF">
        <w:rPr>
          <w:b/>
          <w:sz w:val="28"/>
          <w:szCs w:val="28"/>
        </w:rPr>
        <w:t>краевого имущества</w:t>
      </w:r>
      <w:r w:rsidRPr="00B956AF">
        <w:rPr>
          <w:b/>
          <w:sz w:val="28"/>
          <w:szCs w:val="28"/>
        </w:rPr>
        <w:t>, реквизиты указанного решения:</w:t>
      </w:r>
      <w:r w:rsidRPr="00B956AF">
        <w:rPr>
          <w:sz w:val="28"/>
          <w:szCs w:val="28"/>
        </w:rPr>
        <w:t xml:space="preserve"> </w:t>
      </w:r>
      <w:r w:rsidR="002D5196" w:rsidRPr="00B956AF">
        <w:rPr>
          <w:sz w:val="28"/>
          <w:szCs w:val="28"/>
        </w:rPr>
        <w:t>Министерств</w:t>
      </w:r>
      <w:r w:rsidRPr="00B956AF">
        <w:rPr>
          <w:sz w:val="28"/>
          <w:szCs w:val="28"/>
        </w:rPr>
        <w:t>о</w:t>
      </w:r>
      <w:r w:rsidR="002D5196" w:rsidRPr="00B956AF">
        <w:rPr>
          <w:sz w:val="28"/>
          <w:szCs w:val="28"/>
        </w:rPr>
        <w:t xml:space="preserve"> по управлению имуществом и </w:t>
      </w:r>
      <w:r w:rsidR="003A67CC">
        <w:rPr>
          <w:sz w:val="28"/>
          <w:szCs w:val="28"/>
        </w:rPr>
        <w:t>градостроительной деятельности</w:t>
      </w:r>
      <w:r w:rsidR="003A67CC" w:rsidRPr="00B956AF">
        <w:rPr>
          <w:sz w:val="28"/>
          <w:szCs w:val="28"/>
        </w:rPr>
        <w:t xml:space="preserve"> </w:t>
      </w:r>
      <w:r w:rsidR="002D5196" w:rsidRPr="00B956AF">
        <w:rPr>
          <w:sz w:val="28"/>
          <w:szCs w:val="28"/>
        </w:rPr>
        <w:t>Пермского края</w:t>
      </w:r>
      <w:r w:rsidRPr="00B956AF">
        <w:rPr>
          <w:sz w:val="28"/>
          <w:szCs w:val="28"/>
        </w:rPr>
        <w:t xml:space="preserve">; </w:t>
      </w:r>
      <w:r w:rsidR="003A67CC" w:rsidRPr="00B956AF">
        <w:rPr>
          <w:sz w:val="28"/>
          <w:szCs w:val="28"/>
        </w:rPr>
        <w:t xml:space="preserve">приказ </w:t>
      </w:r>
      <w:r w:rsidR="00D95D69" w:rsidRPr="00B956AF">
        <w:rPr>
          <w:sz w:val="28"/>
          <w:szCs w:val="28"/>
        </w:rPr>
        <w:t>Министерств</w:t>
      </w:r>
      <w:r w:rsidR="00D95D69">
        <w:rPr>
          <w:sz w:val="28"/>
          <w:szCs w:val="28"/>
        </w:rPr>
        <w:t>а</w:t>
      </w:r>
      <w:r w:rsidR="00D95D69" w:rsidRPr="00B956AF">
        <w:rPr>
          <w:sz w:val="28"/>
          <w:szCs w:val="28"/>
        </w:rPr>
        <w:t xml:space="preserve"> по управлению имуществом </w:t>
      </w:r>
      <w:r w:rsidR="00D95D69">
        <w:rPr>
          <w:sz w:val="28"/>
          <w:szCs w:val="28"/>
        </w:rPr>
        <w:br/>
      </w:r>
      <w:r w:rsidR="00D95D69" w:rsidRPr="00B956AF">
        <w:rPr>
          <w:sz w:val="28"/>
          <w:szCs w:val="28"/>
        </w:rPr>
        <w:t xml:space="preserve">и </w:t>
      </w:r>
      <w:r w:rsidR="00D95D69">
        <w:rPr>
          <w:sz w:val="28"/>
          <w:szCs w:val="28"/>
        </w:rPr>
        <w:t>градостроительной деятельности</w:t>
      </w:r>
      <w:r w:rsidR="00D95D69" w:rsidRPr="00B956AF">
        <w:rPr>
          <w:sz w:val="28"/>
          <w:szCs w:val="28"/>
        </w:rPr>
        <w:t xml:space="preserve"> Пермского края</w:t>
      </w:r>
      <w:r w:rsidR="00D95D69" w:rsidRPr="00D63E5D">
        <w:rPr>
          <w:sz w:val="28"/>
          <w:szCs w:val="28"/>
        </w:rPr>
        <w:t xml:space="preserve"> </w:t>
      </w:r>
      <w:r w:rsidR="003A67CC" w:rsidRPr="00F85C40">
        <w:rPr>
          <w:sz w:val="28"/>
          <w:szCs w:val="28"/>
        </w:rPr>
        <w:t xml:space="preserve">от </w:t>
      </w:r>
      <w:r w:rsidR="00F85C40">
        <w:rPr>
          <w:sz w:val="28"/>
          <w:szCs w:val="28"/>
        </w:rPr>
        <w:t>15</w:t>
      </w:r>
      <w:r w:rsidR="003A67CC" w:rsidRPr="00F85C40">
        <w:rPr>
          <w:sz w:val="28"/>
          <w:szCs w:val="28"/>
        </w:rPr>
        <w:t xml:space="preserve"> </w:t>
      </w:r>
      <w:r w:rsidR="00F85C40">
        <w:rPr>
          <w:sz w:val="28"/>
          <w:szCs w:val="28"/>
        </w:rPr>
        <w:t>декабря</w:t>
      </w:r>
      <w:r w:rsidR="003A67CC" w:rsidRPr="00F85C40">
        <w:rPr>
          <w:sz w:val="28"/>
          <w:szCs w:val="28"/>
        </w:rPr>
        <w:t xml:space="preserve"> 20</w:t>
      </w:r>
      <w:r w:rsidR="00E51AC4" w:rsidRPr="00F85C40">
        <w:rPr>
          <w:sz w:val="28"/>
          <w:szCs w:val="28"/>
        </w:rPr>
        <w:t>2</w:t>
      </w:r>
      <w:r w:rsidR="003065FE" w:rsidRPr="00F85C40">
        <w:rPr>
          <w:sz w:val="28"/>
          <w:szCs w:val="28"/>
        </w:rPr>
        <w:t>1</w:t>
      </w:r>
      <w:r w:rsidR="003A67CC" w:rsidRPr="00F85C40">
        <w:rPr>
          <w:sz w:val="28"/>
          <w:szCs w:val="28"/>
        </w:rPr>
        <w:t xml:space="preserve"> г. </w:t>
      </w:r>
      <w:r w:rsidR="00D95D69" w:rsidRPr="00F85C40">
        <w:rPr>
          <w:sz w:val="28"/>
          <w:szCs w:val="28"/>
        </w:rPr>
        <w:br/>
      </w:r>
      <w:r w:rsidR="003A67CC" w:rsidRPr="00F85C40">
        <w:rPr>
          <w:sz w:val="28"/>
          <w:szCs w:val="28"/>
        </w:rPr>
        <w:t>№ 31-02-</w:t>
      </w:r>
      <w:r w:rsidR="00E51AC4" w:rsidRPr="00F85C40">
        <w:rPr>
          <w:sz w:val="28"/>
          <w:szCs w:val="28"/>
        </w:rPr>
        <w:t>1</w:t>
      </w:r>
      <w:r w:rsidR="003A67CC" w:rsidRPr="00F85C40">
        <w:rPr>
          <w:sz w:val="28"/>
          <w:szCs w:val="28"/>
        </w:rPr>
        <w:t>-</w:t>
      </w:r>
      <w:r w:rsidR="00E51AC4" w:rsidRPr="00F85C40">
        <w:rPr>
          <w:sz w:val="28"/>
          <w:szCs w:val="28"/>
        </w:rPr>
        <w:t>4</w:t>
      </w:r>
      <w:r w:rsidR="003A67CC" w:rsidRPr="00F85C40">
        <w:rPr>
          <w:sz w:val="28"/>
          <w:szCs w:val="28"/>
        </w:rPr>
        <w:t>-</w:t>
      </w:r>
      <w:r w:rsidR="00F85C40">
        <w:rPr>
          <w:sz w:val="28"/>
          <w:szCs w:val="28"/>
        </w:rPr>
        <w:t>2093</w:t>
      </w:r>
      <w:r w:rsidR="00053A4C">
        <w:rPr>
          <w:sz w:val="28"/>
          <w:szCs w:val="28"/>
        </w:rPr>
        <w:t xml:space="preserve"> </w:t>
      </w:r>
      <w:r w:rsidR="00CC74A2" w:rsidRPr="00D63E5D">
        <w:rPr>
          <w:sz w:val="28"/>
          <w:szCs w:val="28"/>
        </w:rPr>
        <w:t>«Об</w:t>
      </w:r>
      <w:r w:rsidR="00CC74A2" w:rsidRPr="0008661C">
        <w:rPr>
          <w:sz w:val="28"/>
          <w:szCs w:val="28"/>
        </w:rPr>
        <w:t xml:space="preserve"> условиях приватизации имущества Пермского края </w:t>
      </w:r>
      <w:r w:rsidR="007D7DF7">
        <w:rPr>
          <w:sz w:val="28"/>
          <w:szCs w:val="28"/>
        </w:rPr>
        <w:br/>
      </w:r>
      <w:r w:rsidR="00FC0AA5" w:rsidRPr="0008661C">
        <w:rPr>
          <w:sz w:val="28"/>
          <w:szCs w:val="28"/>
        </w:rPr>
        <w:t>на аукционе</w:t>
      </w:r>
      <w:r w:rsidR="00D622A6" w:rsidRPr="0008661C">
        <w:rPr>
          <w:sz w:val="28"/>
          <w:szCs w:val="28"/>
        </w:rPr>
        <w:t xml:space="preserve"> в электронной форме</w:t>
      </w:r>
      <w:r w:rsidR="002D5196" w:rsidRPr="0008661C">
        <w:rPr>
          <w:sz w:val="28"/>
          <w:szCs w:val="28"/>
        </w:rPr>
        <w:t>»</w:t>
      </w:r>
      <w:r w:rsidRPr="0008661C">
        <w:rPr>
          <w:sz w:val="28"/>
          <w:szCs w:val="28"/>
        </w:rPr>
        <w:t>.</w:t>
      </w:r>
    </w:p>
    <w:p w:rsidR="00B76E61" w:rsidRPr="00B956AF" w:rsidRDefault="00B76E61" w:rsidP="007E33A1">
      <w:pPr>
        <w:pStyle w:val="ae"/>
        <w:spacing w:line="34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 xml:space="preserve">2. Наименование, </w:t>
      </w:r>
      <w:r w:rsidR="00003F66">
        <w:rPr>
          <w:b/>
          <w:sz w:val="28"/>
          <w:szCs w:val="28"/>
        </w:rPr>
        <w:t xml:space="preserve">место нахождения, почтовый адрес, </w:t>
      </w:r>
      <w:r w:rsidRPr="00B956AF">
        <w:rPr>
          <w:b/>
          <w:sz w:val="28"/>
          <w:szCs w:val="28"/>
        </w:rPr>
        <w:t>адрес электронной почты</w:t>
      </w:r>
      <w:r w:rsidR="00024E57">
        <w:rPr>
          <w:b/>
          <w:sz w:val="28"/>
          <w:szCs w:val="28"/>
        </w:rPr>
        <w:t>,</w:t>
      </w:r>
      <w:r w:rsidRPr="00B956AF">
        <w:rPr>
          <w:b/>
          <w:sz w:val="28"/>
          <w:szCs w:val="28"/>
        </w:rPr>
        <w:t xml:space="preserve"> </w:t>
      </w:r>
      <w:r w:rsidR="00003F66">
        <w:rPr>
          <w:b/>
          <w:sz w:val="28"/>
          <w:szCs w:val="28"/>
        </w:rPr>
        <w:t xml:space="preserve">номер </w:t>
      </w:r>
      <w:r w:rsidRPr="00B956AF">
        <w:rPr>
          <w:b/>
          <w:sz w:val="28"/>
          <w:szCs w:val="28"/>
        </w:rPr>
        <w:t xml:space="preserve">контактного </w:t>
      </w:r>
      <w:r w:rsidR="00003F66">
        <w:rPr>
          <w:b/>
          <w:sz w:val="28"/>
          <w:szCs w:val="28"/>
        </w:rPr>
        <w:t xml:space="preserve">телефона </w:t>
      </w:r>
      <w:r w:rsidRPr="00B956AF">
        <w:rPr>
          <w:b/>
          <w:sz w:val="28"/>
          <w:szCs w:val="28"/>
        </w:rPr>
        <w:t xml:space="preserve">Продавца: </w:t>
      </w:r>
      <w:r w:rsidR="008F734A" w:rsidRPr="00B956AF">
        <w:rPr>
          <w:sz w:val="28"/>
          <w:szCs w:val="28"/>
        </w:rPr>
        <w:t xml:space="preserve">Министерство по управлению имуществом и </w:t>
      </w:r>
      <w:r w:rsidR="008F734A">
        <w:rPr>
          <w:sz w:val="28"/>
          <w:szCs w:val="28"/>
        </w:rPr>
        <w:t>градостроительной деятельности</w:t>
      </w:r>
      <w:r w:rsidR="008F734A" w:rsidRPr="00B956AF">
        <w:rPr>
          <w:sz w:val="28"/>
          <w:szCs w:val="28"/>
        </w:rPr>
        <w:t xml:space="preserve"> Пермского края</w:t>
      </w:r>
      <w:r w:rsidR="008F734A">
        <w:rPr>
          <w:sz w:val="28"/>
          <w:szCs w:val="28"/>
        </w:rPr>
        <w:t>;</w:t>
      </w:r>
      <w:r w:rsidR="008F734A" w:rsidRPr="00B956AF">
        <w:rPr>
          <w:sz w:val="28"/>
          <w:szCs w:val="28"/>
        </w:rPr>
        <w:t xml:space="preserve"> 614000, </w:t>
      </w:r>
      <w:r w:rsidR="008F734A" w:rsidRPr="00E11043">
        <w:rPr>
          <w:sz w:val="28"/>
          <w:szCs w:val="28"/>
        </w:rPr>
        <w:t>Пермский край,</w:t>
      </w:r>
      <w:r w:rsidR="008F734A">
        <w:rPr>
          <w:sz w:val="28"/>
          <w:szCs w:val="28"/>
        </w:rPr>
        <w:t xml:space="preserve"> </w:t>
      </w:r>
      <w:r w:rsidR="008F734A" w:rsidRPr="00B956AF">
        <w:rPr>
          <w:sz w:val="28"/>
          <w:szCs w:val="28"/>
        </w:rPr>
        <w:t>г. Пермь, ул. Сибирская, д. 30а</w:t>
      </w:r>
      <w:r w:rsidR="008F734A">
        <w:rPr>
          <w:sz w:val="28"/>
          <w:szCs w:val="28"/>
        </w:rPr>
        <w:t>, корпус А; э</w:t>
      </w:r>
      <w:r w:rsidR="008F734A" w:rsidRPr="00B956AF">
        <w:rPr>
          <w:sz w:val="28"/>
          <w:szCs w:val="28"/>
        </w:rPr>
        <w:t xml:space="preserve">лектронная почта: </w:t>
      </w:r>
      <w:r w:rsidR="008F734A">
        <w:rPr>
          <w:sz w:val="28"/>
          <w:szCs w:val="28"/>
          <w:lang w:val="en-US"/>
        </w:rPr>
        <w:t>nazubareva</w:t>
      </w:r>
      <w:r w:rsidR="008F734A" w:rsidRPr="00B956AF">
        <w:rPr>
          <w:sz w:val="28"/>
          <w:szCs w:val="28"/>
        </w:rPr>
        <w:t>@</w:t>
      </w:r>
      <w:r w:rsidR="008F734A">
        <w:rPr>
          <w:sz w:val="28"/>
          <w:szCs w:val="28"/>
          <w:lang w:val="en-US"/>
        </w:rPr>
        <w:t>auprim</w:t>
      </w:r>
      <w:r w:rsidR="008F734A" w:rsidRPr="00F67BBC">
        <w:rPr>
          <w:sz w:val="28"/>
          <w:szCs w:val="28"/>
        </w:rPr>
        <w:t>.</w:t>
      </w:r>
      <w:r w:rsidR="008F734A" w:rsidRPr="00B956AF">
        <w:rPr>
          <w:sz w:val="28"/>
          <w:szCs w:val="28"/>
        </w:rPr>
        <w:t>permkra</w:t>
      </w:r>
      <w:r w:rsidR="008F734A">
        <w:rPr>
          <w:sz w:val="28"/>
          <w:szCs w:val="28"/>
          <w:lang w:val="en-US"/>
        </w:rPr>
        <w:t>i</w:t>
      </w:r>
      <w:r w:rsidR="008F734A" w:rsidRPr="00B956AF">
        <w:rPr>
          <w:sz w:val="28"/>
          <w:szCs w:val="28"/>
        </w:rPr>
        <w:t>.ru</w:t>
      </w:r>
      <w:r w:rsidR="008F734A">
        <w:rPr>
          <w:sz w:val="28"/>
          <w:szCs w:val="28"/>
        </w:rPr>
        <w:t xml:space="preserve">; номер контактного тел.: (342) </w:t>
      </w:r>
      <w:r w:rsidR="008F734A" w:rsidRPr="00F67BBC">
        <w:rPr>
          <w:sz w:val="28"/>
          <w:szCs w:val="28"/>
        </w:rPr>
        <w:t>2110467 (</w:t>
      </w:r>
      <w:r w:rsidR="008F734A">
        <w:rPr>
          <w:sz w:val="28"/>
          <w:szCs w:val="28"/>
        </w:rPr>
        <w:t>доб.</w:t>
      </w:r>
      <w:r w:rsidR="008F734A" w:rsidRPr="00F67BBC">
        <w:rPr>
          <w:sz w:val="28"/>
          <w:szCs w:val="28"/>
        </w:rPr>
        <w:t xml:space="preserve"> 1168)</w:t>
      </w:r>
      <w:r w:rsidR="008F734A">
        <w:rPr>
          <w:sz w:val="28"/>
          <w:szCs w:val="28"/>
        </w:rPr>
        <w:t xml:space="preserve">; </w:t>
      </w:r>
      <w:r w:rsidR="008F734A" w:rsidRPr="00B956AF">
        <w:rPr>
          <w:sz w:val="28"/>
          <w:szCs w:val="28"/>
        </w:rPr>
        <w:t xml:space="preserve">факс: (342) </w:t>
      </w:r>
      <w:r w:rsidR="008F734A">
        <w:rPr>
          <w:sz w:val="28"/>
          <w:szCs w:val="28"/>
        </w:rPr>
        <w:t>211 04 02.</w:t>
      </w:r>
    </w:p>
    <w:p w:rsidR="0008661C" w:rsidRDefault="00B76E61" w:rsidP="007E33A1">
      <w:pPr>
        <w:pStyle w:val="ae"/>
        <w:spacing w:line="34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3</w:t>
      </w:r>
      <w:r w:rsidR="00522E66" w:rsidRPr="00B956AF">
        <w:rPr>
          <w:b/>
          <w:sz w:val="28"/>
          <w:szCs w:val="28"/>
        </w:rPr>
        <w:t xml:space="preserve">. </w:t>
      </w:r>
      <w:r w:rsidR="00347C57" w:rsidRPr="00B956AF">
        <w:rPr>
          <w:b/>
          <w:sz w:val="28"/>
          <w:szCs w:val="28"/>
        </w:rPr>
        <w:t xml:space="preserve">Наименование краевого имущества и иные позволяющие </w:t>
      </w:r>
      <w:r w:rsidR="002E44A0">
        <w:rPr>
          <w:b/>
          <w:sz w:val="28"/>
          <w:szCs w:val="28"/>
        </w:rPr>
        <w:br/>
      </w:r>
      <w:r w:rsidR="00347C57" w:rsidRPr="00B956AF">
        <w:rPr>
          <w:b/>
          <w:sz w:val="28"/>
          <w:szCs w:val="28"/>
        </w:rPr>
        <w:t>его индивидуализировать сведения (</w:t>
      </w:r>
      <w:r w:rsidR="00A90973">
        <w:rPr>
          <w:b/>
          <w:sz w:val="28"/>
          <w:szCs w:val="28"/>
        </w:rPr>
        <w:t>спецификация лота</w:t>
      </w:r>
      <w:r w:rsidR="00347C57" w:rsidRPr="00B956AF">
        <w:rPr>
          <w:b/>
          <w:sz w:val="28"/>
          <w:szCs w:val="28"/>
        </w:rPr>
        <w:t>):</w:t>
      </w:r>
      <w:r w:rsidR="00A90973">
        <w:rPr>
          <w:b/>
          <w:sz w:val="28"/>
          <w:szCs w:val="28"/>
        </w:rPr>
        <w:t xml:space="preserve"> </w:t>
      </w:r>
    </w:p>
    <w:p w:rsidR="00465A3D" w:rsidRPr="00BF1E75" w:rsidRDefault="0008661C" w:rsidP="00BF1E75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CF12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1E75" w:rsidRPr="00BF1E75">
        <w:rPr>
          <w:sz w:val="28"/>
          <w:szCs w:val="28"/>
        </w:rPr>
        <w:t>Поликлиника, кадастровый номер 59:04:0401008:21, назначение: нежилое, общая площадь 350</w:t>
      </w:r>
      <w:r w:rsidR="00BF1E75">
        <w:rPr>
          <w:sz w:val="28"/>
          <w:szCs w:val="28"/>
        </w:rPr>
        <w:t xml:space="preserve">,6 кв. м, с земельным участком </w:t>
      </w:r>
      <w:r w:rsidR="00BF1E75" w:rsidRPr="00BF1E75">
        <w:rPr>
          <w:sz w:val="28"/>
          <w:szCs w:val="28"/>
        </w:rPr>
        <w:t>с кадаст</w:t>
      </w:r>
      <w:r w:rsidR="00BF1E75">
        <w:rPr>
          <w:sz w:val="28"/>
          <w:szCs w:val="28"/>
        </w:rPr>
        <w:t xml:space="preserve">ровым номером 59:04:0401008:5, </w:t>
      </w:r>
      <w:r w:rsidR="0094273B">
        <w:rPr>
          <w:sz w:val="28"/>
          <w:szCs w:val="28"/>
        </w:rPr>
        <w:t xml:space="preserve">категория земель: земли населенных пунктов, </w:t>
      </w:r>
      <w:r w:rsidR="00BF1E75" w:rsidRPr="00BF1E75">
        <w:rPr>
          <w:sz w:val="28"/>
          <w:szCs w:val="28"/>
        </w:rPr>
        <w:t>по адресу:</w:t>
      </w:r>
      <w:r w:rsidR="00BF1E75">
        <w:rPr>
          <w:sz w:val="28"/>
          <w:szCs w:val="28"/>
        </w:rPr>
        <w:t xml:space="preserve"> </w:t>
      </w:r>
      <w:r w:rsidR="0094273B">
        <w:rPr>
          <w:sz w:val="28"/>
          <w:szCs w:val="28"/>
        </w:rPr>
        <w:br/>
      </w:r>
      <w:r w:rsidR="00BF1E75">
        <w:rPr>
          <w:sz w:val="28"/>
          <w:szCs w:val="28"/>
        </w:rPr>
        <w:t xml:space="preserve">Пермский край, г. Гремячинск, </w:t>
      </w:r>
      <w:r w:rsidR="00BF1E75" w:rsidRPr="00BF1E75">
        <w:rPr>
          <w:sz w:val="28"/>
          <w:szCs w:val="28"/>
        </w:rPr>
        <w:t>п. Юбилейный, ул. Шахтеров, д. 9</w:t>
      </w:r>
    </w:p>
    <w:p w:rsidR="00CC5EB7" w:rsidRDefault="00CC5EB7" w:rsidP="00957B29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 xml:space="preserve">Начальная цена продажи </w:t>
      </w:r>
      <w:r w:rsidRPr="00B956AF">
        <w:rPr>
          <w:b/>
          <w:sz w:val="28"/>
          <w:szCs w:val="28"/>
          <w:lang w:eastAsia="x-none"/>
        </w:rPr>
        <w:t>краевого имущества</w:t>
      </w:r>
      <w:r w:rsidRPr="007723E5">
        <w:rPr>
          <w:b/>
          <w:sz w:val="28"/>
          <w:szCs w:val="28"/>
        </w:rPr>
        <w:t xml:space="preserve">: </w:t>
      </w:r>
      <w:r w:rsidR="00C34DF3" w:rsidRPr="00C34DF3">
        <w:rPr>
          <w:sz w:val="28"/>
          <w:szCs w:val="28"/>
        </w:rPr>
        <w:t xml:space="preserve">822 400 </w:t>
      </w:r>
      <w:r w:rsidRPr="00DB0CB2">
        <w:rPr>
          <w:sz w:val="28"/>
          <w:szCs w:val="28"/>
        </w:rPr>
        <w:t>(</w:t>
      </w:r>
      <w:r w:rsidR="00C34DF3">
        <w:rPr>
          <w:sz w:val="28"/>
          <w:szCs w:val="28"/>
        </w:rPr>
        <w:t>восемьсот двадцать две тысячи четыреста</w:t>
      </w:r>
      <w:r w:rsidR="004E08BB">
        <w:rPr>
          <w:sz w:val="28"/>
          <w:szCs w:val="28"/>
        </w:rPr>
        <w:t>)</w:t>
      </w:r>
      <w:r w:rsidR="004E08BB" w:rsidRPr="004E08BB">
        <w:rPr>
          <w:sz w:val="28"/>
          <w:szCs w:val="28"/>
        </w:rPr>
        <w:t xml:space="preserve"> рубл</w:t>
      </w:r>
      <w:r w:rsidR="007361B6">
        <w:rPr>
          <w:sz w:val="28"/>
          <w:szCs w:val="28"/>
        </w:rPr>
        <w:t>ей</w:t>
      </w:r>
      <w:r w:rsidR="004E08BB" w:rsidRPr="004E08BB">
        <w:rPr>
          <w:sz w:val="28"/>
          <w:szCs w:val="28"/>
        </w:rPr>
        <w:t xml:space="preserve"> </w:t>
      </w:r>
      <w:r w:rsidR="00C34DF3">
        <w:rPr>
          <w:sz w:val="28"/>
          <w:szCs w:val="28"/>
        </w:rPr>
        <w:t>00</w:t>
      </w:r>
      <w:r w:rsidR="00C36A2A">
        <w:rPr>
          <w:sz w:val="28"/>
          <w:szCs w:val="28"/>
        </w:rPr>
        <w:t xml:space="preserve"> копеек </w:t>
      </w:r>
      <w:r w:rsidR="000E6D0C">
        <w:rPr>
          <w:sz w:val="28"/>
          <w:szCs w:val="28"/>
        </w:rPr>
        <w:t>с учетом НДС.</w:t>
      </w:r>
    </w:p>
    <w:p w:rsidR="00CC5EB7" w:rsidRDefault="00CC5EB7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6F4AE9">
        <w:rPr>
          <w:b/>
          <w:sz w:val="28"/>
          <w:szCs w:val="28"/>
        </w:rPr>
        <w:t>Величина повышения начальной цены («шаг аукциона»)</w:t>
      </w:r>
      <w:r>
        <w:rPr>
          <w:b/>
          <w:sz w:val="28"/>
          <w:szCs w:val="28"/>
        </w:rPr>
        <w:t xml:space="preserve">: </w:t>
      </w:r>
      <w:r w:rsidR="00CA2C98" w:rsidRPr="00CA2C98">
        <w:rPr>
          <w:sz w:val="28"/>
          <w:szCs w:val="28"/>
        </w:rPr>
        <w:t xml:space="preserve">41 120 </w:t>
      </w:r>
      <w:r w:rsidR="00CA2C98">
        <w:rPr>
          <w:sz w:val="28"/>
          <w:szCs w:val="28"/>
        </w:rPr>
        <w:br/>
      </w:r>
      <w:r w:rsidRPr="000814D7">
        <w:rPr>
          <w:sz w:val="28"/>
          <w:szCs w:val="28"/>
        </w:rPr>
        <w:t>(</w:t>
      </w:r>
      <w:r w:rsidR="00CA2C98">
        <w:rPr>
          <w:sz w:val="28"/>
          <w:szCs w:val="28"/>
        </w:rPr>
        <w:t>сорок одна тысяча сто двадцать</w:t>
      </w:r>
      <w:r w:rsidR="004E08BB">
        <w:rPr>
          <w:sz w:val="28"/>
          <w:szCs w:val="28"/>
        </w:rPr>
        <w:t>)</w:t>
      </w:r>
      <w:r w:rsidR="001A4EC2">
        <w:rPr>
          <w:sz w:val="28"/>
          <w:szCs w:val="28"/>
        </w:rPr>
        <w:t xml:space="preserve"> рублей</w:t>
      </w:r>
      <w:r w:rsidR="00CA4B41">
        <w:rPr>
          <w:sz w:val="28"/>
          <w:szCs w:val="28"/>
        </w:rPr>
        <w:t xml:space="preserve"> </w:t>
      </w:r>
      <w:r w:rsidR="0005057D">
        <w:rPr>
          <w:sz w:val="28"/>
          <w:szCs w:val="28"/>
        </w:rPr>
        <w:t>00</w:t>
      </w:r>
      <w:r w:rsidR="00C36A2A">
        <w:rPr>
          <w:sz w:val="28"/>
          <w:szCs w:val="28"/>
        </w:rPr>
        <w:t xml:space="preserve"> </w:t>
      </w:r>
      <w:r w:rsidR="0005057D">
        <w:rPr>
          <w:sz w:val="28"/>
          <w:szCs w:val="28"/>
        </w:rPr>
        <w:t>копеек</w:t>
      </w:r>
      <w:r w:rsidR="00C36A2A">
        <w:rPr>
          <w:sz w:val="28"/>
          <w:szCs w:val="28"/>
        </w:rPr>
        <w:t xml:space="preserve"> </w:t>
      </w:r>
      <w:r w:rsidR="000E6D0C">
        <w:rPr>
          <w:sz w:val="28"/>
          <w:szCs w:val="28"/>
        </w:rPr>
        <w:t>с учетом НДС, что составляет 5% от начальной цены продажи.</w:t>
      </w:r>
    </w:p>
    <w:p w:rsidR="00CC5EB7" w:rsidRDefault="00CC5EB7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Размер задатка:</w:t>
      </w:r>
      <w:r>
        <w:rPr>
          <w:b/>
          <w:sz w:val="28"/>
          <w:szCs w:val="28"/>
        </w:rPr>
        <w:t xml:space="preserve"> </w:t>
      </w:r>
      <w:r w:rsidR="006B1DA9" w:rsidRPr="006B1DA9">
        <w:rPr>
          <w:sz w:val="28"/>
          <w:szCs w:val="28"/>
        </w:rPr>
        <w:t xml:space="preserve">164 480 </w:t>
      </w:r>
      <w:r w:rsidRPr="000814D7">
        <w:rPr>
          <w:sz w:val="28"/>
          <w:szCs w:val="28"/>
        </w:rPr>
        <w:t>(</w:t>
      </w:r>
      <w:r w:rsidR="006B1DA9">
        <w:rPr>
          <w:sz w:val="28"/>
          <w:szCs w:val="28"/>
        </w:rPr>
        <w:t>сто шестьдесят четыре тысячи четыреста восемьдесят</w:t>
      </w:r>
      <w:r w:rsidR="00CF244D">
        <w:rPr>
          <w:sz w:val="28"/>
          <w:szCs w:val="28"/>
        </w:rPr>
        <w:t>)</w:t>
      </w:r>
      <w:r w:rsidR="00A35C4F">
        <w:rPr>
          <w:sz w:val="28"/>
          <w:szCs w:val="28"/>
        </w:rPr>
        <w:t xml:space="preserve"> рубл</w:t>
      </w:r>
      <w:r w:rsidR="006B1DA9">
        <w:rPr>
          <w:sz w:val="28"/>
          <w:szCs w:val="28"/>
        </w:rPr>
        <w:t>ей</w:t>
      </w:r>
      <w:r w:rsidR="00C36A2A">
        <w:rPr>
          <w:sz w:val="28"/>
          <w:szCs w:val="28"/>
        </w:rPr>
        <w:t xml:space="preserve"> </w:t>
      </w:r>
      <w:r w:rsidR="006B1DA9">
        <w:rPr>
          <w:sz w:val="28"/>
          <w:szCs w:val="28"/>
        </w:rPr>
        <w:t>00</w:t>
      </w:r>
      <w:r w:rsidR="00C36A2A">
        <w:rPr>
          <w:sz w:val="28"/>
          <w:szCs w:val="28"/>
        </w:rPr>
        <w:t xml:space="preserve"> копеек</w:t>
      </w:r>
      <w:r w:rsidR="000E6D0C">
        <w:rPr>
          <w:sz w:val="28"/>
          <w:szCs w:val="28"/>
        </w:rPr>
        <w:t>, что составляет 20% от начальной цены продажи.</w:t>
      </w:r>
    </w:p>
    <w:p w:rsidR="005630F7" w:rsidRDefault="008255A2" w:rsidP="005630F7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№2</w:t>
      </w:r>
      <w:r w:rsidRPr="008255A2">
        <w:rPr>
          <w:b/>
          <w:sz w:val="28"/>
          <w:szCs w:val="28"/>
        </w:rPr>
        <w:t>.</w:t>
      </w:r>
      <w:r w:rsidRPr="008255A2">
        <w:rPr>
          <w:sz w:val="28"/>
          <w:szCs w:val="28"/>
        </w:rPr>
        <w:t xml:space="preserve"> </w:t>
      </w:r>
      <w:r w:rsidR="005630F7" w:rsidRPr="005630F7">
        <w:rPr>
          <w:sz w:val="28"/>
          <w:szCs w:val="28"/>
        </w:rPr>
        <w:t>Ветеринарный участок, кадастровый номер 59:30:0250003:129, назначение: нежилое, общая площадь 35</w:t>
      </w:r>
      <w:r w:rsidR="005630F7">
        <w:rPr>
          <w:sz w:val="28"/>
          <w:szCs w:val="28"/>
        </w:rPr>
        <w:t xml:space="preserve">,8 кв. м, с земельным участком </w:t>
      </w:r>
      <w:r w:rsidR="005630F7" w:rsidRPr="005630F7">
        <w:rPr>
          <w:sz w:val="28"/>
          <w:szCs w:val="28"/>
        </w:rPr>
        <w:t>с кадаст</w:t>
      </w:r>
      <w:r w:rsidR="005630F7">
        <w:rPr>
          <w:sz w:val="28"/>
          <w:szCs w:val="28"/>
        </w:rPr>
        <w:t xml:space="preserve">ровым номером 59:30:0250003:5, </w:t>
      </w:r>
      <w:r w:rsidR="005B4A45">
        <w:rPr>
          <w:sz w:val="28"/>
          <w:szCs w:val="28"/>
        </w:rPr>
        <w:t xml:space="preserve">категория земель: земли населенных пунктов, </w:t>
      </w:r>
      <w:r w:rsidR="005630F7" w:rsidRPr="005630F7">
        <w:rPr>
          <w:sz w:val="28"/>
          <w:szCs w:val="28"/>
        </w:rPr>
        <w:t xml:space="preserve">по адресу: Пермский край, Оханский </w:t>
      </w:r>
      <w:r w:rsidR="005630F7">
        <w:rPr>
          <w:sz w:val="28"/>
          <w:szCs w:val="28"/>
        </w:rPr>
        <w:t xml:space="preserve">р-н, </w:t>
      </w:r>
      <w:r w:rsidR="005630F7" w:rsidRPr="005630F7">
        <w:rPr>
          <w:sz w:val="28"/>
          <w:szCs w:val="28"/>
        </w:rPr>
        <w:t>с. Дуброво, ул. Ленина, д. 36</w:t>
      </w:r>
    </w:p>
    <w:p w:rsidR="008255A2" w:rsidRPr="008255A2" w:rsidRDefault="008255A2" w:rsidP="005630F7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D74B1">
        <w:rPr>
          <w:b/>
          <w:sz w:val="28"/>
          <w:szCs w:val="28"/>
        </w:rPr>
        <w:t>Начальная цена продажи краевого имущества:</w:t>
      </w:r>
      <w:r w:rsidRPr="008255A2">
        <w:rPr>
          <w:sz w:val="28"/>
          <w:szCs w:val="28"/>
        </w:rPr>
        <w:t xml:space="preserve"> </w:t>
      </w:r>
      <w:r w:rsidR="00381CE7" w:rsidRPr="00381CE7">
        <w:rPr>
          <w:sz w:val="28"/>
          <w:szCs w:val="28"/>
        </w:rPr>
        <w:t xml:space="preserve">147 800 </w:t>
      </w:r>
      <w:r w:rsidRPr="008255A2">
        <w:rPr>
          <w:sz w:val="28"/>
          <w:szCs w:val="28"/>
        </w:rPr>
        <w:t>(</w:t>
      </w:r>
      <w:r w:rsidR="00381CE7">
        <w:rPr>
          <w:sz w:val="28"/>
          <w:szCs w:val="28"/>
        </w:rPr>
        <w:t>сто сорок семь тысяч восемьсот</w:t>
      </w:r>
      <w:r w:rsidRPr="008255A2">
        <w:rPr>
          <w:sz w:val="28"/>
          <w:szCs w:val="28"/>
        </w:rPr>
        <w:t xml:space="preserve">) рублей </w:t>
      </w:r>
      <w:r w:rsidR="00381CE7">
        <w:rPr>
          <w:sz w:val="28"/>
          <w:szCs w:val="28"/>
        </w:rPr>
        <w:t>00</w:t>
      </w:r>
      <w:r w:rsidRPr="008255A2">
        <w:rPr>
          <w:sz w:val="28"/>
          <w:szCs w:val="28"/>
        </w:rPr>
        <w:t xml:space="preserve"> копеек с учетом НДС.</w:t>
      </w:r>
    </w:p>
    <w:p w:rsidR="008255A2" w:rsidRPr="008255A2" w:rsidRDefault="008255A2" w:rsidP="000B792B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522A95">
        <w:rPr>
          <w:b/>
          <w:sz w:val="28"/>
          <w:szCs w:val="28"/>
        </w:rPr>
        <w:t>Величина повышения начальной цены («шаг аукциона»):</w:t>
      </w:r>
      <w:r w:rsidRPr="008255A2">
        <w:rPr>
          <w:sz w:val="28"/>
          <w:szCs w:val="28"/>
        </w:rPr>
        <w:t xml:space="preserve"> </w:t>
      </w:r>
      <w:r w:rsidR="00E30F00" w:rsidRPr="00E30F00">
        <w:rPr>
          <w:sz w:val="28"/>
          <w:szCs w:val="28"/>
        </w:rPr>
        <w:t>7 390</w:t>
      </w:r>
      <w:r w:rsidR="00B25978" w:rsidRPr="00B25978">
        <w:rPr>
          <w:sz w:val="28"/>
          <w:szCs w:val="28"/>
        </w:rPr>
        <w:t xml:space="preserve"> </w:t>
      </w:r>
      <w:r w:rsidRPr="008255A2">
        <w:rPr>
          <w:sz w:val="28"/>
          <w:szCs w:val="28"/>
        </w:rPr>
        <w:t>(</w:t>
      </w:r>
      <w:r w:rsidR="00E30F00">
        <w:rPr>
          <w:sz w:val="28"/>
          <w:szCs w:val="28"/>
        </w:rPr>
        <w:t>семь тысяч триста девяносто</w:t>
      </w:r>
      <w:r w:rsidRPr="008255A2">
        <w:rPr>
          <w:sz w:val="28"/>
          <w:szCs w:val="28"/>
        </w:rPr>
        <w:t xml:space="preserve">) рублей </w:t>
      </w:r>
      <w:r w:rsidR="00E30F00">
        <w:rPr>
          <w:sz w:val="28"/>
          <w:szCs w:val="28"/>
        </w:rPr>
        <w:t>00</w:t>
      </w:r>
      <w:r w:rsidRPr="008255A2">
        <w:rPr>
          <w:sz w:val="28"/>
          <w:szCs w:val="28"/>
        </w:rPr>
        <w:t xml:space="preserve"> копеек с учетом НДС, </w:t>
      </w:r>
      <w:r w:rsidR="000B792B">
        <w:rPr>
          <w:sz w:val="28"/>
          <w:szCs w:val="28"/>
        </w:rPr>
        <w:t xml:space="preserve">что составляет 5% </w:t>
      </w:r>
      <w:r w:rsidRPr="008255A2">
        <w:rPr>
          <w:sz w:val="28"/>
          <w:szCs w:val="28"/>
        </w:rPr>
        <w:t>от начальной цены продажи.</w:t>
      </w:r>
    </w:p>
    <w:p w:rsidR="008255A2" w:rsidRDefault="008255A2" w:rsidP="009D11B5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0B792B">
        <w:rPr>
          <w:b/>
          <w:sz w:val="28"/>
          <w:szCs w:val="28"/>
        </w:rPr>
        <w:t>Размер задатка:</w:t>
      </w:r>
      <w:r w:rsidRPr="008255A2">
        <w:rPr>
          <w:sz w:val="28"/>
          <w:szCs w:val="28"/>
        </w:rPr>
        <w:t xml:space="preserve"> </w:t>
      </w:r>
      <w:r w:rsidR="00321909" w:rsidRPr="00321909">
        <w:rPr>
          <w:sz w:val="28"/>
          <w:szCs w:val="28"/>
        </w:rPr>
        <w:t>29 560</w:t>
      </w:r>
      <w:r w:rsidR="000F569B" w:rsidRPr="000F569B">
        <w:rPr>
          <w:sz w:val="28"/>
          <w:szCs w:val="28"/>
        </w:rPr>
        <w:t xml:space="preserve"> </w:t>
      </w:r>
      <w:r w:rsidRPr="008255A2">
        <w:rPr>
          <w:sz w:val="28"/>
          <w:szCs w:val="28"/>
        </w:rPr>
        <w:t>(</w:t>
      </w:r>
      <w:r w:rsidR="00321909">
        <w:rPr>
          <w:sz w:val="28"/>
          <w:szCs w:val="28"/>
        </w:rPr>
        <w:t>двадцать девять тысяч пятьсот шестьдесят</w:t>
      </w:r>
      <w:r w:rsidR="009D11B5">
        <w:rPr>
          <w:sz w:val="28"/>
          <w:szCs w:val="28"/>
        </w:rPr>
        <w:t xml:space="preserve">) рублей </w:t>
      </w:r>
      <w:r w:rsidR="00321909">
        <w:rPr>
          <w:sz w:val="28"/>
          <w:szCs w:val="28"/>
        </w:rPr>
        <w:t>00</w:t>
      </w:r>
      <w:r w:rsidRPr="008255A2">
        <w:rPr>
          <w:sz w:val="28"/>
          <w:szCs w:val="28"/>
        </w:rPr>
        <w:t xml:space="preserve"> копеек, что составляет 20% от начальной цены продажи.</w:t>
      </w:r>
    </w:p>
    <w:p w:rsidR="00D220A6" w:rsidRDefault="003F4929" w:rsidP="00D220A6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№3</w:t>
      </w:r>
      <w:r w:rsidR="000523F4" w:rsidRPr="000523F4">
        <w:rPr>
          <w:b/>
          <w:sz w:val="28"/>
          <w:szCs w:val="28"/>
        </w:rPr>
        <w:t>.</w:t>
      </w:r>
      <w:r w:rsidR="000523F4" w:rsidRPr="000523F4">
        <w:rPr>
          <w:sz w:val="28"/>
          <w:szCs w:val="28"/>
        </w:rPr>
        <w:t xml:space="preserve"> </w:t>
      </w:r>
      <w:r w:rsidR="00D220A6" w:rsidRPr="00D220A6">
        <w:rPr>
          <w:sz w:val="28"/>
          <w:szCs w:val="28"/>
        </w:rPr>
        <w:t xml:space="preserve">Часть здания из шлакоблоков (фельдшерско-акушерский пункт), кадастровый номер 59:11:0140019:57, назначение: нежилое, общая площадь 127,6 кв. м, с земельным участком с кадастровым номером 59:11:0140019:6, </w:t>
      </w:r>
      <w:r w:rsidR="00867495">
        <w:rPr>
          <w:sz w:val="28"/>
          <w:szCs w:val="28"/>
        </w:rPr>
        <w:t xml:space="preserve">категория земель: </w:t>
      </w:r>
      <w:r w:rsidR="00867495">
        <w:rPr>
          <w:sz w:val="28"/>
          <w:szCs w:val="28"/>
        </w:rPr>
        <w:lastRenderedPageBreak/>
        <w:t xml:space="preserve">земли населенных пунктов, </w:t>
      </w:r>
      <w:r w:rsidR="00D220A6" w:rsidRPr="00D220A6">
        <w:rPr>
          <w:sz w:val="28"/>
          <w:szCs w:val="28"/>
        </w:rPr>
        <w:t>по адресу: П</w:t>
      </w:r>
      <w:r w:rsidR="00D220A6">
        <w:rPr>
          <w:sz w:val="28"/>
          <w:szCs w:val="28"/>
        </w:rPr>
        <w:t xml:space="preserve">ермский край, Чусовской район, </w:t>
      </w:r>
      <w:r w:rsidR="00867495">
        <w:rPr>
          <w:sz w:val="28"/>
          <w:szCs w:val="28"/>
        </w:rPr>
        <w:br/>
      </w:r>
      <w:r w:rsidR="00D220A6" w:rsidRPr="00D220A6">
        <w:rPr>
          <w:sz w:val="28"/>
          <w:szCs w:val="28"/>
        </w:rPr>
        <w:t>п. Комарихинский, ул. Крылова, д. 6</w:t>
      </w:r>
    </w:p>
    <w:p w:rsidR="000523F4" w:rsidRPr="000523F4" w:rsidRDefault="000523F4" w:rsidP="00D220A6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0523F4">
        <w:rPr>
          <w:b/>
          <w:sz w:val="28"/>
          <w:szCs w:val="28"/>
        </w:rPr>
        <w:t>Начальная цена продажи краевого имущества:</w:t>
      </w:r>
      <w:r w:rsidRPr="000523F4">
        <w:rPr>
          <w:sz w:val="28"/>
          <w:szCs w:val="28"/>
        </w:rPr>
        <w:t xml:space="preserve"> </w:t>
      </w:r>
      <w:r w:rsidR="00DC6FE2" w:rsidRPr="00DC6FE2">
        <w:rPr>
          <w:sz w:val="28"/>
          <w:szCs w:val="28"/>
        </w:rPr>
        <w:t xml:space="preserve">254 800 </w:t>
      </w:r>
      <w:r w:rsidRPr="000523F4">
        <w:rPr>
          <w:sz w:val="28"/>
          <w:szCs w:val="28"/>
        </w:rPr>
        <w:t>(</w:t>
      </w:r>
      <w:r w:rsidR="00DC6FE2">
        <w:rPr>
          <w:sz w:val="28"/>
          <w:szCs w:val="28"/>
        </w:rPr>
        <w:t>двести пятьдесят четыре тысячи восемьсот</w:t>
      </w:r>
      <w:r w:rsidRPr="000523F4">
        <w:rPr>
          <w:sz w:val="28"/>
          <w:szCs w:val="28"/>
        </w:rPr>
        <w:t xml:space="preserve">) рублей </w:t>
      </w:r>
      <w:r w:rsidR="00DC6FE2">
        <w:rPr>
          <w:sz w:val="28"/>
          <w:szCs w:val="28"/>
        </w:rPr>
        <w:t>00</w:t>
      </w:r>
      <w:r w:rsidRPr="000523F4">
        <w:rPr>
          <w:sz w:val="28"/>
          <w:szCs w:val="28"/>
        </w:rPr>
        <w:t xml:space="preserve"> </w:t>
      </w:r>
      <w:r w:rsidR="00DC6FE2">
        <w:rPr>
          <w:sz w:val="28"/>
          <w:szCs w:val="28"/>
        </w:rPr>
        <w:t>копеек</w:t>
      </w:r>
      <w:r w:rsidRPr="000523F4">
        <w:rPr>
          <w:sz w:val="28"/>
          <w:szCs w:val="28"/>
        </w:rPr>
        <w:t xml:space="preserve"> с учетом НДС.</w:t>
      </w:r>
    </w:p>
    <w:p w:rsidR="000523F4" w:rsidRPr="000523F4" w:rsidRDefault="000523F4" w:rsidP="000523F4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0523F4">
        <w:rPr>
          <w:b/>
          <w:sz w:val="28"/>
          <w:szCs w:val="28"/>
        </w:rPr>
        <w:t>Величина повышения начальной цены («шаг аукциона»):</w:t>
      </w:r>
      <w:r w:rsidRPr="000523F4">
        <w:rPr>
          <w:sz w:val="28"/>
          <w:szCs w:val="28"/>
        </w:rPr>
        <w:t xml:space="preserve"> </w:t>
      </w:r>
      <w:r w:rsidR="004202C6" w:rsidRPr="004202C6">
        <w:rPr>
          <w:sz w:val="28"/>
          <w:szCs w:val="28"/>
        </w:rPr>
        <w:t>12 740</w:t>
      </w:r>
      <w:r w:rsidRPr="000523F4">
        <w:rPr>
          <w:sz w:val="28"/>
          <w:szCs w:val="28"/>
        </w:rPr>
        <w:t xml:space="preserve"> (</w:t>
      </w:r>
      <w:r w:rsidR="004202C6">
        <w:rPr>
          <w:sz w:val="28"/>
          <w:szCs w:val="28"/>
        </w:rPr>
        <w:t>двенадцать тысяч семьсот сорок</w:t>
      </w:r>
      <w:r w:rsidRPr="000523F4">
        <w:rPr>
          <w:sz w:val="28"/>
          <w:szCs w:val="28"/>
        </w:rPr>
        <w:t xml:space="preserve">) рублей </w:t>
      </w:r>
      <w:r w:rsidR="004202C6">
        <w:rPr>
          <w:sz w:val="28"/>
          <w:szCs w:val="28"/>
        </w:rPr>
        <w:t>00</w:t>
      </w:r>
      <w:r w:rsidRPr="000523F4">
        <w:rPr>
          <w:sz w:val="28"/>
          <w:szCs w:val="28"/>
        </w:rPr>
        <w:t xml:space="preserve"> копе</w:t>
      </w:r>
      <w:r w:rsidR="00E15651">
        <w:rPr>
          <w:sz w:val="28"/>
          <w:szCs w:val="28"/>
        </w:rPr>
        <w:t>ек</w:t>
      </w:r>
      <w:r w:rsidRPr="000523F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учетом НДС, что составляет 5% </w:t>
      </w:r>
      <w:r w:rsidRPr="000523F4">
        <w:rPr>
          <w:sz w:val="28"/>
          <w:szCs w:val="28"/>
        </w:rPr>
        <w:t>от начальной цены продажи.</w:t>
      </w:r>
    </w:p>
    <w:p w:rsidR="005035B8" w:rsidRDefault="000523F4" w:rsidP="000523F4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0523F4">
        <w:rPr>
          <w:b/>
          <w:sz w:val="28"/>
          <w:szCs w:val="28"/>
        </w:rPr>
        <w:t>Размер задатка:</w:t>
      </w:r>
      <w:r w:rsidRPr="000523F4">
        <w:rPr>
          <w:sz w:val="28"/>
          <w:szCs w:val="28"/>
        </w:rPr>
        <w:t xml:space="preserve"> </w:t>
      </w:r>
      <w:r w:rsidR="001830DF" w:rsidRPr="001830DF">
        <w:rPr>
          <w:sz w:val="28"/>
          <w:szCs w:val="28"/>
        </w:rPr>
        <w:t>50 960</w:t>
      </w:r>
      <w:r w:rsidRPr="000523F4">
        <w:rPr>
          <w:sz w:val="28"/>
          <w:szCs w:val="28"/>
        </w:rPr>
        <w:t xml:space="preserve"> (</w:t>
      </w:r>
      <w:r w:rsidR="001830DF">
        <w:rPr>
          <w:sz w:val="28"/>
          <w:szCs w:val="28"/>
        </w:rPr>
        <w:t>пятьдесят тысяч девятьсот шестьдесят</w:t>
      </w:r>
      <w:r>
        <w:rPr>
          <w:sz w:val="28"/>
          <w:szCs w:val="28"/>
        </w:rPr>
        <w:t xml:space="preserve">) </w:t>
      </w:r>
      <w:r w:rsidR="001830D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="001830DF">
        <w:rPr>
          <w:sz w:val="28"/>
          <w:szCs w:val="28"/>
        </w:rPr>
        <w:t>00</w:t>
      </w:r>
      <w:r w:rsidRPr="000523F4">
        <w:rPr>
          <w:sz w:val="28"/>
          <w:szCs w:val="28"/>
        </w:rPr>
        <w:t xml:space="preserve"> </w:t>
      </w:r>
      <w:r w:rsidR="001830DF">
        <w:rPr>
          <w:sz w:val="28"/>
          <w:szCs w:val="28"/>
        </w:rPr>
        <w:t>копеек</w:t>
      </w:r>
      <w:r w:rsidRPr="000523F4">
        <w:rPr>
          <w:sz w:val="28"/>
          <w:szCs w:val="28"/>
        </w:rPr>
        <w:t>, что составляет 20% от начальной цены продажи.</w:t>
      </w:r>
    </w:p>
    <w:p w:rsidR="003E084A" w:rsidRDefault="007C459E" w:rsidP="003E084A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№4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3E084A" w:rsidRPr="003E084A">
        <w:rPr>
          <w:sz w:val="28"/>
          <w:szCs w:val="28"/>
        </w:rPr>
        <w:t>Здание гаража, кадастровый номер 59:09:0016125:35, назначение: нежилое, общая площадь 66</w:t>
      </w:r>
      <w:r w:rsidR="003E084A">
        <w:rPr>
          <w:sz w:val="28"/>
          <w:szCs w:val="28"/>
        </w:rPr>
        <w:t xml:space="preserve">,2 кв. м, с земельным участком </w:t>
      </w:r>
      <w:r w:rsidR="003E084A" w:rsidRPr="003E084A">
        <w:rPr>
          <w:sz w:val="28"/>
          <w:szCs w:val="28"/>
        </w:rPr>
        <w:t>с кадастровым номером 59:09:00161</w:t>
      </w:r>
      <w:r w:rsidR="003E084A">
        <w:rPr>
          <w:sz w:val="28"/>
          <w:szCs w:val="28"/>
        </w:rPr>
        <w:t xml:space="preserve">25:185, </w:t>
      </w:r>
      <w:r w:rsidR="00E37CBA">
        <w:rPr>
          <w:sz w:val="28"/>
          <w:szCs w:val="28"/>
        </w:rPr>
        <w:t xml:space="preserve">категория земель: земли населенных пунктов, </w:t>
      </w:r>
      <w:r w:rsidR="003E084A" w:rsidRPr="003E084A">
        <w:rPr>
          <w:sz w:val="28"/>
          <w:szCs w:val="28"/>
        </w:rPr>
        <w:t xml:space="preserve">по адресу: Российская Федерация, Пермский край, г.о. Лысьвенский, г. Лысьва, </w:t>
      </w:r>
      <w:r w:rsidR="00E37CBA">
        <w:rPr>
          <w:sz w:val="28"/>
          <w:szCs w:val="28"/>
        </w:rPr>
        <w:br/>
      </w:r>
      <w:r w:rsidR="003E084A" w:rsidRPr="003E084A">
        <w:rPr>
          <w:sz w:val="28"/>
          <w:szCs w:val="28"/>
        </w:rPr>
        <w:t>тер. ГСК Дом детства, ряд 1, г-ж 3</w:t>
      </w:r>
    </w:p>
    <w:p w:rsidR="007C459E" w:rsidRPr="007C459E" w:rsidRDefault="007C459E" w:rsidP="003E084A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C03AF8" w:rsidRPr="00C03AF8">
        <w:rPr>
          <w:sz w:val="28"/>
          <w:szCs w:val="28"/>
        </w:rPr>
        <w:t xml:space="preserve">173 600 </w:t>
      </w:r>
      <w:r w:rsidRPr="007C459E">
        <w:rPr>
          <w:sz w:val="28"/>
          <w:szCs w:val="28"/>
        </w:rPr>
        <w:t>(</w:t>
      </w:r>
      <w:r w:rsidR="00C03AF8">
        <w:rPr>
          <w:sz w:val="28"/>
          <w:szCs w:val="28"/>
        </w:rPr>
        <w:t xml:space="preserve">сто семьдесят </w:t>
      </w:r>
      <w:r w:rsidR="004817B6">
        <w:rPr>
          <w:sz w:val="28"/>
          <w:szCs w:val="28"/>
        </w:rPr>
        <w:br/>
      </w:r>
      <w:r w:rsidR="00C03AF8">
        <w:rPr>
          <w:sz w:val="28"/>
          <w:szCs w:val="28"/>
        </w:rPr>
        <w:t>три тысячи шестьсот</w:t>
      </w:r>
      <w:r w:rsidRPr="007C459E">
        <w:rPr>
          <w:sz w:val="28"/>
          <w:szCs w:val="28"/>
        </w:rPr>
        <w:t xml:space="preserve">) рублей </w:t>
      </w:r>
      <w:r w:rsidR="00C03AF8"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 w:rsidR="00C502A4"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7C459E" w:rsidRPr="007C459E" w:rsidRDefault="007C459E" w:rsidP="007C459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4817B6" w:rsidRPr="004817B6">
        <w:rPr>
          <w:sz w:val="28"/>
          <w:szCs w:val="28"/>
        </w:rPr>
        <w:t xml:space="preserve">8 680 </w:t>
      </w:r>
      <w:r w:rsidR="004817B6"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4817B6">
        <w:rPr>
          <w:sz w:val="28"/>
          <w:szCs w:val="28"/>
        </w:rPr>
        <w:t>восемь тысяч шестьсот восемьдесят</w:t>
      </w:r>
      <w:r w:rsidR="002F5E77">
        <w:rPr>
          <w:sz w:val="28"/>
          <w:szCs w:val="28"/>
        </w:rPr>
        <w:t xml:space="preserve">) </w:t>
      </w:r>
      <w:r w:rsidR="004817B6">
        <w:rPr>
          <w:sz w:val="28"/>
          <w:szCs w:val="28"/>
        </w:rPr>
        <w:t>рублей</w:t>
      </w:r>
      <w:r w:rsidRPr="007C459E">
        <w:rPr>
          <w:sz w:val="28"/>
          <w:szCs w:val="28"/>
        </w:rPr>
        <w:t xml:space="preserve"> </w:t>
      </w:r>
      <w:r w:rsidR="004817B6"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031687" w:rsidRDefault="007C459E" w:rsidP="007C459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11267F" w:rsidRPr="0011267F">
        <w:rPr>
          <w:sz w:val="28"/>
          <w:szCs w:val="28"/>
        </w:rPr>
        <w:t>34 720</w:t>
      </w:r>
      <w:r w:rsidRPr="007C459E">
        <w:rPr>
          <w:sz w:val="28"/>
          <w:szCs w:val="28"/>
        </w:rPr>
        <w:t xml:space="preserve"> (</w:t>
      </w:r>
      <w:r w:rsidR="0011267F">
        <w:rPr>
          <w:sz w:val="28"/>
          <w:szCs w:val="28"/>
        </w:rPr>
        <w:t>тридцать четыре тысячи семьсот двадцать</w:t>
      </w:r>
      <w:r w:rsidR="00BD6046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</w:t>
      </w:r>
      <w:r w:rsidR="00260D7A"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 w:rsidR="00BD6046">
        <w:rPr>
          <w:sz w:val="28"/>
          <w:szCs w:val="28"/>
        </w:rPr>
        <w:t>ек</w:t>
      </w:r>
      <w:r w:rsidRPr="007C459E">
        <w:rPr>
          <w:sz w:val="28"/>
          <w:szCs w:val="28"/>
        </w:rPr>
        <w:t>, что составляет 20% от начальной цены продажи.</w:t>
      </w:r>
    </w:p>
    <w:p w:rsidR="00EA3BCE" w:rsidRDefault="00EA3BCE" w:rsidP="00C02772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893602">
        <w:rPr>
          <w:b/>
          <w:sz w:val="28"/>
          <w:szCs w:val="28"/>
        </w:rPr>
        <w:t>5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C02772" w:rsidRPr="00C02772">
        <w:rPr>
          <w:sz w:val="28"/>
          <w:szCs w:val="28"/>
        </w:rPr>
        <w:t>Часть 1-эт. нежилого здания, кадастровый номер 59:09:0762900:304, назначение: нежилое, общая площадь 65,3 кв</w:t>
      </w:r>
      <w:r w:rsidR="00C02772">
        <w:rPr>
          <w:sz w:val="28"/>
          <w:szCs w:val="28"/>
        </w:rPr>
        <w:t xml:space="preserve">. м, по адресу: Пермский край, </w:t>
      </w:r>
      <w:r w:rsidR="00C02772" w:rsidRPr="00C02772">
        <w:rPr>
          <w:sz w:val="28"/>
          <w:szCs w:val="28"/>
        </w:rPr>
        <w:t>г. Лысьва, п. Ломовка, ул. Клубная, д. 4-2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EB243C" w:rsidRPr="00EB243C">
        <w:rPr>
          <w:sz w:val="28"/>
          <w:szCs w:val="28"/>
        </w:rPr>
        <w:t>60 000</w:t>
      </w:r>
      <w:r w:rsidRPr="00C03AF8">
        <w:rPr>
          <w:sz w:val="28"/>
          <w:szCs w:val="28"/>
        </w:rPr>
        <w:t xml:space="preserve"> </w:t>
      </w:r>
      <w:r w:rsidRPr="007C459E">
        <w:rPr>
          <w:sz w:val="28"/>
          <w:szCs w:val="28"/>
        </w:rPr>
        <w:t>(</w:t>
      </w:r>
      <w:r w:rsidR="00EB243C">
        <w:rPr>
          <w:sz w:val="28"/>
          <w:szCs w:val="28"/>
        </w:rPr>
        <w:t>шестьдесят тысяч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BF5663" w:rsidRPr="00BF5663">
        <w:rPr>
          <w:sz w:val="28"/>
          <w:szCs w:val="28"/>
        </w:rPr>
        <w:t>3 000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BF5663">
        <w:rPr>
          <w:sz w:val="28"/>
          <w:szCs w:val="28"/>
        </w:rPr>
        <w:t>три тысячи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EA3BC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BF5911" w:rsidRPr="00BF5911">
        <w:rPr>
          <w:sz w:val="28"/>
          <w:szCs w:val="28"/>
        </w:rPr>
        <w:t xml:space="preserve">12 000 </w:t>
      </w:r>
      <w:r w:rsidRPr="007C459E">
        <w:rPr>
          <w:sz w:val="28"/>
          <w:szCs w:val="28"/>
        </w:rPr>
        <w:t>(</w:t>
      </w:r>
      <w:r w:rsidR="00BF5911">
        <w:rPr>
          <w:sz w:val="28"/>
          <w:szCs w:val="28"/>
        </w:rPr>
        <w:t>двенадцать тысяч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>, что составляет 20% от начальной цены продажи.</w:t>
      </w:r>
    </w:p>
    <w:p w:rsidR="00EA3BC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893602">
        <w:rPr>
          <w:b/>
          <w:sz w:val="28"/>
          <w:szCs w:val="28"/>
        </w:rPr>
        <w:t>6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8F2695" w:rsidRPr="008F2695">
        <w:rPr>
          <w:sz w:val="28"/>
          <w:szCs w:val="28"/>
        </w:rPr>
        <w:t xml:space="preserve">Встроенное нежилое помещение № 1004 (фельдшерско-акушерский пункт), кадастровый номер 59:11:0270018:125, назначение: нежилое, общая площадь 60 кв. м, по адресу: Пермский край, Чусовской район, п. Скальный, ул. Гагарина, </w:t>
      </w:r>
      <w:r w:rsidR="009F6DC7">
        <w:rPr>
          <w:sz w:val="28"/>
          <w:szCs w:val="28"/>
        </w:rPr>
        <w:br/>
      </w:r>
      <w:r w:rsidR="008F2695" w:rsidRPr="008F2695">
        <w:rPr>
          <w:sz w:val="28"/>
          <w:szCs w:val="28"/>
        </w:rPr>
        <w:t>д. 10, пом. 1004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9F6DC7" w:rsidRPr="009F6DC7">
        <w:rPr>
          <w:sz w:val="28"/>
          <w:szCs w:val="28"/>
        </w:rPr>
        <w:t xml:space="preserve">77 700 </w:t>
      </w:r>
      <w:r w:rsidRPr="007C459E">
        <w:rPr>
          <w:sz w:val="28"/>
          <w:szCs w:val="28"/>
        </w:rPr>
        <w:t>(</w:t>
      </w:r>
      <w:r w:rsidR="009F6DC7">
        <w:rPr>
          <w:sz w:val="28"/>
          <w:szCs w:val="28"/>
        </w:rPr>
        <w:t>семьдесят семь тысяч семьсот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CB0D31" w:rsidRPr="00CB0D31">
        <w:rPr>
          <w:sz w:val="28"/>
          <w:szCs w:val="28"/>
        </w:rPr>
        <w:t>3 885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CB0D31">
        <w:rPr>
          <w:sz w:val="28"/>
          <w:szCs w:val="28"/>
        </w:rPr>
        <w:t>три тысячи восемьсот восемьдесят пять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</w:t>
      </w:r>
      <w:r w:rsidR="00CB0D31">
        <w:rPr>
          <w:sz w:val="28"/>
          <w:szCs w:val="28"/>
        </w:rPr>
        <w:br/>
      </w:r>
      <w:r w:rsidRPr="007C459E">
        <w:rPr>
          <w:sz w:val="28"/>
          <w:szCs w:val="28"/>
        </w:rPr>
        <w:t>что составляет 5% от начальной цены продажи.</w:t>
      </w:r>
    </w:p>
    <w:p w:rsidR="00EA3BC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FA4BA1" w:rsidRPr="00FA4BA1">
        <w:rPr>
          <w:sz w:val="28"/>
          <w:szCs w:val="28"/>
        </w:rPr>
        <w:t xml:space="preserve">15 540 </w:t>
      </w:r>
      <w:r w:rsidRPr="007C459E">
        <w:rPr>
          <w:sz w:val="28"/>
          <w:szCs w:val="28"/>
        </w:rPr>
        <w:t>(</w:t>
      </w:r>
      <w:r w:rsidR="00F6462C">
        <w:rPr>
          <w:sz w:val="28"/>
          <w:szCs w:val="28"/>
        </w:rPr>
        <w:t>пятнадцать тысяч пятьсот сорок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, </w:t>
      </w:r>
      <w:r w:rsidR="00F6462C">
        <w:rPr>
          <w:sz w:val="28"/>
          <w:szCs w:val="28"/>
        </w:rPr>
        <w:br/>
      </w:r>
      <w:r w:rsidRPr="007C459E">
        <w:rPr>
          <w:sz w:val="28"/>
          <w:szCs w:val="28"/>
        </w:rPr>
        <w:t>что составляет 20% от начальной цены продажи.</w:t>
      </w:r>
    </w:p>
    <w:p w:rsidR="00EA3BCE" w:rsidRDefault="00EA3BCE" w:rsidP="0012501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893602">
        <w:rPr>
          <w:b/>
          <w:sz w:val="28"/>
          <w:szCs w:val="28"/>
        </w:rPr>
        <w:t>7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12501E" w:rsidRPr="0012501E">
        <w:rPr>
          <w:sz w:val="28"/>
          <w:szCs w:val="28"/>
        </w:rPr>
        <w:t>Помещение, кадастровый номер 59:11:0420000:490, назначение: нежилое, общая площадь 30</w:t>
      </w:r>
      <w:r w:rsidR="0012501E">
        <w:rPr>
          <w:sz w:val="28"/>
          <w:szCs w:val="28"/>
        </w:rPr>
        <w:t xml:space="preserve">,1 кв. м, с земельным участком </w:t>
      </w:r>
      <w:r w:rsidR="0012501E" w:rsidRPr="0012501E">
        <w:rPr>
          <w:sz w:val="28"/>
          <w:szCs w:val="28"/>
        </w:rPr>
        <w:t>с кадастр</w:t>
      </w:r>
      <w:r w:rsidR="0012501E">
        <w:rPr>
          <w:sz w:val="28"/>
          <w:szCs w:val="28"/>
        </w:rPr>
        <w:t xml:space="preserve">овым номером 59:11:0420000:81, </w:t>
      </w:r>
      <w:r w:rsidR="00421387">
        <w:rPr>
          <w:sz w:val="28"/>
          <w:szCs w:val="28"/>
        </w:rPr>
        <w:t xml:space="preserve">категория земель: земли населенных пунктов, </w:t>
      </w:r>
      <w:r w:rsidR="0012501E" w:rsidRPr="0012501E">
        <w:rPr>
          <w:sz w:val="28"/>
          <w:szCs w:val="28"/>
        </w:rPr>
        <w:t xml:space="preserve">по адресу: </w:t>
      </w:r>
      <w:r w:rsidR="00421387">
        <w:rPr>
          <w:sz w:val="28"/>
          <w:szCs w:val="28"/>
        </w:rPr>
        <w:br/>
      </w:r>
      <w:r w:rsidR="0012501E" w:rsidRPr="0012501E">
        <w:rPr>
          <w:sz w:val="28"/>
          <w:szCs w:val="28"/>
        </w:rPr>
        <w:t>Пермский край, Чусовской район, Верхнекалинское с/п, п. Мыс, пер. Средний, д. 2, пом. 1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537517" w:rsidRPr="00537517">
        <w:rPr>
          <w:sz w:val="28"/>
          <w:szCs w:val="28"/>
        </w:rPr>
        <w:t xml:space="preserve">98 100 </w:t>
      </w:r>
      <w:r w:rsidRPr="007C459E">
        <w:rPr>
          <w:sz w:val="28"/>
          <w:szCs w:val="28"/>
        </w:rPr>
        <w:t>(</w:t>
      </w:r>
      <w:r w:rsidR="00537517">
        <w:rPr>
          <w:sz w:val="28"/>
          <w:szCs w:val="28"/>
        </w:rPr>
        <w:t>девяносто восемь тысяч сто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382EEF" w:rsidRPr="00382EEF">
        <w:rPr>
          <w:sz w:val="28"/>
          <w:szCs w:val="28"/>
        </w:rPr>
        <w:t>4 905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382EEF">
        <w:rPr>
          <w:sz w:val="28"/>
          <w:szCs w:val="28"/>
        </w:rPr>
        <w:t>четыре тысячи девятьсот пять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EA3BC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E94AE2" w:rsidRPr="00E94AE2">
        <w:rPr>
          <w:sz w:val="28"/>
          <w:szCs w:val="28"/>
        </w:rPr>
        <w:t xml:space="preserve">19 620 </w:t>
      </w:r>
      <w:r w:rsidRPr="007C459E">
        <w:rPr>
          <w:sz w:val="28"/>
          <w:szCs w:val="28"/>
        </w:rPr>
        <w:t>(</w:t>
      </w:r>
      <w:r w:rsidR="00E94AE2">
        <w:rPr>
          <w:sz w:val="28"/>
          <w:szCs w:val="28"/>
        </w:rPr>
        <w:t>девятнадцать тысяч шестьсот двадцать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>, что составляет 20% от начальной цены продажи.</w:t>
      </w:r>
    </w:p>
    <w:p w:rsidR="006511BB" w:rsidRDefault="00EA3BCE" w:rsidP="006511BB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893602">
        <w:rPr>
          <w:b/>
          <w:sz w:val="28"/>
          <w:szCs w:val="28"/>
        </w:rPr>
        <w:t>8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6511BB" w:rsidRPr="006511BB">
        <w:rPr>
          <w:sz w:val="28"/>
          <w:szCs w:val="28"/>
        </w:rPr>
        <w:t>Здание овощехранилища, кадастровый номер 59:11:0470000:291, назначение: нежилое, общая площадь 255</w:t>
      </w:r>
      <w:r w:rsidR="006511BB">
        <w:rPr>
          <w:sz w:val="28"/>
          <w:szCs w:val="28"/>
        </w:rPr>
        <w:t xml:space="preserve">,5 кв. м, с земельным участком </w:t>
      </w:r>
      <w:r w:rsidR="00DA459C">
        <w:rPr>
          <w:sz w:val="28"/>
          <w:szCs w:val="28"/>
        </w:rPr>
        <w:br/>
      </w:r>
      <w:r w:rsidR="006511BB" w:rsidRPr="006511BB">
        <w:rPr>
          <w:sz w:val="28"/>
          <w:szCs w:val="28"/>
        </w:rPr>
        <w:t>с кадастр</w:t>
      </w:r>
      <w:r w:rsidR="006511BB">
        <w:rPr>
          <w:sz w:val="28"/>
          <w:szCs w:val="28"/>
        </w:rPr>
        <w:t xml:space="preserve">овым номером 59:11:0470000:65, </w:t>
      </w:r>
      <w:r w:rsidR="00297BCA">
        <w:rPr>
          <w:sz w:val="28"/>
          <w:szCs w:val="28"/>
        </w:rPr>
        <w:t xml:space="preserve">категория земель: </w:t>
      </w:r>
      <w:r w:rsidR="002E105A">
        <w:rPr>
          <w:sz w:val="28"/>
          <w:szCs w:val="28"/>
        </w:rPr>
        <w:t xml:space="preserve">земли населенных пунктов, </w:t>
      </w:r>
      <w:r w:rsidR="006511BB" w:rsidRPr="006511BB">
        <w:rPr>
          <w:sz w:val="28"/>
          <w:szCs w:val="28"/>
        </w:rPr>
        <w:t>по адресу: Пермский край, Чусовской район, Верхнекалинское сельское поселение, д. Кучино</w:t>
      </w:r>
    </w:p>
    <w:p w:rsidR="00EA3BCE" w:rsidRPr="007C459E" w:rsidRDefault="00EA3BCE" w:rsidP="006511BB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D60CCB" w:rsidRPr="00D60CCB">
        <w:rPr>
          <w:sz w:val="28"/>
          <w:szCs w:val="28"/>
        </w:rPr>
        <w:t xml:space="preserve">144 200 </w:t>
      </w:r>
      <w:r w:rsidRPr="007C459E">
        <w:rPr>
          <w:sz w:val="28"/>
          <w:szCs w:val="28"/>
        </w:rPr>
        <w:t>(</w:t>
      </w:r>
      <w:r w:rsidR="00D60CCB">
        <w:rPr>
          <w:sz w:val="28"/>
          <w:szCs w:val="28"/>
        </w:rPr>
        <w:t>сто сорок четыре тысячи двести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DA459C" w:rsidRPr="00DA459C">
        <w:rPr>
          <w:sz w:val="28"/>
          <w:szCs w:val="28"/>
        </w:rPr>
        <w:t>7 210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DA459C">
        <w:rPr>
          <w:sz w:val="28"/>
          <w:szCs w:val="28"/>
        </w:rPr>
        <w:t>семь тысяч двести десять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</w:t>
      </w:r>
      <w:r w:rsidR="00DA459C">
        <w:rPr>
          <w:sz w:val="28"/>
          <w:szCs w:val="28"/>
        </w:rPr>
        <w:br/>
      </w:r>
      <w:r w:rsidRPr="007C459E">
        <w:rPr>
          <w:sz w:val="28"/>
          <w:szCs w:val="28"/>
        </w:rPr>
        <w:t>от начальной цены продажи.</w:t>
      </w:r>
    </w:p>
    <w:p w:rsidR="00EA3BC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AF78D1" w:rsidRPr="00AF78D1">
        <w:rPr>
          <w:sz w:val="28"/>
          <w:szCs w:val="28"/>
        </w:rPr>
        <w:t xml:space="preserve">28 840 </w:t>
      </w:r>
      <w:r w:rsidRPr="007C459E">
        <w:rPr>
          <w:sz w:val="28"/>
          <w:szCs w:val="28"/>
        </w:rPr>
        <w:t>(</w:t>
      </w:r>
      <w:r w:rsidR="00AF78D1">
        <w:rPr>
          <w:sz w:val="28"/>
          <w:szCs w:val="28"/>
        </w:rPr>
        <w:t>двадцать восемь тысяч восемьсот сорок</w:t>
      </w:r>
      <w:r>
        <w:rPr>
          <w:sz w:val="28"/>
          <w:szCs w:val="28"/>
        </w:rPr>
        <w:t xml:space="preserve">) рублей </w:t>
      </w:r>
      <w:r w:rsidR="00AF78D1">
        <w:rPr>
          <w:sz w:val="28"/>
          <w:szCs w:val="28"/>
        </w:rPr>
        <w:br/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>, что составляет 20% от начальной цены продажи.</w:t>
      </w:r>
    </w:p>
    <w:p w:rsidR="00EA3BC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893602">
        <w:rPr>
          <w:b/>
          <w:sz w:val="28"/>
          <w:szCs w:val="28"/>
        </w:rPr>
        <w:t>9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C06D70" w:rsidRPr="00C06D70">
        <w:rPr>
          <w:sz w:val="28"/>
          <w:szCs w:val="28"/>
        </w:rPr>
        <w:t>Нежилое помещение, кадастровый номер 59:25:0010712:136, назначение: нежилое помещение, общая площадь 168 кв. м, по адресу: Пермский край, Красновишерский городской округ, г. Красновишерск, ул. Мира, д. 15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C06D70" w:rsidRPr="00C06D70">
        <w:rPr>
          <w:sz w:val="28"/>
          <w:szCs w:val="28"/>
        </w:rPr>
        <w:t xml:space="preserve">48 600 </w:t>
      </w:r>
      <w:r w:rsidRPr="007C459E">
        <w:rPr>
          <w:sz w:val="28"/>
          <w:szCs w:val="28"/>
        </w:rPr>
        <w:t>(</w:t>
      </w:r>
      <w:r w:rsidR="00C06D70">
        <w:rPr>
          <w:sz w:val="28"/>
          <w:szCs w:val="28"/>
        </w:rPr>
        <w:t>сорок восемь тысяч шестьсот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452006" w:rsidRPr="00452006">
        <w:rPr>
          <w:sz w:val="28"/>
          <w:szCs w:val="28"/>
        </w:rPr>
        <w:t>2 430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452006">
        <w:rPr>
          <w:sz w:val="28"/>
          <w:szCs w:val="28"/>
        </w:rPr>
        <w:t>две тысячи четыреста тридцать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EA3BC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3C4E5F" w:rsidRPr="003C4E5F">
        <w:rPr>
          <w:sz w:val="28"/>
          <w:szCs w:val="28"/>
        </w:rPr>
        <w:t xml:space="preserve">9 720 </w:t>
      </w:r>
      <w:r w:rsidRPr="007C459E">
        <w:rPr>
          <w:sz w:val="28"/>
          <w:szCs w:val="28"/>
        </w:rPr>
        <w:t>(</w:t>
      </w:r>
      <w:r w:rsidR="003C4E5F">
        <w:rPr>
          <w:sz w:val="28"/>
          <w:szCs w:val="28"/>
        </w:rPr>
        <w:t>девять тысяч семьсот двадцать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, </w:t>
      </w:r>
      <w:r w:rsidR="008D2052">
        <w:rPr>
          <w:sz w:val="28"/>
          <w:szCs w:val="28"/>
        </w:rPr>
        <w:br/>
      </w:r>
      <w:r w:rsidRPr="007C459E">
        <w:rPr>
          <w:sz w:val="28"/>
          <w:szCs w:val="28"/>
        </w:rPr>
        <w:t>что составляет 20% от начальной цены продажи.</w:t>
      </w:r>
    </w:p>
    <w:p w:rsidR="00EA3BCE" w:rsidRDefault="00EA3BCE" w:rsidP="00D535DD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</w:t>
      </w:r>
      <w:r w:rsidR="00893602">
        <w:rPr>
          <w:b/>
          <w:sz w:val="28"/>
          <w:szCs w:val="28"/>
        </w:rPr>
        <w:t>10</w:t>
      </w:r>
      <w:r w:rsidRPr="007C459E">
        <w:rPr>
          <w:b/>
          <w:sz w:val="28"/>
          <w:szCs w:val="28"/>
        </w:rPr>
        <w:t>.</w:t>
      </w:r>
      <w:r w:rsidRPr="007C459E">
        <w:rPr>
          <w:sz w:val="28"/>
          <w:szCs w:val="28"/>
        </w:rPr>
        <w:t xml:space="preserve"> </w:t>
      </w:r>
      <w:r w:rsidR="00D535DD" w:rsidRPr="00D535DD">
        <w:rPr>
          <w:sz w:val="28"/>
          <w:szCs w:val="28"/>
        </w:rPr>
        <w:t>Часть здания школы, кадастровый номер 59:32:1460001:578, назначение: нежилое, общая площадь 54,9 кв. м, по адресу: Пермский край, Пе</w:t>
      </w:r>
      <w:r w:rsidR="00D535DD">
        <w:rPr>
          <w:sz w:val="28"/>
          <w:szCs w:val="28"/>
        </w:rPr>
        <w:t xml:space="preserve">рмский район, Заболотское с/п, </w:t>
      </w:r>
      <w:r w:rsidR="00D535DD" w:rsidRPr="00D535DD">
        <w:rPr>
          <w:sz w:val="28"/>
          <w:szCs w:val="28"/>
        </w:rPr>
        <w:t>с. Новоильинское, ул. Зеленая, д. 6а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Начальная цена продажи краевого имущества:</w:t>
      </w:r>
      <w:r w:rsidRPr="007C459E">
        <w:rPr>
          <w:sz w:val="28"/>
          <w:szCs w:val="28"/>
        </w:rPr>
        <w:t xml:space="preserve"> </w:t>
      </w:r>
      <w:r w:rsidR="00C8275D" w:rsidRPr="00C8275D">
        <w:rPr>
          <w:sz w:val="28"/>
          <w:szCs w:val="28"/>
        </w:rPr>
        <w:t xml:space="preserve">78 500 </w:t>
      </w:r>
      <w:r w:rsidRPr="007C459E">
        <w:rPr>
          <w:sz w:val="28"/>
          <w:szCs w:val="28"/>
        </w:rPr>
        <w:t>(</w:t>
      </w:r>
      <w:r w:rsidR="00C8275D">
        <w:rPr>
          <w:sz w:val="28"/>
          <w:szCs w:val="28"/>
        </w:rPr>
        <w:t>семьдесят восемь тысяч пятьсот</w:t>
      </w:r>
      <w:r w:rsidRPr="007C459E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 с учетом НДС.</w:t>
      </w:r>
    </w:p>
    <w:p w:rsidR="00EA3BCE" w:rsidRPr="007C459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Величина повышения начальной цены («шаг аукциона»):</w:t>
      </w:r>
      <w:r w:rsidRPr="007C459E">
        <w:rPr>
          <w:sz w:val="28"/>
          <w:szCs w:val="28"/>
        </w:rPr>
        <w:t xml:space="preserve"> </w:t>
      </w:r>
      <w:r w:rsidR="00BB3C89" w:rsidRPr="00BB3C89">
        <w:rPr>
          <w:sz w:val="28"/>
          <w:szCs w:val="28"/>
        </w:rPr>
        <w:t>3 925</w:t>
      </w:r>
      <w:r w:rsidRPr="004817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C459E">
        <w:rPr>
          <w:sz w:val="28"/>
          <w:szCs w:val="28"/>
        </w:rPr>
        <w:t>(</w:t>
      </w:r>
      <w:r w:rsidR="00BB3C89">
        <w:rPr>
          <w:sz w:val="28"/>
          <w:szCs w:val="28"/>
        </w:rPr>
        <w:t>три тысячи девятьсот двадцать пять</w:t>
      </w:r>
      <w:r>
        <w:rPr>
          <w:sz w:val="28"/>
          <w:szCs w:val="28"/>
        </w:rPr>
        <w:t>) рублей</w:t>
      </w:r>
      <w:r w:rsidRPr="007C459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7C45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EA3BCE" w:rsidRDefault="00EA3BCE" w:rsidP="00EA3BCE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7C459E">
        <w:rPr>
          <w:b/>
          <w:sz w:val="28"/>
          <w:szCs w:val="28"/>
        </w:rPr>
        <w:t>Размер задатка:</w:t>
      </w:r>
      <w:r w:rsidRPr="007C459E">
        <w:rPr>
          <w:sz w:val="28"/>
          <w:szCs w:val="28"/>
        </w:rPr>
        <w:t xml:space="preserve"> </w:t>
      </w:r>
      <w:r w:rsidR="00307330" w:rsidRPr="00307330">
        <w:rPr>
          <w:sz w:val="28"/>
          <w:szCs w:val="28"/>
        </w:rPr>
        <w:t xml:space="preserve">15 700 </w:t>
      </w:r>
      <w:r w:rsidRPr="007C459E">
        <w:rPr>
          <w:sz w:val="28"/>
          <w:szCs w:val="28"/>
        </w:rPr>
        <w:t>(</w:t>
      </w:r>
      <w:r w:rsidR="00307330">
        <w:rPr>
          <w:sz w:val="28"/>
          <w:szCs w:val="28"/>
        </w:rPr>
        <w:t>пятнадцать тысяч семьсот</w:t>
      </w:r>
      <w:r>
        <w:rPr>
          <w:sz w:val="28"/>
          <w:szCs w:val="28"/>
        </w:rPr>
        <w:t>) рублей 00</w:t>
      </w:r>
      <w:r w:rsidRPr="007C459E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7C459E">
        <w:rPr>
          <w:sz w:val="28"/>
          <w:szCs w:val="28"/>
        </w:rPr>
        <w:t xml:space="preserve">, </w:t>
      </w:r>
      <w:r w:rsidR="00307330">
        <w:rPr>
          <w:sz w:val="28"/>
          <w:szCs w:val="28"/>
        </w:rPr>
        <w:br/>
      </w:r>
      <w:r w:rsidRPr="007C459E">
        <w:rPr>
          <w:sz w:val="28"/>
          <w:szCs w:val="28"/>
        </w:rPr>
        <w:t>что составляет 20% от начальной цены продажи.</w:t>
      </w:r>
    </w:p>
    <w:p w:rsidR="00E35108" w:rsidRPr="00B956AF" w:rsidRDefault="00B76E61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4</w:t>
      </w:r>
      <w:r w:rsidR="00EF2509" w:rsidRPr="00B956AF">
        <w:rPr>
          <w:b/>
          <w:sz w:val="28"/>
          <w:szCs w:val="28"/>
        </w:rPr>
        <w:t xml:space="preserve">. </w:t>
      </w:r>
      <w:r w:rsidR="00347C57" w:rsidRPr="00B956AF">
        <w:rPr>
          <w:b/>
          <w:sz w:val="28"/>
          <w:szCs w:val="28"/>
        </w:rPr>
        <w:t xml:space="preserve">Способ приватизации краевого имущества: </w:t>
      </w:r>
      <w:r w:rsidR="00EC5E1F" w:rsidRPr="00B956AF">
        <w:rPr>
          <w:sz w:val="28"/>
          <w:szCs w:val="28"/>
        </w:rPr>
        <w:t>продажа</w:t>
      </w:r>
      <w:r w:rsidR="009E654A" w:rsidRPr="00B956AF">
        <w:rPr>
          <w:sz w:val="28"/>
          <w:szCs w:val="28"/>
        </w:rPr>
        <w:t xml:space="preserve"> краевого</w:t>
      </w:r>
      <w:r w:rsidR="00EC5E1F" w:rsidRPr="00B956AF">
        <w:rPr>
          <w:sz w:val="28"/>
          <w:szCs w:val="28"/>
        </w:rPr>
        <w:t xml:space="preserve"> </w:t>
      </w:r>
      <w:r w:rsidR="001C4F89" w:rsidRPr="00B956AF">
        <w:rPr>
          <w:sz w:val="28"/>
          <w:szCs w:val="28"/>
        </w:rPr>
        <w:t>и</w:t>
      </w:r>
      <w:r w:rsidR="00EF2509" w:rsidRPr="00B956AF">
        <w:rPr>
          <w:sz w:val="28"/>
          <w:szCs w:val="28"/>
        </w:rPr>
        <w:t xml:space="preserve">мущества </w:t>
      </w:r>
      <w:r w:rsidR="009E654A" w:rsidRPr="00B956AF">
        <w:rPr>
          <w:sz w:val="28"/>
          <w:szCs w:val="28"/>
        </w:rPr>
        <w:t>на аукционе</w:t>
      </w:r>
      <w:r w:rsidR="009D5E1D" w:rsidRPr="00B956AF">
        <w:rPr>
          <w:sz w:val="28"/>
          <w:szCs w:val="28"/>
        </w:rPr>
        <w:t xml:space="preserve"> </w:t>
      </w:r>
      <w:r w:rsidR="009D5E1D" w:rsidRPr="00B956AF">
        <w:rPr>
          <w:rFonts w:eastAsiaTheme="minorEastAsia"/>
          <w:sz w:val="28"/>
          <w:szCs w:val="28"/>
        </w:rPr>
        <w:t>в электронной форме</w:t>
      </w:r>
      <w:r w:rsidR="00E35108" w:rsidRPr="00B956AF">
        <w:rPr>
          <w:rFonts w:eastAsiaTheme="minorEastAsia"/>
          <w:sz w:val="28"/>
          <w:szCs w:val="28"/>
        </w:rPr>
        <w:t xml:space="preserve"> </w:t>
      </w:r>
      <w:r w:rsidR="00E35108" w:rsidRPr="00B956AF">
        <w:rPr>
          <w:sz w:val="28"/>
          <w:szCs w:val="28"/>
        </w:rPr>
        <w:t xml:space="preserve">на электронной площадке </w:t>
      </w:r>
      <w:r w:rsidR="00527FFE" w:rsidRPr="00B956AF">
        <w:rPr>
          <w:sz w:val="28"/>
          <w:szCs w:val="28"/>
        </w:rPr>
        <w:br/>
      </w:r>
      <w:r w:rsidR="00EC2A42">
        <w:rPr>
          <w:sz w:val="28"/>
          <w:szCs w:val="28"/>
        </w:rPr>
        <w:t>АО</w:t>
      </w:r>
      <w:r w:rsidR="009E654A" w:rsidRPr="00B956AF">
        <w:rPr>
          <w:sz w:val="28"/>
          <w:szCs w:val="28"/>
        </w:rPr>
        <w:t xml:space="preserve"> «</w:t>
      </w:r>
      <w:r w:rsidR="00527FFE" w:rsidRPr="00B956AF">
        <w:rPr>
          <w:sz w:val="28"/>
          <w:szCs w:val="28"/>
        </w:rPr>
        <w:t>Сбербанк-</w:t>
      </w:r>
      <w:r w:rsidR="009E654A" w:rsidRPr="00B956AF">
        <w:rPr>
          <w:sz w:val="28"/>
          <w:szCs w:val="28"/>
        </w:rPr>
        <w:t xml:space="preserve">Автоматизированная система торгов», </w:t>
      </w:r>
      <w:r w:rsidR="00646466" w:rsidRPr="00B956AF">
        <w:rPr>
          <w:sz w:val="28"/>
          <w:szCs w:val="28"/>
        </w:rPr>
        <w:t>включенн</w:t>
      </w:r>
      <w:r w:rsidR="00ED2D15" w:rsidRPr="00B956AF">
        <w:rPr>
          <w:sz w:val="28"/>
          <w:szCs w:val="28"/>
        </w:rPr>
        <w:t>ой</w:t>
      </w:r>
      <w:r w:rsidR="00646466" w:rsidRPr="00B956AF">
        <w:rPr>
          <w:sz w:val="28"/>
          <w:szCs w:val="28"/>
        </w:rPr>
        <w:t xml:space="preserve">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</w:t>
      </w:r>
      <w:r w:rsidR="00A73901">
        <w:rPr>
          <w:sz w:val="28"/>
          <w:szCs w:val="28"/>
        </w:rPr>
        <w:t>0</w:t>
      </w:r>
      <w:r w:rsidR="00646466" w:rsidRPr="00B956AF">
        <w:rPr>
          <w:sz w:val="28"/>
          <w:szCs w:val="28"/>
        </w:rPr>
        <w:t>4 декабря 2015 г. № 2488-р,</w:t>
      </w:r>
      <w:r w:rsidR="00E35108" w:rsidRPr="00B956AF">
        <w:rPr>
          <w:sz w:val="28"/>
          <w:szCs w:val="28"/>
        </w:rPr>
        <w:t xml:space="preserve"> </w:t>
      </w:r>
      <w:r w:rsidR="002B7167" w:rsidRPr="00B956AF">
        <w:rPr>
          <w:sz w:val="28"/>
          <w:szCs w:val="28"/>
        </w:rPr>
        <w:t xml:space="preserve">(далее - </w:t>
      </w:r>
      <w:r w:rsidR="00024E57" w:rsidRPr="00E11043">
        <w:rPr>
          <w:sz w:val="28"/>
          <w:szCs w:val="28"/>
        </w:rPr>
        <w:t>О</w:t>
      </w:r>
      <w:r w:rsidR="00BD21E4" w:rsidRPr="00E11043">
        <w:rPr>
          <w:sz w:val="28"/>
          <w:szCs w:val="28"/>
        </w:rPr>
        <w:t>рганизатор</w:t>
      </w:r>
      <w:r w:rsidR="002B7167" w:rsidRPr="00B956AF">
        <w:rPr>
          <w:sz w:val="28"/>
          <w:szCs w:val="28"/>
        </w:rPr>
        <w:t xml:space="preserve">), </w:t>
      </w:r>
      <w:r w:rsidR="00E35108" w:rsidRPr="00B956AF">
        <w:rPr>
          <w:sz w:val="28"/>
          <w:szCs w:val="28"/>
        </w:rPr>
        <w:t>расположенной на сайте</w:t>
      </w:r>
      <w:r w:rsidR="009E654A" w:rsidRPr="00B956AF">
        <w:rPr>
          <w:sz w:val="28"/>
          <w:szCs w:val="28"/>
        </w:rPr>
        <w:t xml:space="preserve"> </w:t>
      </w:r>
      <w:r w:rsidR="00347C57" w:rsidRPr="00B956AF">
        <w:rPr>
          <w:sz w:val="28"/>
          <w:szCs w:val="28"/>
          <w:lang w:val="en-US"/>
        </w:rPr>
        <w:t>http</w:t>
      </w:r>
      <w:r w:rsidR="00347C57" w:rsidRPr="00B956AF">
        <w:rPr>
          <w:sz w:val="28"/>
          <w:szCs w:val="28"/>
        </w:rPr>
        <w:t>://</w:t>
      </w:r>
      <w:r w:rsidR="00347C57" w:rsidRPr="00B956AF">
        <w:rPr>
          <w:sz w:val="28"/>
          <w:szCs w:val="28"/>
          <w:lang w:val="en-US"/>
        </w:rPr>
        <w:t>utp</w:t>
      </w:r>
      <w:r w:rsidR="00347C57" w:rsidRPr="00B956AF">
        <w:rPr>
          <w:sz w:val="28"/>
          <w:szCs w:val="28"/>
        </w:rPr>
        <w:t>.</w:t>
      </w:r>
      <w:r w:rsidR="00347C57" w:rsidRPr="00B956AF">
        <w:rPr>
          <w:sz w:val="28"/>
          <w:szCs w:val="28"/>
          <w:lang w:val="en-US"/>
        </w:rPr>
        <w:t>sberbank</w:t>
      </w:r>
      <w:r w:rsidR="00347C57" w:rsidRPr="00B956AF">
        <w:rPr>
          <w:sz w:val="28"/>
          <w:szCs w:val="28"/>
        </w:rPr>
        <w:t>-</w:t>
      </w:r>
      <w:r w:rsidR="00347C57" w:rsidRPr="00B956AF">
        <w:rPr>
          <w:sz w:val="28"/>
          <w:szCs w:val="28"/>
          <w:lang w:val="en-US"/>
        </w:rPr>
        <w:t>ast</w:t>
      </w:r>
      <w:r w:rsidR="00347C57" w:rsidRPr="00B956AF">
        <w:rPr>
          <w:sz w:val="28"/>
          <w:szCs w:val="28"/>
        </w:rPr>
        <w:t>.</w:t>
      </w:r>
      <w:r w:rsidR="00347C57" w:rsidRPr="00B956AF">
        <w:rPr>
          <w:sz w:val="28"/>
          <w:szCs w:val="28"/>
          <w:lang w:val="en-US"/>
        </w:rPr>
        <w:t>ru</w:t>
      </w:r>
      <w:r w:rsidR="00347C57" w:rsidRPr="00B956AF">
        <w:rPr>
          <w:sz w:val="28"/>
          <w:szCs w:val="28"/>
        </w:rPr>
        <w:t>/</w:t>
      </w:r>
      <w:r w:rsidR="00347C57" w:rsidRPr="00B956AF">
        <w:rPr>
          <w:sz w:val="28"/>
          <w:szCs w:val="28"/>
          <w:lang w:val="en-US"/>
        </w:rPr>
        <w:t>AP</w:t>
      </w:r>
      <w:r w:rsidR="00FF4725" w:rsidRPr="00B956AF">
        <w:rPr>
          <w:rStyle w:val="a8"/>
          <w:sz w:val="28"/>
          <w:szCs w:val="28"/>
          <w:u w:val="none"/>
        </w:rPr>
        <w:t xml:space="preserve"> </w:t>
      </w:r>
      <w:r w:rsidR="00E35108" w:rsidRPr="00B956AF">
        <w:rPr>
          <w:sz w:val="28"/>
          <w:szCs w:val="28"/>
        </w:rPr>
        <w:t xml:space="preserve">в сети </w:t>
      </w:r>
      <w:r w:rsidR="00F1316C">
        <w:rPr>
          <w:sz w:val="28"/>
          <w:szCs w:val="28"/>
        </w:rPr>
        <w:t>«</w:t>
      </w:r>
      <w:r w:rsidR="00E35108" w:rsidRPr="00B956AF">
        <w:rPr>
          <w:sz w:val="28"/>
          <w:szCs w:val="28"/>
        </w:rPr>
        <w:t>Интернет</w:t>
      </w:r>
      <w:r w:rsidR="00F1316C">
        <w:rPr>
          <w:sz w:val="28"/>
          <w:szCs w:val="28"/>
        </w:rPr>
        <w:t>»</w:t>
      </w:r>
      <w:r w:rsidR="00E35108" w:rsidRPr="00B956AF">
        <w:rPr>
          <w:sz w:val="28"/>
          <w:szCs w:val="28"/>
        </w:rPr>
        <w:t>.</w:t>
      </w:r>
    </w:p>
    <w:p w:rsidR="00016F39" w:rsidRPr="00B956AF" w:rsidRDefault="00C75667" w:rsidP="007E33A1">
      <w:pPr>
        <w:tabs>
          <w:tab w:val="left" w:pos="1418"/>
        </w:tabs>
        <w:spacing w:line="34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5</w:t>
      </w:r>
      <w:r w:rsidR="009A19FC" w:rsidRPr="00B956AF">
        <w:rPr>
          <w:b/>
          <w:sz w:val="28"/>
          <w:szCs w:val="28"/>
        </w:rPr>
        <w:t xml:space="preserve">. </w:t>
      </w:r>
      <w:r w:rsidR="00DC0B89" w:rsidRPr="00B956AF">
        <w:rPr>
          <w:b/>
          <w:sz w:val="28"/>
          <w:szCs w:val="28"/>
        </w:rPr>
        <w:t>Форма подачи предложений</w:t>
      </w:r>
      <w:r w:rsidR="00522E66" w:rsidRPr="00B956AF">
        <w:rPr>
          <w:b/>
          <w:sz w:val="28"/>
          <w:szCs w:val="28"/>
        </w:rPr>
        <w:t xml:space="preserve"> о цене </w:t>
      </w:r>
      <w:r w:rsidR="0064613C" w:rsidRPr="00B956AF">
        <w:rPr>
          <w:b/>
          <w:sz w:val="28"/>
          <w:szCs w:val="28"/>
        </w:rPr>
        <w:t>краевого имущества</w:t>
      </w:r>
      <w:r w:rsidR="00DC0B89" w:rsidRPr="00B956AF">
        <w:rPr>
          <w:b/>
          <w:sz w:val="28"/>
          <w:szCs w:val="28"/>
        </w:rPr>
        <w:t>:</w:t>
      </w:r>
      <w:r w:rsidR="00DC0B89" w:rsidRPr="00B956AF">
        <w:rPr>
          <w:sz w:val="28"/>
          <w:szCs w:val="28"/>
        </w:rPr>
        <w:t xml:space="preserve"> </w:t>
      </w:r>
      <w:r w:rsidR="00426A15">
        <w:rPr>
          <w:sz w:val="28"/>
          <w:szCs w:val="28"/>
        </w:rPr>
        <w:t>п</w:t>
      </w:r>
      <w:r w:rsidR="00A90973">
        <w:rPr>
          <w:sz w:val="28"/>
          <w:szCs w:val="28"/>
        </w:rPr>
        <w:t xml:space="preserve">редставление предложений о цене имущества осуществляется зарегистрированным участником продажи в </w:t>
      </w:r>
      <w:r w:rsidR="003F21D5">
        <w:rPr>
          <w:sz w:val="28"/>
          <w:szCs w:val="28"/>
        </w:rPr>
        <w:t>течение одной процедуры проведения аукциона.</w:t>
      </w:r>
      <w:r w:rsidR="00A90973">
        <w:rPr>
          <w:sz w:val="28"/>
          <w:szCs w:val="28"/>
        </w:rPr>
        <w:t xml:space="preserve"> </w:t>
      </w:r>
      <w:r w:rsidR="00F1316C" w:rsidRPr="00A90973">
        <w:rPr>
          <w:sz w:val="28"/>
          <w:szCs w:val="28"/>
        </w:rPr>
        <w:t>Подача</w:t>
      </w:r>
      <w:r w:rsidR="00F1316C">
        <w:rPr>
          <w:sz w:val="28"/>
          <w:szCs w:val="28"/>
        </w:rPr>
        <w:t xml:space="preserve"> предложений </w:t>
      </w:r>
      <w:r w:rsidR="002E44A0">
        <w:rPr>
          <w:sz w:val="28"/>
          <w:szCs w:val="28"/>
        </w:rPr>
        <w:br/>
      </w:r>
      <w:r w:rsidR="00F1316C">
        <w:rPr>
          <w:sz w:val="28"/>
          <w:szCs w:val="28"/>
        </w:rPr>
        <w:t xml:space="preserve">о цене имущества осуществляется в </w:t>
      </w:r>
      <w:r w:rsidR="00CB5AC9" w:rsidRPr="00B956AF">
        <w:rPr>
          <w:sz w:val="28"/>
          <w:szCs w:val="28"/>
        </w:rPr>
        <w:t>«личн</w:t>
      </w:r>
      <w:r w:rsidR="00CB5AC9">
        <w:rPr>
          <w:sz w:val="28"/>
          <w:szCs w:val="28"/>
        </w:rPr>
        <w:t>ом</w:t>
      </w:r>
      <w:r w:rsidR="00CB5AC9" w:rsidRPr="00B956AF">
        <w:rPr>
          <w:sz w:val="28"/>
          <w:szCs w:val="28"/>
        </w:rPr>
        <w:t xml:space="preserve"> кабинет</w:t>
      </w:r>
      <w:r w:rsidR="00CB5AC9">
        <w:rPr>
          <w:sz w:val="28"/>
          <w:szCs w:val="28"/>
        </w:rPr>
        <w:t>е</w:t>
      </w:r>
      <w:r w:rsidR="00CB5AC9" w:rsidRPr="00B956AF">
        <w:rPr>
          <w:sz w:val="28"/>
          <w:szCs w:val="28"/>
        </w:rPr>
        <w:t xml:space="preserve">» </w:t>
      </w:r>
      <w:r w:rsidR="00F1316C">
        <w:rPr>
          <w:sz w:val="28"/>
          <w:szCs w:val="28"/>
        </w:rPr>
        <w:t xml:space="preserve">участника посредством штатного интерфейса </w:t>
      </w:r>
      <w:r w:rsidR="00016F39" w:rsidRPr="00B956AF">
        <w:rPr>
          <w:sz w:val="28"/>
          <w:szCs w:val="28"/>
        </w:rPr>
        <w:t>в день и время</w:t>
      </w:r>
      <w:r w:rsidR="005E4E51">
        <w:rPr>
          <w:sz w:val="28"/>
          <w:szCs w:val="28"/>
        </w:rPr>
        <w:t xml:space="preserve"> проведения аукциона</w:t>
      </w:r>
      <w:r w:rsidR="00016F39" w:rsidRPr="00B956AF">
        <w:rPr>
          <w:sz w:val="28"/>
          <w:szCs w:val="28"/>
        </w:rPr>
        <w:t xml:space="preserve">, указанные в </w:t>
      </w:r>
      <w:r w:rsidR="00A712DE" w:rsidRPr="00B956AF">
        <w:rPr>
          <w:sz w:val="28"/>
          <w:szCs w:val="28"/>
        </w:rPr>
        <w:t>настоящем Информационном сообщении</w:t>
      </w:r>
      <w:r w:rsidR="00CB5AC9">
        <w:rPr>
          <w:sz w:val="28"/>
          <w:szCs w:val="28"/>
        </w:rPr>
        <w:t>,</w:t>
      </w:r>
      <w:r w:rsidR="00A712DE" w:rsidRPr="00B956AF">
        <w:rPr>
          <w:sz w:val="28"/>
          <w:szCs w:val="28"/>
        </w:rPr>
        <w:t xml:space="preserve"> на электронной площадке – </w:t>
      </w:r>
      <w:r w:rsidR="00016F39" w:rsidRPr="00B956AF">
        <w:rPr>
          <w:sz w:val="28"/>
          <w:szCs w:val="28"/>
        </w:rPr>
        <w:t xml:space="preserve">универсальная торговая платформа </w:t>
      </w:r>
      <w:r w:rsidR="00EC2A42">
        <w:rPr>
          <w:sz w:val="28"/>
          <w:szCs w:val="28"/>
        </w:rPr>
        <w:t>АО</w:t>
      </w:r>
      <w:r w:rsidR="00016F39" w:rsidRPr="00B956AF">
        <w:rPr>
          <w:sz w:val="28"/>
          <w:szCs w:val="28"/>
        </w:rPr>
        <w:t xml:space="preserve"> «Сбербанк-АСТ», размещенная на сайте http://utp.sberbank-ast.ru </w:t>
      </w:r>
      <w:r w:rsidR="005E4E51">
        <w:rPr>
          <w:sz w:val="28"/>
          <w:szCs w:val="28"/>
        </w:rPr>
        <w:br/>
      </w:r>
      <w:r w:rsidR="00016F39" w:rsidRPr="00B956AF">
        <w:rPr>
          <w:sz w:val="28"/>
          <w:szCs w:val="28"/>
        </w:rPr>
        <w:t xml:space="preserve">в сети </w:t>
      </w:r>
      <w:r w:rsidR="00A712DE" w:rsidRPr="00B956AF">
        <w:rPr>
          <w:sz w:val="28"/>
          <w:szCs w:val="28"/>
        </w:rPr>
        <w:t>«</w:t>
      </w:r>
      <w:r w:rsidR="00016F39" w:rsidRPr="00B956AF">
        <w:rPr>
          <w:sz w:val="28"/>
          <w:szCs w:val="28"/>
        </w:rPr>
        <w:t>Интернет</w:t>
      </w:r>
      <w:r w:rsidR="00A712DE" w:rsidRPr="00B956AF">
        <w:rPr>
          <w:sz w:val="28"/>
          <w:szCs w:val="28"/>
        </w:rPr>
        <w:t>»</w:t>
      </w:r>
      <w:r w:rsidR="00016F39" w:rsidRPr="00B956AF">
        <w:rPr>
          <w:sz w:val="28"/>
          <w:szCs w:val="28"/>
        </w:rPr>
        <w:t>.</w:t>
      </w:r>
    </w:p>
    <w:p w:rsidR="00F1316C" w:rsidRPr="00224A95" w:rsidRDefault="004C4275" w:rsidP="007E33A1">
      <w:pPr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85550" w:rsidRPr="00B956AF">
        <w:rPr>
          <w:b/>
          <w:sz w:val="28"/>
          <w:szCs w:val="28"/>
        </w:rPr>
        <w:t xml:space="preserve">. </w:t>
      </w:r>
      <w:r w:rsidR="00B70FE6" w:rsidRPr="00B956AF">
        <w:rPr>
          <w:b/>
          <w:sz w:val="28"/>
          <w:szCs w:val="28"/>
        </w:rPr>
        <w:t>Срок</w:t>
      </w:r>
      <w:r w:rsidR="009E1CC1">
        <w:rPr>
          <w:b/>
          <w:sz w:val="28"/>
          <w:szCs w:val="28"/>
        </w:rPr>
        <w:t>и</w:t>
      </w:r>
      <w:r w:rsidR="00B70FE6" w:rsidRPr="00B956AF">
        <w:rPr>
          <w:b/>
          <w:sz w:val="28"/>
          <w:szCs w:val="28"/>
        </w:rPr>
        <w:t xml:space="preserve"> и порядок внесения </w:t>
      </w:r>
      <w:r w:rsidR="00827C5E">
        <w:rPr>
          <w:b/>
          <w:sz w:val="28"/>
          <w:szCs w:val="28"/>
        </w:rPr>
        <w:t xml:space="preserve">и </w:t>
      </w:r>
      <w:r w:rsidR="002862F3" w:rsidRPr="00B956AF">
        <w:rPr>
          <w:b/>
          <w:sz w:val="28"/>
          <w:szCs w:val="28"/>
        </w:rPr>
        <w:t>возвра</w:t>
      </w:r>
      <w:r w:rsidR="00643BA3">
        <w:rPr>
          <w:b/>
          <w:sz w:val="28"/>
          <w:szCs w:val="28"/>
        </w:rPr>
        <w:t>щения задатка</w:t>
      </w:r>
      <w:r w:rsidR="00B70FE6" w:rsidRPr="00B956AF">
        <w:rPr>
          <w:b/>
          <w:sz w:val="28"/>
          <w:szCs w:val="28"/>
        </w:rPr>
        <w:t xml:space="preserve">, </w:t>
      </w:r>
      <w:r w:rsidR="00643BA3">
        <w:rPr>
          <w:b/>
          <w:sz w:val="28"/>
          <w:szCs w:val="28"/>
        </w:rPr>
        <w:t xml:space="preserve">назначение платежа, </w:t>
      </w:r>
      <w:r w:rsidR="00B70FE6" w:rsidRPr="00B956AF">
        <w:rPr>
          <w:b/>
          <w:sz w:val="28"/>
          <w:szCs w:val="28"/>
        </w:rPr>
        <w:t xml:space="preserve">реквизиты счета: </w:t>
      </w:r>
      <w:r w:rsidR="00B70FE6" w:rsidRPr="00B956AF">
        <w:rPr>
          <w:sz w:val="28"/>
          <w:szCs w:val="28"/>
        </w:rPr>
        <w:t>для участия в аукционе претендент</w:t>
      </w:r>
      <w:r w:rsidR="001E03BD">
        <w:rPr>
          <w:sz w:val="28"/>
          <w:szCs w:val="28"/>
        </w:rPr>
        <w:t>ы</w:t>
      </w:r>
      <w:r w:rsidR="00B70FE6" w:rsidRPr="00B956AF">
        <w:rPr>
          <w:sz w:val="28"/>
          <w:szCs w:val="28"/>
        </w:rPr>
        <w:t xml:space="preserve"> </w:t>
      </w:r>
      <w:r w:rsidR="001E03BD">
        <w:rPr>
          <w:sz w:val="28"/>
          <w:szCs w:val="28"/>
        </w:rPr>
        <w:t>перечисляют</w:t>
      </w:r>
      <w:r w:rsidR="00B70FE6" w:rsidRPr="00B956AF">
        <w:rPr>
          <w:sz w:val="28"/>
          <w:szCs w:val="28"/>
        </w:rPr>
        <w:t xml:space="preserve"> задаток</w:t>
      </w:r>
      <w:r w:rsidR="00643BA3">
        <w:rPr>
          <w:sz w:val="28"/>
          <w:szCs w:val="28"/>
        </w:rPr>
        <w:t xml:space="preserve"> </w:t>
      </w:r>
      <w:r w:rsidR="002E44A0">
        <w:rPr>
          <w:sz w:val="28"/>
          <w:szCs w:val="28"/>
        </w:rPr>
        <w:br/>
      </w:r>
      <w:r w:rsidR="00643BA3">
        <w:rPr>
          <w:sz w:val="28"/>
          <w:szCs w:val="28"/>
        </w:rPr>
        <w:t xml:space="preserve">в </w:t>
      </w:r>
      <w:r w:rsidR="009E1CC1">
        <w:rPr>
          <w:sz w:val="28"/>
          <w:szCs w:val="28"/>
        </w:rPr>
        <w:t xml:space="preserve">установленном настоящим </w:t>
      </w:r>
      <w:r w:rsidR="00B70FE6" w:rsidRPr="00B956AF">
        <w:rPr>
          <w:sz w:val="28"/>
          <w:szCs w:val="28"/>
        </w:rPr>
        <w:t>И</w:t>
      </w:r>
      <w:r w:rsidR="0022689E" w:rsidRPr="00B956AF">
        <w:rPr>
          <w:sz w:val="28"/>
          <w:szCs w:val="28"/>
        </w:rPr>
        <w:t>нформационном сообщении</w:t>
      </w:r>
      <w:r w:rsidR="009E1CC1">
        <w:rPr>
          <w:sz w:val="28"/>
          <w:szCs w:val="28"/>
        </w:rPr>
        <w:t xml:space="preserve"> размере </w:t>
      </w:r>
      <w:r w:rsidR="001E03BD">
        <w:rPr>
          <w:sz w:val="28"/>
          <w:szCs w:val="28"/>
        </w:rPr>
        <w:t xml:space="preserve">в счет обеспечения оплаты приобретаемого имущества </w:t>
      </w:r>
      <w:r w:rsidR="009E1CC1" w:rsidRPr="00224A95">
        <w:rPr>
          <w:b/>
          <w:sz w:val="28"/>
          <w:szCs w:val="28"/>
        </w:rPr>
        <w:t>на счет Организатора</w:t>
      </w:r>
      <w:r w:rsidR="00224A95">
        <w:rPr>
          <w:b/>
          <w:sz w:val="28"/>
          <w:szCs w:val="28"/>
        </w:rPr>
        <w:t xml:space="preserve"> -</w:t>
      </w:r>
      <w:r w:rsidR="00F1316C" w:rsidRPr="00224A95">
        <w:rPr>
          <w:b/>
          <w:sz w:val="28"/>
          <w:szCs w:val="28"/>
        </w:rPr>
        <w:t xml:space="preserve"> </w:t>
      </w:r>
      <w:r w:rsidR="005E4E51">
        <w:rPr>
          <w:b/>
          <w:sz w:val="28"/>
          <w:szCs w:val="28"/>
        </w:rPr>
        <w:br/>
      </w:r>
      <w:r w:rsidR="00EC2A42">
        <w:rPr>
          <w:b/>
          <w:bCs/>
          <w:sz w:val="28"/>
          <w:szCs w:val="28"/>
        </w:rPr>
        <w:t>АО</w:t>
      </w:r>
      <w:r w:rsidR="00F1316C" w:rsidRPr="00224A95">
        <w:rPr>
          <w:b/>
          <w:bCs/>
          <w:sz w:val="28"/>
          <w:szCs w:val="28"/>
        </w:rPr>
        <w:t xml:space="preserve"> </w:t>
      </w:r>
      <w:r w:rsidR="00B520F7">
        <w:rPr>
          <w:b/>
          <w:bCs/>
          <w:sz w:val="28"/>
          <w:szCs w:val="28"/>
        </w:rPr>
        <w:t>«</w:t>
      </w:r>
      <w:r w:rsidR="00F1316C" w:rsidRPr="00224A95">
        <w:rPr>
          <w:b/>
          <w:bCs/>
          <w:sz w:val="28"/>
          <w:szCs w:val="28"/>
        </w:rPr>
        <w:t>Сбербанк-АСТ</w:t>
      </w:r>
      <w:r w:rsidR="00B520F7">
        <w:rPr>
          <w:b/>
          <w:bCs/>
          <w:sz w:val="28"/>
          <w:szCs w:val="28"/>
        </w:rPr>
        <w:t>»</w:t>
      </w:r>
      <w:r w:rsidR="005E4E51">
        <w:rPr>
          <w:b/>
          <w:bCs/>
          <w:sz w:val="28"/>
          <w:szCs w:val="28"/>
        </w:rPr>
        <w:t>;</w:t>
      </w:r>
      <w:r w:rsidR="00F1316C" w:rsidRPr="00224A95">
        <w:rPr>
          <w:b/>
          <w:bCs/>
          <w:sz w:val="28"/>
          <w:szCs w:val="28"/>
        </w:rPr>
        <w:t xml:space="preserve"> ИНН 7707308480 КПП</w:t>
      </w:r>
      <w:r w:rsidR="00224A95">
        <w:rPr>
          <w:b/>
          <w:bCs/>
          <w:sz w:val="28"/>
          <w:szCs w:val="28"/>
        </w:rPr>
        <w:t xml:space="preserve"> </w:t>
      </w:r>
      <w:r w:rsidR="00F1316C" w:rsidRPr="00224A95">
        <w:rPr>
          <w:b/>
          <w:bCs/>
          <w:sz w:val="28"/>
          <w:szCs w:val="28"/>
        </w:rPr>
        <w:t xml:space="preserve">770701001; расчетный счет 40702810300020038047; ПАО </w:t>
      </w:r>
      <w:r w:rsidR="00B520F7">
        <w:rPr>
          <w:b/>
          <w:bCs/>
          <w:sz w:val="28"/>
          <w:szCs w:val="28"/>
        </w:rPr>
        <w:t>«</w:t>
      </w:r>
      <w:r w:rsidR="00F1316C" w:rsidRPr="00224A95">
        <w:rPr>
          <w:b/>
          <w:bCs/>
          <w:sz w:val="28"/>
          <w:szCs w:val="28"/>
        </w:rPr>
        <w:t>С</w:t>
      </w:r>
      <w:r w:rsidR="00827C5E">
        <w:rPr>
          <w:b/>
          <w:bCs/>
          <w:sz w:val="28"/>
          <w:szCs w:val="28"/>
        </w:rPr>
        <w:t>бербанк</w:t>
      </w:r>
      <w:r w:rsidR="00F1316C" w:rsidRPr="00224A95">
        <w:rPr>
          <w:b/>
          <w:bCs/>
          <w:sz w:val="28"/>
          <w:szCs w:val="28"/>
        </w:rPr>
        <w:t xml:space="preserve"> Р</w:t>
      </w:r>
      <w:r w:rsidR="00827C5E">
        <w:rPr>
          <w:b/>
          <w:bCs/>
          <w:sz w:val="28"/>
          <w:szCs w:val="28"/>
        </w:rPr>
        <w:t>оссии</w:t>
      </w:r>
      <w:r w:rsidR="00B520F7">
        <w:rPr>
          <w:b/>
          <w:bCs/>
          <w:sz w:val="28"/>
          <w:szCs w:val="28"/>
        </w:rPr>
        <w:t>»</w:t>
      </w:r>
      <w:r w:rsidR="00F1316C" w:rsidRPr="00224A95">
        <w:rPr>
          <w:b/>
          <w:bCs/>
          <w:sz w:val="28"/>
          <w:szCs w:val="28"/>
        </w:rPr>
        <w:t xml:space="preserve"> </w:t>
      </w:r>
      <w:r w:rsidR="00224A95">
        <w:rPr>
          <w:b/>
          <w:bCs/>
          <w:sz w:val="28"/>
          <w:szCs w:val="28"/>
        </w:rPr>
        <w:t>г</w:t>
      </w:r>
      <w:r w:rsidR="00F1316C" w:rsidRPr="00224A95">
        <w:rPr>
          <w:b/>
          <w:bCs/>
          <w:sz w:val="28"/>
          <w:szCs w:val="28"/>
        </w:rPr>
        <w:t>. М</w:t>
      </w:r>
      <w:r w:rsidR="00827C5E">
        <w:rPr>
          <w:b/>
          <w:bCs/>
          <w:sz w:val="28"/>
          <w:szCs w:val="28"/>
        </w:rPr>
        <w:t>осква</w:t>
      </w:r>
      <w:r w:rsidR="00F1316C" w:rsidRPr="00224A95">
        <w:rPr>
          <w:b/>
          <w:bCs/>
          <w:sz w:val="28"/>
          <w:szCs w:val="28"/>
        </w:rPr>
        <w:t>; БИК 044525225; корреспондентский счет 30101810400000000225.</w:t>
      </w:r>
    </w:p>
    <w:p w:rsidR="009E1CC1" w:rsidRPr="00B956AF" w:rsidRDefault="009E1CC1" w:rsidP="007E33A1">
      <w:pPr>
        <w:tabs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Образец платежного поручения </w:t>
      </w:r>
      <w:r>
        <w:rPr>
          <w:sz w:val="28"/>
          <w:szCs w:val="28"/>
        </w:rPr>
        <w:t xml:space="preserve">размещен </w:t>
      </w:r>
      <w:r w:rsidRPr="00B956AF">
        <w:rPr>
          <w:sz w:val="28"/>
          <w:szCs w:val="28"/>
        </w:rPr>
        <w:t>на электронной площадке по адресу: http://utp.sberbank-ast.ru/AP/Notice/653/Requisites</w:t>
      </w:r>
      <w:r w:rsidR="00B124A9">
        <w:rPr>
          <w:sz w:val="28"/>
          <w:szCs w:val="28"/>
        </w:rPr>
        <w:t>.</w:t>
      </w:r>
    </w:p>
    <w:p w:rsidR="005E5016" w:rsidRPr="005E5016" w:rsidRDefault="005E5016" w:rsidP="005E5016">
      <w:pPr>
        <w:tabs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 xml:space="preserve">Перечисление денежных средств в качестве задатка (депозита) (ИНН плательщика), НДС не облагается, для участия в продаже краевого имущества </w:t>
      </w:r>
      <w:r>
        <w:rPr>
          <w:sz w:val="28"/>
          <w:szCs w:val="28"/>
        </w:rPr>
        <w:t>на аукционе</w:t>
      </w:r>
      <w:r w:rsidRPr="005E5016">
        <w:rPr>
          <w:sz w:val="28"/>
          <w:szCs w:val="28"/>
        </w:rPr>
        <w:t xml:space="preserve"> в электронной форме. Лот №__.</w:t>
      </w:r>
    </w:p>
    <w:p w:rsidR="005E5016" w:rsidRDefault="005E5016" w:rsidP="005E5016">
      <w:pPr>
        <w:tabs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 xml:space="preserve">Срок зачисления денежных средств на лицевой счет Претендента (Участника) на универсальной торговой платформе – от 1 до 3 рабочих дней со дня перечисления денежных средств. </w:t>
      </w:r>
    </w:p>
    <w:p w:rsidR="00F707A0" w:rsidRDefault="005E5016" w:rsidP="005E5016">
      <w:pPr>
        <w:tabs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>Настоящее Информационное сообще</w:t>
      </w:r>
      <w:r>
        <w:rPr>
          <w:sz w:val="28"/>
          <w:szCs w:val="28"/>
        </w:rPr>
        <w:t xml:space="preserve">ние является публичной офертой </w:t>
      </w:r>
      <w:r>
        <w:rPr>
          <w:sz w:val="28"/>
          <w:szCs w:val="28"/>
        </w:rPr>
        <w:br/>
      </w:r>
      <w:r w:rsidRPr="005E5016">
        <w:rPr>
          <w:sz w:val="28"/>
          <w:szCs w:val="28"/>
        </w:rPr>
        <w:t xml:space="preserve">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порядке. </w:t>
      </w:r>
    </w:p>
    <w:p w:rsidR="0022689E" w:rsidRPr="00931900" w:rsidRDefault="0022689E" w:rsidP="005E5016">
      <w:pPr>
        <w:tabs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22689E" w:rsidRPr="00931900" w:rsidRDefault="0022689E" w:rsidP="007E33A1">
      <w:pPr>
        <w:tabs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 xml:space="preserve">а) участникам аукциона, за исключением его победителя, - в течение </w:t>
      </w:r>
      <w:r w:rsidR="00FC3E17">
        <w:rPr>
          <w:sz w:val="28"/>
          <w:szCs w:val="28"/>
        </w:rPr>
        <w:br/>
      </w:r>
      <w:r w:rsidRPr="00931900">
        <w:rPr>
          <w:sz w:val="28"/>
          <w:szCs w:val="28"/>
        </w:rPr>
        <w:t>5 календарных дней со дня подведения итогов аукциона;</w:t>
      </w:r>
    </w:p>
    <w:p w:rsidR="0022689E" w:rsidRPr="00931900" w:rsidRDefault="0022689E" w:rsidP="007E33A1">
      <w:pPr>
        <w:tabs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 w:rsidRPr="00931900">
        <w:rPr>
          <w:sz w:val="28"/>
          <w:szCs w:val="28"/>
        </w:rPr>
        <w:t xml:space="preserve">б) претендентам, не допущенным к участию в аукционе, - в течение </w:t>
      </w:r>
      <w:r w:rsidR="00FC3E17">
        <w:rPr>
          <w:sz w:val="28"/>
          <w:szCs w:val="28"/>
        </w:rPr>
        <w:br/>
      </w:r>
      <w:r w:rsidRPr="00931900">
        <w:rPr>
          <w:sz w:val="28"/>
          <w:szCs w:val="28"/>
        </w:rPr>
        <w:t>5 календарных дней со дня подписания протокола о признании претендентов участниками аукциона</w:t>
      </w:r>
      <w:r w:rsidR="0031103C" w:rsidRPr="00931900">
        <w:rPr>
          <w:sz w:val="28"/>
          <w:szCs w:val="28"/>
        </w:rPr>
        <w:t>;</w:t>
      </w:r>
    </w:p>
    <w:p w:rsidR="0022689E" w:rsidRPr="00B956AF" w:rsidRDefault="0022689E" w:rsidP="007E33A1">
      <w:pPr>
        <w:spacing w:after="1" w:line="340" w:lineRule="exact"/>
        <w:ind w:firstLine="540"/>
        <w:jc w:val="both"/>
        <w:rPr>
          <w:sz w:val="28"/>
          <w:szCs w:val="28"/>
        </w:rPr>
      </w:pPr>
      <w:r w:rsidRPr="00931900">
        <w:rPr>
          <w:sz w:val="28"/>
          <w:szCs w:val="28"/>
        </w:rPr>
        <w:t>в) претендент</w:t>
      </w:r>
      <w:r w:rsidR="0031103C" w:rsidRPr="00931900">
        <w:rPr>
          <w:sz w:val="28"/>
          <w:szCs w:val="28"/>
        </w:rPr>
        <w:t>а</w:t>
      </w:r>
      <w:r w:rsidRPr="00931900">
        <w:rPr>
          <w:sz w:val="28"/>
          <w:szCs w:val="28"/>
        </w:rPr>
        <w:t>м</w:t>
      </w:r>
      <w:r w:rsidR="0031103C" w:rsidRPr="00931900">
        <w:rPr>
          <w:sz w:val="28"/>
          <w:szCs w:val="28"/>
        </w:rPr>
        <w:t>, отозвавшим</w:t>
      </w:r>
      <w:r w:rsidRPr="00931900">
        <w:rPr>
          <w:sz w:val="28"/>
          <w:szCs w:val="28"/>
        </w:rPr>
        <w:t xml:space="preserve"> в установленном порядке заявки до даты окончания приема заявок</w:t>
      </w:r>
      <w:r w:rsidR="00D83024" w:rsidRPr="00931900">
        <w:rPr>
          <w:sz w:val="28"/>
          <w:szCs w:val="28"/>
        </w:rPr>
        <w:t>,</w:t>
      </w:r>
      <w:r w:rsidRPr="00931900">
        <w:rPr>
          <w:sz w:val="28"/>
          <w:szCs w:val="28"/>
        </w:rPr>
        <w:t xml:space="preserve"> </w:t>
      </w:r>
      <w:r w:rsidR="00FC3E17">
        <w:rPr>
          <w:sz w:val="28"/>
          <w:szCs w:val="28"/>
        </w:rPr>
        <w:t xml:space="preserve">- </w:t>
      </w:r>
      <w:r w:rsidR="00D83024" w:rsidRPr="00931900">
        <w:rPr>
          <w:sz w:val="28"/>
          <w:szCs w:val="28"/>
        </w:rPr>
        <w:t xml:space="preserve">задаток возвращается в течение </w:t>
      </w:r>
      <w:r w:rsidR="0031103C" w:rsidRPr="00931900">
        <w:rPr>
          <w:sz w:val="28"/>
          <w:szCs w:val="28"/>
        </w:rPr>
        <w:t xml:space="preserve">5 календарных </w:t>
      </w:r>
      <w:r w:rsidR="00D83024" w:rsidRPr="00931900">
        <w:rPr>
          <w:sz w:val="28"/>
          <w:szCs w:val="28"/>
        </w:rPr>
        <w:t xml:space="preserve">дней </w:t>
      </w:r>
      <w:r w:rsidR="00FC3E17">
        <w:rPr>
          <w:sz w:val="28"/>
          <w:szCs w:val="28"/>
        </w:rPr>
        <w:br/>
      </w:r>
      <w:r w:rsidR="00D83024" w:rsidRPr="00931900">
        <w:rPr>
          <w:sz w:val="28"/>
          <w:szCs w:val="28"/>
        </w:rPr>
        <w:t>со дня поступления уведомления об отзыве заявки на участие в аукционе</w:t>
      </w:r>
      <w:r w:rsidRPr="00931900">
        <w:rPr>
          <w:sz w:val="28"/>
          <w:szCs w:val="28"/>
        </w:rPr>
        <w:t>. В случае отзыва претендентом заявки позднее д</w:t>
      </w:r>
      <w:r w:rsidR="0031103C" w:rsidRPr="00931900">
        <w:rPr>
          <w:sz w:val="28"/>
          <w:szCs w:val="28"/>
        </w:rPr>
        <w:t>ня</w:t>
      </w:r>
      <w:r w:rsidRPr="00931900">
        <w:rPr>
          <w:sz w:val="28"/>
          <w:szCs w:val="28"/>
        </w:rPr>
        <w:t xml:space="preserve"> окончания приема заявок</w:t>
      </w:r>
      <w:r w:rsidR="00D83024" w:rsidRPr="00931900">
        <w:rPr>
          <w:sz w:val="28"/>
          <w:szCs w:val="28"/>
        </w:rPr>
        <w:t>,</w:t>
      </w:r>
      <w:r w:rsidRPr="00931900">
        <w:rPr>
          <w:sz w:val="28"/>
          <w:szCs w:val="28"/>
        </w:rPr>
        <w:t xml:space="preserve"> задаток возвращается в порядке, установленном для </w:t>
      </w:r>
      <w:r w:rsidR="00B124A9" w:rsidRPr="00931900">
        <w:rPr>
          <w:sz w:val="28"/>
          <w:szCs w:val="28"/>
        </w:rPr>
        <w:t>претендентов, не допущенных к участию в аукционе</w:t>
      </w:r>
      <w:r w:rsidRPr="00931900">
        <w:rPr>
          <w:sz w:val="28"/>
          <w:szCs w:val="28"/>
        </w:rPr>
        <w:t>.</w:t>
      </w:r>
    </w:p>
    <w:p w:rsidR="009239CE" w:rsidRPr="00B956AF" w:rsidRDefault="004C4275" w:rsidP="007E33A1">
      <w:pPr>
        <w:tabs>
          <w:tab w:val="left" w:pos="1418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F4725" w:rsidRPr="00B956AF">
        <w:rPr>
          <w:b/>
          <w:bCs/>
          <w:sz w:val="28"/>
          <w:szCs w:val="28"/>
        </w:rPr>
        <w:t xml:space="preserve">. </w:t>
      </w:r>
      <w:r w:rsidR="002D5F4D">
        <w:rPr>
          <w:b/>
          <w:bCs/>
          <w:sz w:val="28"/>
          <w:szCs w:val="28"/>
        </w:rPr>
        <w:t>П</w:t>
      </w:r>
      <w:r w:rsidR="004F0E12" w:rsidRPr="00B956AF">
        <w:rPr>
          <w:b/>
          <w:bCs/>
          <w:sz w:val="28"/>
          <w:szCs w:val="28"/>
        </w:rPr>
        <w:t>орядок</w:t>
      </w:r>
      <w:r w:rsidR="00426A15">
        <w:rPr>
          <w:b/>
          <w:bCs/>
          <w:sz w:val="28"/>
          <w:szCs w:val="28"/>
        </w:rPr>
        <w:t>, дата и время</w:t>
      </w:r>
      <w:r w:rsidR="004F0E12" w:rsidRPr="00B956AF">
        <w:rPr>
          <w:b/>
          <w:bCs/>
          <w:sz w:val="28"/>
          <w:szCs w:val="28"/>
        </w:rPr>
        <w:t xml:space="preserve"> </w:t>
      </w:r>
      <w:r w:rsidR="009239CE" w:rsidRPr="00B956AF">
        <w:rPr>
          <w:b/>
          <w:bCs/>
          <w:sz w:val="28"/>
          <w:szCs w:val="28"/>
        </w:rPr>
        <w:t xml:space="preserve">регистрации </w:t>
      </w:r>
      <w:r w:rsidR="00426A15">
        <w:rPr>
          <w:b/>
          <w:bCs/>
          <w:sz w:val="28"/>
          <w:szCs w:val="28"/>
        </w:rPr>
        <w:t xml:space="preserve">на сайте </w:t>
      </w:r>
      <w:r w:rsidR="002237E9">
        <w:rPr>
          <w:b/>
          <w:bCs/>
          <w:sz w:val="28"/>
          <w:szCs w:val="28"/>
        </w:rPr>
        <w:t xml:space="preserve">в сети «Интернет» </w:t>
      </w:r>
      <w:r w:rsidR="00A90973">
        <w:rPr>
          <w:b/>
          <w:bCs/>
          <w:sz w:val="28"/>
          <w:szCs w:val="28"/>
        </w:rPr>
        <w:t xml:space="preserve">претендентов </w:t>
      </w:r>
      <w:r w:rsidR="002D5F4D">
        <w:rPr>
          <w:b/>
          <w:bCs/>
          <w:sz w:val="28"/>
          <w:szCs w:val="28"/>
        </w:rPr>
        <w:t>и</w:t>
      </w:r>
      <w:r w:rsidR="004F201B">
        <w:rPr>
          <w:b/>
          <w:bCs/>
          <w:sz w:val="28"/>
          <w:szCs w:val="28"/>
        </w:rPr>
        <w:t xml:space="preserve"> </w:t>
      </w:r>
      <w:r w:rsidR="00E37B2F" w:rsidRPr="00B956AF">
        <w:rPr>
          <w:b/>
          <w:bCs/>
          <w:sz w:val="28"/>
          <w:szCs w:val="28"/>
        </w:rPr>
        <w:t>подачи заяв</w:t>
      </w:r>
      <w:r w:rsidR="00634F72">
        <w:rPr>
          <w:b/>
          <w:bCs/>
          <w:sz w:val="28"/>
          <w:szCs w:val="28"/>
        </w:rPr>
        <w:t>ок</w:t>
      </w:r>
      <w:r w:rsidR="00E37B2F" w:rsidRPr="00B956AF">
        <w:rPr>
          <w:b/>
          <w:bCs/>
          <w:sz w:val="28"/>
          <w:szCs w:val="28"/>
        </w:rPr>
        <w:t xml:space="preserve"> на участие в аукционе</w:t>
      </w:r>
      <w:r w:rsidR="00882051" w:rsidRPr="00B956AF">
        <w:rPr>
          <w:b/>
          <w:bCs/>
          <w:sz w:val="28"/>
          <w:szCs w:val="28"/>
        </w:rPr>
        <w:t xml:space="preserve">: </w:t>
      </w:r>
      <w:r w:rsidR="00882051" w:rsidRPr="00B956AF">
        <w:rPr>
          <w:bCs/>
          <w:sz w:val="28"/>
          <w:szCs w:val="28"/>
        </w:rPr>
        <w:t>д</w:t>
      </w:r>
      <w:r w:rsidR="009239CE" w:rsidRPr="00B956AF">
        <w:rPr>
          <w:sz w:val="28"/>
          <w:szCs w:val="28"/>
        </w:rPr>
        <w:t>ля</w:t>
      </w:r>
      <w:r w:rsidR="004F0E12" w:rsidRPr="00B956AF">
        <w:rPr>
          <w:sz w:val="28"/>
          <w:szCs w:val="28"/>
        </w:rPr>
        <w:t xml:space="preserve"> </w:t>
      </w:r>
      <w:r w:rsidR="004F201B">
        <w:rPr>
          <w:sz w:val="28"/>
          <w:szCs w:val="28"/>
        </w:rPr>
        <w:t xml:space="preserve">участия в аукционе претенденты должны зарегистрироваться </w:t>
      </w:r>
      <w:r w:rsidR="004F201B" w:rsidRPr="00B956AF">
        <w:rPr>
          <w:sz w:val="28"/>
          <w:szCs w:val="28"/>
        </w:rPr>
        <w:t>на сайте http://utp.sberbank-ast.ru в сети «Интернет»</w:t>
      </w:r>
      <w:r w:rsidR="004F201B">
        <w:rPr>
          <w:sz w:val="28"/>
          <w:szCs w:val="28"/>
        </w:rPr>
        <w:t xml:space="preserve"> в порядке, установленном Регламентом </w:t>
      </w:r>
      <w:r w:rsidR="00FB0906">
        <w:rPr>
          <w:sz w:val="28"/>
          <w:szCs w:val="28"/>
        </w:rPr>
        <w:t xml:space="preserve">торговой секции «Приватизация, аренда и продажа прав» </w:t>
      </w:r>
      <w:r w:rsidR="004F201B" w:rsidRPr="00B956AF">
        <w:rPr>
          <w:sz w:val="28"/>
          <w:szCs w:val="28"/>
        </w:rPr>
        <w:t>универсальн</w:t>
      </w:r>
      <w:r w:rsidR="00FB0906">
        <w:rPr>
          <w:sz w:val="28"/>
          <w:szCs w:val="28"/>
        </w:rPr>
        <w:t>ой</w:t>
      </w:r>
      <w:r w:rsidR="004F201B" w:rsidRPr="00B956AF">
        <w:rPr>
          <w:sz w:val="28"/>
          <w:szCs w:val="28"/>
        </w:rPr>
        <w:t xml:space="preserve"> торгов</w:t>
      </w:r>
      <w:r w:rsidR="00FB0906">
        <w:rPr>
          <w:sz w:val="28"/>
          <w:szCs w:val="28"/>
        </w:rPr>
        <w:t>ой</w:t>
      </w:r>
      <w:r w:rsidR="004F201B" w:rsidRPr="00B956AF">
        <w:rPr>
          <w:sz w:val="28"/>
          <w:szCs w:val="28"/>
        </w:rPr>
        <w:t xml:space="preserve"> платформ</w:t>
      </w:r>
      <w:r w:rsidR="00FB0906">
        <w:rPr>
          <w:sz w:val="28"/>
          <w:szCs w:val="28"/>
        </w:rPr>
        <w:t>ы</w:t>
      </w:r>
      <w:r w:rsidR="004F201B" w:rsidRPr="00B956AF">
        <w:rPr>
          <w:sz w:val="28"/>
          <w:szCs w:val="28"/>
        </w:rPr>
        <w:t xml:space="preserve"> </w:t>
      </w:r>
      <w:r w:rsidR="00EC2A42">
        <w:rPr>
          <w:sz w:val="28"/>
          <w:szCs w:val="28"/>
        </w:rPr>
        <w:t>АО</w:t>
      </w:r>
      <w:r w:rsidR="004F201B" w:rsidRPr="00B956AF">
        <w:rPr>
          <w:sz w:val="28"/>
          <w:szCs w:val="28"/>
        </w:rPr>
        <w:t xml:space="preserve"> «Сбербанк-АСТ»</w:t>
      </w:r>
      <w:r w:rsidR="00FB0906">
        <w:rPr>
          <w:sz w:val="28"/>
          <w:szCs w:val="28"/>
        </w:rPr>
        <w:t>,</w:t>
      </w:r>
      <w:r w:rsidR="004F0E12" w:rsidRPr="00B956AF">
        <w:rPr>
          <w:sz w:val="28"/>
          <w:szCs w:val="28"/>
        </w:rPr>
        <w:t xml:space="preserve"> </w:t>
      </w:r>
      <w:r w:rsidR="002862F3" w:rsidRPr="00B956AF">
        <w:rPr>
          <w:sz w:val="28"/>
          <w:szCs w:val="28"/>
        </w:rPr>
        <w:t>без взимания платы.</w:t>
      </w:r>
    </w:p>
    <w:p w:rsidR="004F0E12" w:rsidRPr="00B956AF" w:rsidRDefault="004F0E12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Регистрации на электронной площадке подлежат претенденты, ранее </w:t>
      </w:r>
      <w:r w:rsidR="002E44A0">
        <w:rPr>
          <w:sz w:val="28"/>
          <w:szCs w:val="28"/>
        </w:rPr>
        <w:br/>
      </w:r>
      <w:r w:rsidRPr="00B956AF">
        <w:rPr>
          <w:sz w:val="28"/>
          <w:szCs w:val="28"/>
        </w:rPr>
        <w:t xml:space="preserve">не зарегистрированные на электронной площадке или регистрация которых </w:t>
      </w:r>
      <w:r w:rsidR="002E44A0">
        <w:rPr>
          <w:sz w:val="28"/>
          <w:szCs w:val="28"/>
        </w:rPr>
        <w:br/>
      </w:r>
      <w:r w:rsidRPr="00B956AF">
        <w:rPr>
          <w:sz w:val="28"/>
          <w:szCs w:val="28"/>
        </w:rPr>
        <w:t>на электронно</w:t>
      </w:r>
      <w:r w:rsidR="00E37B2F" w:rsidRPr="00B956AF">
        <w:rPr>
          <w:sz w:val="28"/>
          <w:szCs w:val="28"/>
        </w:rPr>
        <w:t>й площадке была ими прекращена.</w:t>
      </w:r>
    </w:p>
    <w:p w:rsidR="00394D04" w:rsidRDefault="00394D04" w:rsidP="007E33A1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обеспечивает возможность регистрации претендентов </w:t>
      </w:r>
      <w:r w:rsidR="002E44A0">
        <w:rPr>
          <w:sz w:val="28"/>
          <w:szCs w:val="28"/>
        </w:rPr>
        <w:br/>
      </w:r>
      <w:r>
        <w:rPr>
          <w:sz w:val="28"/>
          <w:szCs w:val="28"/>
        </w:rPr>
        <w:t>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24A9" w:rsidRPr="00C5399C" w:rsidRDefault="00B124A9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Инструкция </w:t>
      </w:r>
      <w:r>
        <w:rPr>
          <w:sz w:val="28"/>
          <w:szCs w:val="28"/>
        </w:rPr>
        <w:t xml:space="preserve">для участников торгов </w:t>
      </w:r>
      <w:r w:rsidRPr="00B956AF">
        <w:rPr>
          <w:sz w:val="28"/>
          <w:szCs w:val="28"/>
        </w:rPr>
        <w:t xml:space="preserve">по работе в торговой секции «Приватизация, аренда и продажа прав» универсальной торговой платформы </w:t>
      </w:r>
      <w:r w:rsidR="00364C96">
        <w:rPr>
          <w:sz w:val="28"/>
          <w:szCs w:val="28"/>
        </w:rPr>
        <w:br/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</w:t>
      </w:r>
      <w:r w:rsidR="00FB0906">
        <w:rPr>
          <w:sz w:val="28"/>
          <w:szCs w:val="28"/>
        </w:rPr>
        <w:t>СТ</w:t>
      </w:r>
      <w:r w:rsidRPr="00B956AF">
        <w:rPr>
          <w:sz w:val="28"/>
          <w:szCs w:val="28"/>
        </w:rPr>
        <w:t>» размещена по адресу:</w:t>
      </w:r>
      <w:r w:rsidR="003C7AB9">
        <w:t xml:space="preserve"> </w:t>
      </w:r>
      <w:hyperlink r:id="rId8" w:history="1">
        <w:r w:rsidR="00C5399C" w:rsidRPr="00C5399C">
          <w:rPr>
            <w:rStyle w:val="a8"/>
            <w:color w:val="auto"/>
            <w:sz w:val="28"/>
            <w:szCs w:val="28"/>
          </w:rPr>
          <w:t>http://utp.sberbank-ast.ru/AP/Notice/652/Instructions</w:t>
        </w:r>
      </w:hyperlink>
      <w:r w:rsidRPr="00C5399C">
        <w:rPr>
          <w:sz w:val="28"/>
          <w:szCs w:val="28"/>
        </w:rPr>
        <w:t>.</w:t>
      </w:r>
    </w:p>
    <w:p w:rsidR="00F73B29" w:rsidRPr="00F73B29" w:rsidRDefault="00F73B29" w:rsidP="00F73B29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</w:t>
      </w:r>
      <w:r>
        <w:rPr>
          <w:sz w:val="28"/>
          <w:szCs w:val="28"/>
        </w:rPr>
        <w:t xml:space="preserve">тся через электронную площадку </w:t>
      </w:r>
      <w:r>
        <w:rPr>
          <w:sz w:val="28"/>
          <w:szCs w:val="28"/>
        </w:rPr>
        <w:br/>
      </w:r>
      <w:r w:rsidRPr="00F73B29">
        <w:rPr>
          <w:sz w:val="28"/>
          <w:szCs w:val="28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399C" w:rsidRPr="00B956AF" w:rsidRDefault="00F73B29" w:rsidP="00F73B29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BB3268" w:rsidRPr="00B956AF" w:rsidRDefault="00BB3268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Подача заявки на участие в аукционе осуществляется </w:t>
      </w:r>
      <w:r w:rsidR="00FB0906">
        <w:rPr>
          <w:sz w:val="28"/>
          <w:szCs w:val="28"/>
        </w:rPr>
        <w:t>п</w:t>
      </w:r>
      <w:r w:rsidRPr="00B956AF">
        <w:rPr>
          <w:sz w:val="28"/>
          <w:szCs w:val="28"/>
        </w:rPr>
        <w:t>ретендентом</w:t>
      </w:r>
      <w:r w:rsidR="002237E9">
        <w:rPr>
          <w:sz w:val="28"/>
          <w:szCs w:val="28"/>
        </w:rPr>
        <w:t>, зарегистрированным на сайте в сети «Интернет», указанном в настоящем Информационном сообщении,</w:t>
      </w:r>
      <w:r w:rsidRPr="00B956AF">
        <w:rPr>
          <w:sz w:val="28"/>
          <w:szCs w:val="28"/>
        </w:rPr>
        <w:t xml:space="preserve"> из </w:t>
      </w:r>
      <w:r w:rsidR="00CB5AC9" w:rsidRPr="00B956AF">
        <w:rPr>
          <w:sz w:val="28"/>
          <w:szCs w:val="28"/>
        </w:rPr>
        <w:t>«личн</w:t>
      </w:r>
      <w:r w:rsidR="00CB5AC9">
        <w:rPr>
          <w:sz w:val="28"/>
          <w:szCs w:val="28"/>
        </w:rPr>
        <w:t>ого</w:t>
      </w:r>
      <w:r w:rsidR="00CB5AC9" w:rsidRPr="00B956AF">
        <w:rPr>
          <w:sz w:val="28"/>
          <w:szCs w:val="28"/>
        </w:rPr>
        <w:t xml:space="preserve"> кабинет</w:t>
      </w:r>
      <w:r w:rsidR="00CB5AC9">
        <w:rPr>
          <w:sz w:val="28"/>
          <w:szCs w:val="28"/>
        </w:rPr>
        <w:t>а</w:t>
      </w:r>
      <w:r w:rsidR="00CB5AC9" w:rsidRPr="00B956AF">
        <w:rPr>
          <w:sz w:val="28"/>
          <w:szCs w:val="28"/>
        </w:rPr>
        <w:t xml:space="preserve">» </w:t>
      </w:r>
      <w:r w:rsidRPr="00B956AF">
        <w:rPr>
          <w:sz w:val="28"/>
          <w:szCs w:val="28"/>
        </w:rPr>
        <w:t xml:space="preserve">посредством штатного интерфейса универсальной торговой платформы </w:t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«Сбербанк-АСТ» торговой секции «Приватизация, аренда и продажа прав».</w:t>
      </w:r>
    </w:p>
    <w:p w:rsidR="00F73B29" w:rsidRDefault="00F73B29" w:rsidP="00F73B29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Заявка подается путем заполнения ее</w:t>
      </w:r>
      <w:r>
        <w:rPr>
          <w:sz w:val="28"/>
          <w:szCs w:val="28"/>
        </w:rPr>
        <w:t xml:space="preserve"> электронной формы, размещенной </w:t>
      </w:r>
      <w:r>
        <w:rPr>
          <w:sz w:val="28"/>
          <w:szCs w:val="28"/>
        </w:rPr>
        <w:br/>
      </w:r>
      <w:r w:rsidRPr="00F73B29">
        <w:rPr>
          <w:sz w:val="28"/>
          <w:szCs w:val="28"/>
        </w:rPr>
        <w:t>в открытой для доступа неограниченного круга лиц части электронной площадки (открытая часть электронной площадки), с прил</w:t>
      </w:r>
      <w:r>
        <w:rPr>
          <w:sz w:val="28"/>
          <w:szCs w:val="28"/>
        </w:rPr>
        <w:t xml:space="preserve">ожением электронных документов </w:t>
      </w:r>
      <w:r w:rsidRPr="00F73B29">
        <w:rPr>
          <w:sz w:val="28"/>
          <w:szCs w:val="28"/>
        </w:rPr>
        <w:t xml:space="preserve">в соответствии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 </w:t>
      </w:r>
    </w:p>
    <w:p w:rsidR="00BB3268" w:rsidRPr="00B956AF" w:rsidRDefault="00BB3268" w:rsidP="00F73B29">
      <w:pPr>
        <w:pStyle w:val="ae"/>
        <w:spacing w:line="34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физические лица:</w:t>
      </w:r>
    </w:p>
    <w:p w:rsidR="00BB3268" w:rsidRPr="00B956AF" w:rsidRDefault="00BB3268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>- копи</w:t>
      </w:r>
      <w:r w:rsidR="00DA3C25">
        <w:rPr>
          <w:sz w:val="28"/>
          <w:szCs w:val="28"/>
        </w:rPr>
        <w:t>и</w:t>
      </w:r>
      <w:r w:rsidRPr="00B956AF">
        <w:rPr>
          <w:sz w:val="28"/>
          <w:szCs w:val="28"/>
        </w:rPr>
        <w:t xml:space="preserve"> всех листов документа, удостоверяющего личность;</w:t>
      </w:r>
    </w:p>
    <w:p w:rsidR="00BB3268" w:rsidRPr="00B956AF" w:rsidRDefault="00BB3268" w:rsidP="007E33A1">
      <w:pPr>
        <w:pStyle w:val="ae"/>
        <w:spacing w:line="340" w:lineRule="exact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юридические лица:</w:t>
      </w:r>
    </w:p>
    <w:p w:rsidR="00BB3268" w:rsidRPr="00B956AF" w:rsidRDefault="00BB3268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- </w:t>
      </w:r>
      <w:r w:rsidR="00FD6A33" w:rsidRPr="00FF111F">
        <w:rPr>
          <w:bCs/>
          <w:sz w:val="28"/>
          <w:szCs w:val="28"/>
        </w:rPr>
        <w:t>заверенные копии учредительных документов</w:t>
      </w:r>
      <w:r w:rsidRPr="00B956AF">
        <w:rPr>
          <w:sz w:val="28"/>
          <w:szCs w:val="28"/>
        </w:rPr>
        <w:t xml:space="preserve">; </w:t>
      </w:r>
    </w:p>
    <w:p w:rsidR="00BB3268" w:rsidRPr="00B956AF" w:rsidRDefault="00BB3268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- документ, </w:t>
      </w:r>
      <w:r w:rsidR="00846AA4" w:rsidRPr="00B956AF">
        <w:rPr>
          <w:sz w:val="28"/>
          <w:szCs w:val="28"/>
        </w:rPr>
        <w:t>содержащий сведен</w:t>
      </w:r>
      <w:r w:rsidR="00DA3C25">
        <w:rPr>
          <w:sz w:val="28"/>
          <w:szCs w:val="28"/>
        </w:rPr>
        <w:t>и</w:t>
      </w:r>
      <w:r w:rsidR="00846AA4" w:rsidRPr="00B956AF">
        <w:rPr>
          <w:sz w:val="28"/>
          <w:szCs w:val="28"/>
        </w:rPr>
        <w:t xml:space="preserve">я о доле </w:t>
      </w:r>
      <w:r w:rsidRPr="00B956AF">
        <w:rPr>
          <w:sz w:val="28"/>
          <w:szCs w:val="28"/>
        </w:rPr>
        <w:t>Российской Федерации, субъекта Российской Федерации или муниципального образования</w:t>
      </w:r>
      <w:r w:rsidR="00846AA4" w:rsidRPr="00B956AF">
        <w:rPr>
          <w:sz w:val="28"/>
          <w:szCs w:val="28"/>
        </w:rPr>
        <w:t xml:space="preserve"> в уставном капитале юридического лица</w:t>
      </w:r>
      <w:r w:rsidRPr="00B956AF">
        <w:rPr>
          <w:sz w:val="28"/>
          <w:szCs w:val="28"/>
        </w:rPr>
        <w:t xml:space="preserve"> (реестр владельцев акций либо выписка из него или заверенное печатью </w:t>
      </w:r>
      <w:r w:rsidR="00846AA4" w:rsidRPr="00B956AF">
        <w:rPr>
          <w:sz w:val="28"/>
          <w:szCs w:val="28"/>
        </w:rPr>
        <w:t xml:space="preserve">юридического лица </w:t>
      </w:r>
      <w:r w:rsidRPr="00B956AF">
        <w:rPr>
          <w:sz w:val="28"/>
          <w:szCs w:val="28"/>
        </w:rPr>
        <w:t>(</w:t>
      </w:r>
      <w:r w:rsidR="00846AA4" w:rsidRPr="00B956AF">
        <w:rPr>
          <w:sz w:val="28"/>
          <w:szCs w:val="28"/>
        </w:rPr>
        <w:t>при наличии печати</w:t>
      </w:r>
      <w:r w:rsidRPr="00B956AF">
        <w:rPr>
          <w:sz w:val="28"/>
          <w:szCs w:val="28"/>
        </w:rPr>
        <w:t xml:space="preserve">) и подписанное его руководителем письмо); </w:t>
      </w:r>
    </w:p>
    <w:p w:rsidR="00BB3268" w:rsidRPr="00B956AF" w:rsidRDefault="00BB3268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</w:t>
      </w:r>
      <w:r w:rsidR="00846AA4" w:rsidRPr="00B956AF">
        <w:rPr>
          <w:sz w:val="28"/>
          <w:szCs w:val="28"/>
        </w:rPr>
        <w:t xml:space="preserve">копия решения </w:t>
      </w:r>
      <w:r w:rsidR="003E30F2">
        <w:rPr>
          <w:sz w:val="28"/>
          <w:szCs w:val="28"/>
        </w:rPr>
        <w:br/>
      </w:r>
      <w:r w:rsidR="00846AA4" w:rsidRPr="00B956AF">
        <w:rPr>
          <w:sz w:val="28"/>
          <w:szCs w:val="28"/>
        </w:rPr>
        <w:t xml:space="preserve">о назначении этого лица или о его избрании) </w:t>
      </w:r>
      <w:r w:rsidRPr="00B956AF">
        <w:rPr>
          <w:sz w:val="28"/>
          <w:szCs w:val="28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B3268" w:rsidRPr="0000045C" w:rsidRDefault="00BB3268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</w:t>
      </w:r>
      <w:r w:rsidRPr="0000045C">
        <w:rPr>
          <w:sz w:val="28"/>
          <w:szCs w:val="28"/>
        </w:rPr>
        <w:t>руководителем юридического лица, заявка должна содержать также документ, подтверждающий полномочия этого лица.</w:t>
      </w:r>
    </w:p>
    <w:p w:rsidR="00DA3C25" w:rsidRPr="0000045C" w:rsidRDefault="00DA3C25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>Наличие электронной подписи означа</w:t>
      </w:r>
      <w:r w:rsidR="00364C96">
        <w:rPr>
          <w:sz w:val="28"/>
          <w:szCs w:val="28"/>
        </w:rPr>
        <w:t>е</w:t>
      </w:r>
      <w:r w:rsidRPr="0000045C">
        <w:rPr>
          <w:sz w:val="28"/>
          <w:szCs w:val="28"/>
        </w:rPr>
        <w:t>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BB3268" w:rsidRDefault="00595E1B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A61461" w:rsidRPr="0000045C" w:rsidRDefault="00A61461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соответствовать требованиям Продавца.</w:t>
      </w:r>
    </w:p>
    <w:p w:rsidR="00A76A20" w:rsidRPr="00B956AF" w:rsidRDefault="00394D04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 xml:space="preserve">Организатор обеспечивает </w:t>
      </w:r>
      <w:r w:rsidR="006B64C2" w:rsidRPr="0000045C">
        <w:rPr>
          <w:sz w:val="28"/>
          <w:szCs w:val="28"/>
        </w:rPr>
        <w:t xml:space="preserve">подачу претендентами заявок при условии заполнения ими всех полей, </w:t>
      </w:r>
      <w:r w:rsidRPr="0000045C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и регистрацию в электронных журналах заявок</w:t>
      </w:r>
      <w:r w:rsidR="006B64C2">
        <w:rPr>
          <w:sz w:val="28"/>
          <w:szCs w:val="28"/>
        </w:rPr>
        <w:t xml:space="preserve"> </w:t>
      </w:r>
      <w:r w:rsidRPr="00B956AF">
        <w:rPr>
          <w:sz w:val="28"/>
          <w:szCs w:val="28"/>
        </w:rPr>
        <w:t>и прилагаемых к ним документов</w:t>
      </w:r>
      <w:r>
        <w:rPr>
          <w:sz w:val="28"/>
          <w:szCs w:val="28"/>
        </w:rPr>
        <w:t xml:space="preserve"> (в журнале приема заявок)</w:t>
      </w:r>
      <w:r w:rsidR="00A76A20" w:rsidRPr="00B956AF">
        <w:rPr>
          <w:sz w:val="28"/>
          <w:szCs w:val="28"/>
        </w:rPr>
        <w:t xml:space="preserve">. Каждой заявке присваивается номер с указанием даты и времени приема. В течение одного часа </w:t>
      </w:r>
      <w:r w:rsidR="007A5FA8">
        <w:rPr>
          <w:sz w:val="28"/>
          <w:szCs w:val="28"/>
        </w:rPr>
        <w:br/>
      </w:r>
      <w:r w:rsidR="00A76A20" w:rsidRPr="00B956AF">
        <w:rPr>
          <w:sz w:val="28"/>
          <w:szCs w:val="28"/>
        </w:rPr>
        <w:t>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7A81" w:rsidRDefault="00394D04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Организатор обеспечивает конфиденциальность </w:t>
      </w:r>
      <w:r w:rsidR="006B64C2">
        <w:rPr>
          <w:sz w:val="28"/>
          <w:szCs w:val="28"/>
        </w:rPr>
        <w:t>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394D04" w:rsidRPr="00B956AF" w:rsidRDefault="00394D04" w:rsidP="00CD7A8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 </w:t>
      </w:r>
      <w:r w:rsidR="00CD7A81" w:rsidRPr="00CD7A81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Уведомление об отзыве заявки вместе с заявкой в</w:t>
      </w:r>
      <w:r w:rsidR="00CD7A81">
        <w:rPr>
          <w:sz w:val="28"/>
          <w:szCs w:val="28"/>
        </w:rPr>
        <w:t xml:space="preserve"> течение одного часа поступает </w:t>
      </w:r>
      <w:r w:rsidR="00CD7A81">
        <w:rPr>
          <w:sz w:val="28"/>
          <w:szCs w:val="28"/>
        </w:rPr>
        <w:br/>
      </w:r>
      <w:r w:rsidR="00CD7A81" w:rsidRPr="00CD7A81">
        <w:rPr>
          <w:sz w:val="28"/>
          <w:szCs w:val="28"/>
        </w:rPr>
        <w:t>в «личный кабинет» Продавца, о чем претенденту направляется соответствующее уведомление.</w:t>
      </w:r>
    </w:p>
    <w:p w:rsidR="006B64C2" w:rsidRDefault="006B64C2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обеспечивает прекращение подачи заявок по истечении срока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>их приема, указанного в настоящем Информационном сообщении.</w:t>
      </w:r>
    </w:p>
    <w:p w:rsidR="00DA3C25" w:rsidRPr="00827C5E" w:rsidRDefault="00DA3C25" w:rsidP="007E33A1">
      <w:pPr>
        <w:pStyle w:val="ae"/>
        <w:spacing w:line="340" w:lineRule="exact"/>
        <w:ind w:firstLine="709"/>
        <w:jc w:val="both"/>
        <w:rPr>
          <w:sz w:val="28"/>
          <w:szCs w:val="28"/>
        </w:rPr>
      </w:pPr>
      <w:r w:rsidRPr="00827C5E">
        <w:rPr>
          <w:sz w:val="28"/>
          <w:szCs w:val="28"/>
        </w:rPr>
        <w:t>Заявки с прилагаемыми к ним документами, поданные с нарушением установленного срока</w:t>
      </w:r>
      <w:r w:rsidR="00827C5E">
        <w:rPr>
          <w:sz w:val="28"/>
          <w:szCs w:val="28"/>
        </w:rPr>
        <w:t>,</w:t>
      </w:r>
      <w:r w:rsidRPr="00827C5E">
        <w:rPr>
          <w:sz w:val="28"/>
          <w:szCs w:val="28"/>
        </w:rPr>
        <w:t xml:space="preserve"> на электронной площадке не регистрируются.</w:t>
      </w:r>
    </w:p>
    <w:p w:rsidR="000F6C71" w:rsidRDefault="000F6C71" w:rsidP="007A5FA8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продажи государственного краевого имущества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 приватизации вправе продлить срок подачи заявок на участие в аукционе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>и перенести принятие решения о победителе на другую дату, а также принять решение об отказе от проведения аукциона.</w:t>
      </w:r>
    </w:p>
    <w:p w:rsidR="00C75667" w:rsidRPr="0006795C" w:rsidRDefault="004C4275" w:rsidP="007E33A1">
      <w:pPr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85550" w:rsidRPr="00B956AF">
        <w:rPr>
          <w:b/>
          <w:bCs/>
          <w:sz w:val="28"/>
          <w:szCs w:val="28"/>
        </w:rPr>
        <w:t xml:space="preserve">. </w:t>
      </w:r>
      <w:r w:rsidR="00634F72">
        <w:rPr>
          <w:b/>
          <w:bCs/>
          <w:sz w:val="28"/>
          <w:szCs w:val="28"/>
        </w:rPr>
        <w:t>Место, д</w:t>
      </w:r>
      <w:r w:rsidR="00C75667" w:rsidRPr="00B956AF">
        <w:rPr>
          <w:b/>
          <w:bCs/>
          <w:sz w:val="28"/>
          <w:szCs w:val="28"/>
        </w:rPr>
        <w:t>ат</w:t>
      </w:r>
      <w:r w:rsidR="00634F72">
        <w:rPr>
          <w:b/>
          <w:bCs/>
          <w:sz w:val="28"/>
          <w:szCs w:val="28"/>
        </w:rPr>
        <w:t>ы</w:t>
      </w:r>
      <w:r w:rsidR="00E065B3">
        <w:rPr>
          <w:b/>
          <w:bCs/>
          <w:sz w:val="28"/>
          <w:szCs w:val="28"/>
        </w:rPr>
        <w:t xml:space="preserve"> и</w:t>
      </w:r>
      <w:r w:rsidR="00C75667" w:rsidRPr="00B956AF">
        <w:rPr>
          <w:b/>
          <w:bCs/>
          <w:sz w:val="28"/>
          <w:szCs w:val="28"/>
        </w:rPr>
        <w:t xml:space="preserve"> время</w:t>
      </w:r>
      <w:r w:rsidR="00CD4C70" w:rsidRPr="00B956AF">
        <w:rPr>
          <w:b/>
          <w:sz w:val="28"/>
          <w:szCs w:val="28"/>
        </w:rPr>
        <w:t xml:space="preserve"> </w:t>
      </w:r>
      <w:r w:rsidR="00634F72">
        <w:rPr>
          <w:b/>
          <w:sz w:val="28"/>
          <w:szCs w:val="28"/>
        </w:rPr>
        <w:t xml:space="preserve">начала и окончания </w:t>
      </w:r>
      <w:r w:rsidR="00CD4C70" w:rsidRPr="00B956AF">
        <w:rPr>
          <w:b/>
          <w:sz w:val="28"/>
          <w:szCs w:val="28"/>
        </w:rPr>
        <w:t>подачи заявок</w:t>
      </w:r>
      <w:r w:rsidR="00E065B3">
        <w:rPr>
          <w:b/>
          <w:sz w:val="28"/>
          <w:szCs w:val="28"/>
        </w:rPr>
        <w:t xml:space="preserve"> и</w:t>
      </w:r>
      <w:r w:rsidR="00B956AF" w:rsidRPr="00B956AF">
        <w:rPr>
          <w:b/>
          <w:sz w:val="28"/>
          <w:szCs w:val="28"/>
        </w:rPr>
        <w:t xml:space="preserve"> проведения аукциона</w:t>
      </w:r>
      <w:r w:rsidR="00CD4C70" w:rsidRPr="00B956AF">
        <w:rPr>
          <w:b/>
          <w:sz w:val="28"/>
          <w:szCs w:val="28"/>
        </w:rPr>
        <w:t>:</w:t>
      </w:r>
      <w:r w:rsidR="00C75667" w:rsidRPr="00B956AF">
        <w:rPr>
          <w:b/>
          <w:sz w:val="28"/>
          <w:szCs w:val="28"/>
        </w:rPr>
        <w:t xml:space="preserve"> </w:t>
      </w:r>
      <w:r w:rsidR="009C3219" w:rsidRPr="009C3219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065B3" w:rsidRPr="00104F59" w:rsidRDefault="00CD4C70" w:rsidP="007E33A1">
      <w:pPr>
        <w:widowControl w:val="0"/>
        <w:spacing w:line="340" w:lineRule="exact"/>
        <w:ind w:firstLine="709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 xml:space="preserve">Дата </w:t>
      </w:r>
      <w:r w:rsidR="00E065B3">
        <w:rPr>
          <w:b/>
          <w:sz w:val="28"/>
          <w:szCs w:val="28"/>
        </w:rPr>
        <w:t xml:space="preserve">и время </w:t>
      </w:r>
      <w:r w:rsidRPr="00B956AF">
        <w:rPr>
          <w:b/>
          <w:sz w:val="28"/>
          <w:szCs w:val="28"/>
        </w:rPr>
        <w:t>начала подачи заявок</w:t>
      </w:r>
      <w:r w:rsidRPr="00B956AF">
        <w:rPr>
          <w:sz w:val="28"/>
          <w:szCs w:val="28"/>
        </w:rPr>
        <w:t xml:space="preserve"> на участие в </w:t>
      </w:r>
      <w:r w:rsidR="00AA797E" w:rsidRPr="00B956AF">
        <w:rPr>
          <w:sz w:val="28"/>
          <w:szCs w:val="28"/>
        </w:rPr>
        <w:t>аукционе</w:t>
      </w:r>
      <w:r w:rsidRPr="00B956AF">
        <w:rPr>
          <w:sz w:val="28"/>
          <w:szCs w:val="28"/>
        </w:rPr>
        <w:t xml:space="preserve">: </w:t>
      </w:r>
      <w:r w:rsidR="00B2768E">
        <w:rPr>
          <w:sz w:val="28"/>
          <w:szCs w:val="28"/>
        </w:rPr>
        <w:br/>
      </w:r>
      <w:r w:rsidR="00D93919">
        <w:rPr>
          <w:b/>
          <w:sz w:val="28"/>
          <w:szCs w:val="28"/>
        </w:rPr>
        <w:t>2</w:t>
      </w:r>
      <w:r w:rsidR="00B154F0">
        <w:rPr>
          <w:b/>
          <w:sz w:val="28"/>
          <w:szCs w:val="28"/>
        </w:rPr>
        <w:t>4</w:t>
      </w:r>
      <w:bookmarkStart w:id="0" w:name="_GoBack"/>
      <w:bookmarkEnd w:id="0"/>
      <w:r w:rsidR="0065024D" w:rsidRPr="00104F59">
        <w:rPr>
          <w:b/>
          <w:sz w:val="28"/>
          <w:szCs w:val="28"/>
        </w:rPr>
        <w:t xml:space="preserve"> </w:t>
      </w:r>
      <w:r w:rsidR="00104F59">
        <w:rPr>
          <w:b/>
          <w:sz w:val="28"/>
          <w:szCs w:val="28"/>
        </w:rPr>
        <w:t>декабря</w:t>
      </w:r>
      <w:r w:rsidR="001132C8" w:rsidRPr="00104F59">
        <w:rPr>
          <w:b/>
          <w:sz w:val="28"/>
          <w:szCs w:val="28"/>
        </w:rPr>
        <w:t xml:space="preserve"> </w:t>
      </w:r>
      <w:r w:rsidR="00333140" w:rsidRPr="00104F59">
        <w:rPr>
          <w:b/>
          <w:sz w:val="28"/>
          <w:szCs w:val="28"/>
        </w:rPr>
        <w:t>202</w:t>
      </w:r>
      <w:r w:rsidR="009248F4" w:rsidRPr="00104F59">
        <w:rPr>
          <w:b/>
          <w:sz w:val="28"/>
          <w:szCs w:val="28"/>
        </w:rPr>
        <w:t>1</w:t>
      </w:r>
      <w:r w:rsidR="00E065B3" w:rsidRPr="00104F59">
        <w:rPr>
          <w:b/>
          <w:sz w:val="28"/>
          <w:szCs w:val="28"/>
        </w:rPr>
        <w:t xml:space="preserve"> г.</w:t>
      </w:r>
      <w:r w:rsidR="00E065B3" w:rsidRPr="00104F59">
        <w:rPr>
          <w:sz w:val="28"/>
          <w:szCs w:val="28"/>
        </w:rPr>
        <w:t>,</w:t>
      </w:r>
      <w:r w:rsidR="00AA797E" w:rsidRPr="00104F59">
        <w:rPr>
          <w:b/>
          <w:sz w:val="28"/>
          <w:szCs w:val="28"/>
        </w:rPr>
        <w:t xml:space="preserve"> </w:t>
      </w:r>
      <w:r w:rsidR="00E414B6" w:rsidRPr="00104F59">
        <w:rPr>
          <w:b/>
          <w:sz w:val="28"/>
          <w:szCs w:val="28"/>
        </w:rPr>
        <w:t>00</w:t>
      </w:r>
      <w:r w:rsidR="00E065B3" w:rsidRPr="00104F59">
        <w:rPr>
          <w:b/>
          <w:sz w:val="28"/>
          <w:szCs w:val="28"/>
        </w:rPr>
        <w:t>.00</w:t>
      </w:r>
      <w:r w:rsidR="00AA797E" w:rsidRPr="00104F59">
        <w:rPr>
          <w:b/>
          <w:sz w:val="28"/>
          <w:szCs w:val="28"/>
        </w:rPr>
        <w:t xml:space="preserve"> час.</w:t>
      </w:r>
    </w:p>
    <w:p w:rsidR="00CD4C70" w:rsidRPr="00104F59" w:rsidRDefault="00CD4C70" w:rsidP="007E33A1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 w:rsidRPr="00104F59">
        <w:rPr>
          <w:b/>
          <w:sz w:val="28"/>
          <w:szCs w:val="28"/>
        </w:rPr>
        <w:t xml:space="preserve">Дата </w:t>
      </w:r>
      <w:r w:rsidR="00E065B3" w:rsidRPr="00104F59">
        <w:rPr>
          <w:b/>
          <w:sz w:val="28"/>
          <w:szCs w:val="28"/>
        </w:rPr>
        <w:t xml:space="preserve">и время </w:t>
      </w:r>
      <w:r w:rsidRPr="00104F59">
        <w:rPr>
          <w:b/>
          <w:sz w:val="28"/>
          <w:szCs w:val="28"/>
        </w:rPr>
        <w:t>окончания подачи заявок</w:t>
      </w:r>
      <w:r w:rsidRPr="00104F59">
        <w:rPr>
          <w:sz w:val="28"/>
          <w:szCs w:val="28"/>
        </w:rPr>
        <w:t xml:space="preserve"> на участие в </w:t>
      </w:r>
      <w:r w:rsidR="00AA797E" w:rsidRPr="00104F59">
        <w:rPr>
          <w:sz w:val="28"/>
          <w:szCs w:val="28"/>
        </w:rPr>
        <w:t>аукционе</w:t>
      </w:r>
      <w:r w:rsidRPr="00104F59">
        <w:rPr>
          <w:sz w:val="28"/>
          <w:szCs w:val="28"/>
        </w:rPr>
        <w:t>:</w:t>
      </w:r>
      <w:r w:rsidR="00AA797E" w:rsidRPr="00104F59">
        <w:rPr>
          <w:sz w:val="28"/>
          <w:szCs w:val="28"/>
        </w:rPr>
        <w:t xml:space="preserve"> </w:t>
      </w:r>
      <w:r w:rsidR="0006795C" w:rsidRPr="00104F59">
        <w:rPr>
          <w:sz w:val="28"/>
          <w:szCs w:val="28"/>
        </w:rPr>
        <w:br/>
      </w:r>
      <w:r w:rsidR="00EA3C91">
        <w:rPr>
          <w:b/>
          <w:sz w:val="28"/>
          <w:szCs w:val="28"/>
        </w:rPr>
        <w:t>28</w:t>
      </w:r>
      <w:r w:rsidR="00E065B3" w:rsidRPr="00104F59">
        <w:rPr>
          <w:b/>
          <w:sz w:val="28"/>
          <w:szCs w:val="28"/>
        </w:rPr>
        <w:t xml:space="preserve"> </w:t>
      </w:r>
      <w:r w:rsidR="00104F59">
        <w:rPr>
          <w:b/>
          <w:sz w:val="28"/>
          <w:szCs w:val="28"/>
        </w:rPr>
        <w:t>января</w:t>
      </w:r>
      <w:r w:rsidR="00E065B3" w:rsidRPr="00104F59">
        <w:rPr>
          <w:b/>
          <w:sz w:val="28"/>
          <w:szCs w:val="28"/>
        </w:rPr>
        <w:t xml:space="preserve"> 20</w:t>
      </w:r>
      <w:r w:rsidR="00333140" w:rsidRPr="00104F59">
        <w:rPr>
          <w:b/>
          <w:sz w:val="28"/>
          <w:szCs w:val="28"/>
        </w:rPr>
        <w:t>2</w:t>
      </w:r>
      <w:r w:rsidR="00104F59">
        <w:rPr>
          <w:b/>
          <w:sz w:val="28"/>
          <w:szCs w:val="28"/>
        </w:rPr>
        <w:t>2</w:t>
      </w:r>
      <w:r w:rsidR="00E065B3" w:rsidRPr="00104F59">
        <w:rPr>
          <w:b/>
          <w:sz w:val="28"/>
          <w:szCs w:val="28"/>
        </w:rPr>
        <w:t xml:space="preserve"> г., </w:t>
      </w:r>
      <w:r w:rsidR="00E414B6" w:rsidRPr="00104F59">
        <w:rPr>
          <w:b/>
          <w:sz w:val="28"/>
          <w:szCs w:val="28"/>
        </w:rPr>
        <w:t>00</w:t>
      </w:r>
      <w:r w:rsidR="00E065B3" w:rsidRPr="00104F59">
        <w:rPr>
          <w:b/>
          <w:sz w:val="28"/>
          <w:szCs w:val="28"/>
        </w:rPr>
        <w:t>.00 час.</w:t>
      </w:r>
    </w:p>
    <w:p w:rsidR="00CB5AC9" w:rsidRPr="00104F59" w:rsidRDefault="00CB5AC9" w:rsidP="007E33A1">
      <w:pPr>
        <w:spacing w:line="340" w:lineRule="exact"/>
        <w:ind w:firstLine="709"/>
        <w:jc w:val="both"/>
        <w:rPr>
          <w:sz w:val="28"/>
          <w:szCs w:val="28"/>
        </w:rPr>
      </w:pPr>
      <w:r w:rsidRPr="00104F59">
        <w:rPr>
          <w:b/>
          <w:sz w:val="28"/>
          <w:szCs w:val="28"/>
        </w:rPr>
        <w:t>Место подачи заявок:</w:t>
      </w:r>
      <w:r w:rsidRPr="00104F59">
        <w:rPr>
          <w:sz w:val="28"/>
          <w:szCs w:val="28"/>
        </w:rPr>
        <w:t xml:space="preserve"> электронная площадка – универсальная торговая платформа </w:t>
      </w:r>
      <w:r w:rsidR="00EC2A42" w:rsidRPr="00104F59">
        <w:rPr>
          <w:sz w:val="28"/>
          <w:szCs w:val="28"/>
        </w:rPr>
        <w:t>АО</w:t>
      </w:r>
      <w:r w:rsidRPr="00104F59">
        <w:rPr>
          <w:sz w:val="28"/>
          <w:szCs w:val="28"/>
        </w:rPr>
        <w:t xml:space="preserve"> «Сбербанк-АСТ», размещенная на сайте http://utp.sberbank-ast.ru </w:t>
      </w:r>
      <w:r w:rsidR="005B013E" w:rsidRPr="00104F59">
        <w:rPr>
          <w:sz w:val="28"/>
          <w:szCs w:val="28"/>
        </w:rPr>
        <w:br/>
      </w:r>
      <w:r w:rsidRPr="00104F59">
        <w:rPr>
          <w:sz w:val="28"/>
          <w:szCs w:val="28"/>
        </w:rPr>
        <w:t>в сети «Интернет» (торговая секция «Приватизация, аренда и продажа прав»).</w:t>
      </w:r>
    </w:p>
    <w:p w:rsidR="00AA797E" w:rsidRPr="00104F59" w:rsidRDefault="00E065B3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104F59">
        <w:rPr>
          <w:b/>
          <w:sz w:val="28"/>
          <w:szCs w:val="28"/>
        </w:rPr>
        <w:t>Дата р</w:t>
      </w:r>
      <w:r w:rsidR="00AA797E" w:rsidRPr="00104F59">
        <w:rPr>
          <w:b/>
          <w:sz w:val="28"/>
          <w:szCs w:val="28"/>
        </w:rPr>
        <w:t>ассмотрени</w:t>
      </w:r>
      <w:r w:rsidRPr="00104F59">
        <w:rPr>
          <w:b/>
          <w:sz w:val="28"/>
          <w:szCs w:val="28"/>
        </w:rPr>
        <w:t>я</w:t>
      </w:r>
      <w:r w:rsidR="00AA797E" w:rsidRPr="00104F59">
        <w:rPr>
          <w:b/>
          <w:sz w:val="28"/>
          <w:szCs w:val="28"/>
        </w:rPr>
        <w:t xml:space="preserve"> заявок и признани</w:t>
      </w:r>
      <w:r w:rsidRPr="00104F59">
        <w:rPr>
          <w:b/>
          <w:sz w:val="28"/>
          <w:szCs w:val="28"/>
        </w:rPr>
        <w:t>я</w:t>
      </w:r>
      <w:r w:rsidR="00AA797E" w:rsidRPr="00104F59">
        <w:rPr>
          <w:b/>
          <w:sz w:val="28"/>
          <w:szCs w:val="28"/>
        </w:rPr>
        <w:t xml:space="preserve"> претендентов участниками аукциона</w:t>
      </w:r>
      <w:r w:rsidRPr="00104F59">
        <w:rPr>
          <w:b/>
          <w:sz w:val="28"/>
          <w:szCs w:val="28"/>
        </w:rPr>
        <w:t xml:space="preserve">: </w:t>
      </w:r>
      <w:r w:rsidR="00EA3C91">
        <w:rPr>
          <w:b/>
          <w:sz w:val="28"/>
          <w:szCs w:val="28"/>
        </w:rPr>
        <w:t>01</w:t>
      </w:r>
      <w:r w:rsidR="00292F23" w:rsidRPr="00104F59">
        <w:rPr>
          <w:b/>
          <w:sz w:val="28"/>
          <w:szCs w:val="28"/>
        </w:rPr>
        <w:t xml:space="preserve"> </w:t>
      </w:r>
      <w:r w:rsidR="00EA3C91">
        <w:rPr>
          <w:b/>
          <w:sz w:val="28"/>
          <w:szCs w:val="28"/>
        </w:rPr>
        <w:t>февраля</w:t>
      </w:r>
      <w:r w:rsidR="00F9790A" w:rsidRPr="00104F59">
        <w:rPr>
          <w:b/>
          <w:sz w:val="28"/>
          <w:szCs w:val="28"/>
        </w:rPr>
        <w:t xml:space="preserve"> </w:t>
      </w:r>
      <w:r w:rsidRPr="00104F59">
        <w:rPr>
          <w:b/>
          <w:sz w:val="28"/>
          <w:szCs w:val="28"/>
        </w:rPr>
        <w:t>20</w:t>
      </w:r>
      <w:r w:rsidR="00333140" w:rsidRPr="00104F59">
        <w:rPr>
          <w:b/>
          <w:sz w:val="28"/>
          <w:szCs w:val="28"/>
        </w:rPr>
        <w:t>2</w:t>
      </w:r>
      <w:r w:rsidR="00104F59">
        <w:rPr>
          <w:b/>
          <w:sz w:val="28"/>
          <w:szCs w:val="28"/>
        </w:rPr>
        <w:t>2</w:t>
      </w:r>
      <w:r w:rsidRPr="00104F59">
        <w:rPr>
          <w:b/>
          <w:sz w:val="28"/>
          <w:szCs w:val="28"/>
        </w:rPr>
        <w:t xml:space="preserve"> г.</w:t>
      </w:r>
      <w:r w:rsidR="00AA797E" w:rsidRPr="00104F59">
        <w:rPr>
          <w:b/>
          <w:sz w:val="28"/>
          <w:szCs w:val="28"/>
        </w:rPr>
        <w:t xml:space="preserve"> </w:t>
      </w:r>
    </w:p>
    <w:p w:rsidR="001E03BD" w:rsidRPr="00104F59" w:rsidRDefault="001E03BD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104F59">
        <w:rPr>
          <w:sz w:val="28"/>
          <w:szCs w:val="28"/>
        </w:rPr>
        <w:t xml:space="preserve">Не позднее следующего рабочего дня после дня подписания протокола </w:t>
      </w:r>
      <w:r w:rsidR="00936650" w:rsidRPr="00104F59">
        <w:rPr>
          <w:sz w:val="28"/>
          <w:szCs w:val="28"/>
        </w:rPr>
        <w:br/>
      </w:r>
      <w:r w:rsidRPr="00104F59">
        <w:rPr>
          <w:sz w:val="28"/>
          <w:szCs w:val="28"/>
        </w:rPr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</w:t>
      </w:r>
      <w:r w:rsidR="00936650" w:rsidRPr="00104F59">
        <w:rPr>
          <w:sz w:val="28"/>
          <w:szCs w:val="28"/>
        </w:rPr>
        <w:br/>
      </w:r>
      <w:r w:rsidRPr="00104F59">
        <w:rPr>
          <w:sz w:val="28"/>
          <w:szCs w:val="28"/>
        </w:rPr>
        <w:t>или об отказе в признании участниками аукциона с указанием оснований отказа.</w:t>
      </w:r>
      <w:r w:rsidR="00952DD7" w:rsidRPr="00104F59">
        <w:rPr>
          <w:sz w:val="28"/>
          <w:szCs w:val="28"/>
        </w:rPr>
        <w:t xml:space="preserve"> </w:t>
      </w:r>
    </w:p>
    <w:p w:rsidR="00311A7D" w:rsidRPr="00104F59" w:rsidRDefault="00311A7D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104F59">
        <w:rPr>
          <w:sz w:val="28"/>
          <w:szCs w:val="28"/>
        </w:rPr>
        <w:t>Организатор обеспечивает уведомление претендентов о принятом Продавцом решении о признании их участниками либо отказе в доступе к участию в продаже имущества.</w:t>
      </w:r>
    </w:p>
    <w:p w:rsidR="00E065B3" w:rsidRDefault="00E065B3" w:rsidP="007E33A1">
      <w:pPr>
        <w:spacing w:line="340" w:lineRule="exact"/>
        <w:ind w:firstLine="709"/>
        <w:jc w:val="both"/>
        <w:rPr>
          <w:b/>
          <w:sz w:val="28"/>
          <w:szCs w:val="28"/>
        </w:rPr>
      </w:pPr>
      <w:r w:rsidRPr="00104F59">
        <w:rPr>
          <w:b/>
          <w:sz w:val="28"/>
          <w:szCs w:val="28"/>
        </w:rPr>
        <w:t>Дата и время проведения а</w:t>
      </w:r>
      <w:r w:rsidR="00B956AF" w:rsidRPr="00104F59">
        <w:rPr>
          <w:b/>
          <w:sz w:val="28"/>
          <w:szCs w:val="28"/>
        </w:rPr>
        <w:t>укцион</w:t>
      </w:r>
      <w:r w:rsidRPr="00104F59">
        <w:rPr>
          <w:b/>
          <w:sz w:val="28"/>
          <w:szCs w:val="28"/>
        </w:rPr>
        <w:t>а:</w:t>
      </w:r>
      <w:r w:rsidR="00364C96" w:rsidRPr="00104F59">
        <w:rPr>
          <w:b/>
          <w:sz w:val="28"/>
          <w:szCs w:val="28"/>
        </w:rPr>
        <w:t xml:space="preserve"> </w:t>
      </w:r>
      <w:r w:rsidR="00EA3C91">
        <w:rPr>
          <w:b/>
          <w:sz w:val="28"/>
          <w:szCs w:val="28"/>
        </w:rPr>
        <w:t>03</w:t>
      </w:r>
      <w:r w:rsidR="0007291B" w:rsidRPr="00104F59">
        <w:rPr>
          <w:b/>
          <w:sz w:val="28"/>
          <w:szCs w:val="28"/>
        </w:rPr>
        <w:t xml:space="preserve"> </w:t>
      </w:r>
      <w:r w:rsidR="00EA3C91">
        <w:rPr>
          <w:b/>
          <w:sz w:val="28"/>
          <w:szCs w:val="28"/>
        </w:rPr>
        <w:t>февраля</w:t>
      </w:r>
      <w:r w:rsidRPr="00104F59">
        <w:rPr>
          <w:b/>
          <w:sz w:val="28"/>
          <w:szCs w:val="28"/>
        </w:rPr>
        <w:t xml:space="preserve"> 20</w:t>
      </w:r>
      <w:r w:rsidR="00333140" w:rsidRPr="00104F59">
        <w:rPr>
          <w:b/>
          <w:sz w:val="28"/>
          <w:szCs w:val="28"/>
        </w:rPr>
        <w:t>2</w:t>
      </w:r>
      <w:r w:rsidR="00104F59">
        <w:rPr>
          <w:b/>
          <w:sz w:val="28"/>
          <w:szCs w:val="28"/>
        </w:rPr>
        <w:t>2</w:t>
      </w:r>
      <w:r w:rsidRPr="00104F59">
        <w:rPr>
          <w:b/>
          <w:sz w:val="28"/>
          <w:szCs w:val="28"/>
        </w:rPr>
        <w:t xml:space="preserve"> г., </w:t>
      </w:r>
      <w:r w:rsidR="009E5F4B" w:rsidRPr="00104F59">
        <w:rPr>
          <w:b/>
          <w:sz w:val="28"/>
          <w:szCs w:val="28"/>
        </w:rPr>
        <w:t>0</w:t>
      </w:r>
      <w:r w:rsidR="00BB4FDB" w:rsidRPr="00104F59">
        <w:rPr>
          <w:b/>
          <w:sz w:val="28"/>
          <w:szCs w:val="28"/>
        </w:rPr>
        <w:t>7</w:t>
      </w:r>
      <w:r w:rsidRPr="00104F59">
        <w:rPr>
          <w:b/>
          <w:sz w:val="28"/>
          <w:szCs w:val="28"/>
        </w:rPr>
        <w:t>.</w:t>
      </w:r>
      <w:r w:rsidR="00B956AF" w:rsidRPr="00104F59">
        <w:rPr>
          <w:b/>
          <w:sz w:val="28"/>
          <w:szCs w:val="28"/>
        </w:rPr>
        <w:t>00</w:t>
      </w:r>
      <w:r w:rsidRPr="00104F59">
        <w:rPr>
          <w:b/>
          <w:sz w:val="28"/>
          <w:szCs w:val="28"/>
        </w:rPr>
        <w:t xml:space="preserve"> час.</w:t>
      </w:r>
    </w:p>
    <w:p w:rsidR="00C266FC" w:rsidRDefault="00B956AF" w:rsidP="007E33A1">
      <w:pPr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 xml:space="preserve">Место проведения аукциона: </w:t>
      </w:r>
      <w:r w:rsidRPr="00B956AF">
        <w:rPr>
          <w:sz w:val="28"/>
          <w:szCs w:val="28"/>
        </w:rPr>
        <w:t xml:space="preserve">электронная площадка – универсальная торговая платформа </w:t>
      </w:r>
      <w:r w:rsidR="00EC2A42">
        <w:rPr>
          <w:sz w:val="28"/>
          <w:szCs w:val="28"/>
        </w:rPr>
        <w:t>АО</w:t>
      </w:r>
      <w:r w:rsidRPr="00B956AF">
        <w:rPr>
          <w:sz w:val="28"/>
          <w:szCs w:val="28"/>
        </w:rPr>
        <w:t xml:space="preserve">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A55B97" w:rsidRPr="00B956AF" w:rsidRDefault="00A55B97" w:rsidP="007E33A1">
      <w:pPr>
        <w:spacing w:line="340" w:lineRule="exact"/>
        <w:ind w:firstLine="709"/>
        <w:jc w:val="both"/>
        <w:rPr>
          <w:sz w:val="28"/>
          <w:szCs w:val="28"/>
        </w:rPr>
      </w:pPr>
      <w:r w:rsidRPr="00A55B97">
        <w:rPr>
          <w:sz w:val="28"/>
          <w:szCs w:val="28"/>
        </w:rPr>
        <w:t>Организатор обеспечивает равный доступ участников к процедуре продажи имущества.</w:t>
      </w:r>
    </w:p>
    <w:p w:rsidR="00C87398" w:rsidRPr="00C87398" w:rsidRDefault="00614ABA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956AF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равила</w:t>
      </w:r>
      <w:r w:rsidRPr="00B956AF">
        <w:rPr>
          <w:b/>
          <w:sz w:val="28"/>
          <w:szCs w:val="28"/>
        </w:rPr>
        <w:t xml:space="preserve"> проведения аукциона</w:t>
      </w:r>
      <w:r>
        <w:rPr>
          <w:b/>
          <w:sz w:val="28"/>
          <w:szCs w:val="28"/>
        </w:rPr>
        <w:t xml:space="preserve"> и</w:t>
      </w:r>
      <w:r w:rsidRPr="00B956AF">
        <w:rPr>
          <w:b/>
          <w:sz w:val="28"/>
          <w:szCs w:val="28"/>
        </w:rPr>
        <w:t xml:space="preserve"> определения победителя: </w:t>
      </w:r>
      <w:r w:rsidR="00C87398" w:rsidRPr="00C87398">
        <w:rPr>
          <w:sz w:val="28"/>
          <w:szCs w:val="28"/>
        </w:rPr>
        <w:t>аукцион проводит</w:t>
      </w:r>
      <w:r w:rsidR="00A55B97">
        <w:rPr>
          <w:sz w:val="28"/>
          <w:szCs w:val="28"/>
        </w:rPr>
        <w:t>ся в день и время, указанные в И</w:t>
      </w:r>
      <w:r w:rsidR="00C87398" w:rsidRPr="00C87398">
        <w:rPr>
          <w:sz w:val="28"/>
          <w:szCs w:val="28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"Шаг аукциона" устанавливается продавцом в фиксированной сумме, составляющей не более 5 процентов начальной цены продажи, и не изменяется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в течение всего аукциона.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и возможность представления ими предложений о цене имущества.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и текущего "шага аукциона";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закрытой части электронной площадки - помимо информации, указанной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 xml:space="preserve">в открытой части электронной площадки, также предложения о цене имущества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В случае если в течение указанного времени: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поступило предложение о начальной цене имущества, то время </w:t>
      </w:r>
      <w:r w:rsidR="00A55B97">
        <w:rPr>
          <w:sz w:val="28"/>
          <w:szCs w:val="28"/>
        </w:rPr>
        <w:br/>
      </w:r>
      <w:r w:rsidRPr="00C87398">
        <w:rPr>
          <w:sz w:val="28"/>
          <w:szCs w:val="28"/>
        </w:rPr>
        <w:t>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В этом случае временем окончания представления предложений о цене имущества является время завершения аукциона.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</w:t>
      </w:r>
      <w:r w:rsidR="00A55B97">
        <w:rPr>
          <w:sz w:val="28"/>
          <w:szCs w:val="28"/>
        </w:rPr>
        <w:br/>
      </w:r>
      <w:r w:rsidRPr="00C87398">
        <w:rPr>
          <w:sz w:val="28"/>
          <w:szCs w:val="28"/>
        </w:rPr>
        <w:t>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Аукцион признается несостоявшимся в следующих случаях: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не было подано ни одной заявки на участие либо ни один из претендентов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не признан участником;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C87398" w:rsidRPr="00C87398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цена сделки;</w:t>
      </w:r>
    </w:p>
    <w:p w:rsidR="00A712DE" w:rsidRPr="00B956AF" w:rsidRDefault="00C87398" w:rsidP="007E33A1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55B97" w:rsidRDefault="006F4AE9" w:rsidP="00A55B97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0</w:t>
      </w:r>
      <w:r w:rsidR="00A712DE" w:rsidRPr="00B956AF">
        <w:rPr>
          <w:b/>
          <w:sz w:val="28"/>
          <w:szCs w:val="28"/>
        </w:rPr>
        <w:t>. Срок заключения договора купли-продажи</w:t>
      </w:r>
      <w:r w:rsidR="00634F72">
        <w:rPr>
          <w:b/>
          <w:sz w:val="28"/>
          <w:szCs w:val="28"/>
        </w:rPr>
        <w:t xml:space="preserve"> </w:t>
      </w:r>
      <w:r w:rsidR="0065787E">
        <w:rPr>
          <w:b/>
          <w:sz w:val="28"/>
          <w:szCs w:val="28"/>
        </w:rPr>
        <w:t xml:space="preserve">краевого </w:t>
      </w:r>
      <w:r w:rsidR="00634F72">
        <w:rPr>
          <w:b/>
          <w:sz w:val="28"/>
          <w:szCs w:val="28"/>
        </w:rPr>
        <w:t>имущества</w:t>
      </w:r>
      <w:r w:rsidR="00A712DE" w:rsidRPr="00B956AF">
        <w:rPr>
          <w:b/>
          <w:sz w:val="28"/>
          <w:szCs w:val="28"/>
        </w:rPr>
        <w:t xml:space="preserve">: </w:t>
      </w:r>
      <w:r w:rsidR="00A55B97" w:rsidRPr="00A55B97">
        <w:rPr>
          <w:sz w:val="28"/>
          <w:szCs w:val="28"/>
        </w:rPr>
        <w:t xml:space="preserve">договор купли-продажи с победителем заключается не позднее чем через пять рабочих дней с даты проведения продажи </w:t>
      </w:r>
      <w:r w:rsidR="00A55B97">
        <w:rPr>
          <w:sz w:val="28"/>
          <w:szCs w:val="28"/>
        </w:rPr>
        <w:t>имущества</w:t>
      </w:r>
      <w:r w:rsidR="00A55B97" w:rsidRPr="00A55B97">
        <w:rPr>
          <w:sz w:val="28"/>
          <w:szCs w:val="28"/>
        </w:rPr>
        <w:t xml:space="preserve">. </w:t>
      </w:r>
    </w:p>
    <w:p w:rsidR="002462D9" w:rsidRDefault="002462D9" w:rsidP="00A55B97">
      <w:pPr>
        <w:tabs>
          <w:tab w:val="left" w:pos="1418"/>
        </w:tabs>
        <w:overflowPunct w:val="0"/>
        <w:autoSpaceDE w:val="0"/>
        <w:autoSpaceDN w:val="0"/>
        <w:adjustRightInd w:val="0"/>
        <w:spacing w:line="340" w:lineRule="exact"/>
        <w:ind w:firstLine="709"/>
        <w:jc w:val="both"/>
        <w:textAlignment w:val="baseline"/>
        <w:rPr>
          <w:sz w:val="28"/>
          <w:szCs w:val="28"/>
        </w:rPr>
      </w:pPr>
      <w:r w:rsidRPr="002462D9">
        <w:rPr>
          <w:sz w:val="28"/>
          <w:szCs w:val="28"/>
        </w:rPr>
        <w:t>Договор купли-продажи имущества заключается в форме электронного документа.</w:t>
      </w:r>
    </w:p>
    <w:p w:rsidR="00C87398" w:rsidRPr="00C87398" w:rsidRDefault="00C87398" w:rsidP="007E33A1">
      <w:pPr>
        <w:pStyle w:val="affc"/>
        <w:widowControl w:val="0"/>
        <w:spacing w:after="0" w:line="340" w:lineRule="exact"/>
        <w:ind w:left="0" w:firstLine="709"/>
        <w:jc w:val="both"/>
        <w:rPr>
          <w:sz w:val="28"/>
          <w:szCs w:val="28"/>
        </w:rPr>
      </w:pPr>
      <w:r w:rsidRPr="00C87398">
        <w:rPr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ему не возвращается.</w:t>
      </w:r>
    </w:p>
    <w:p w:rsidR="00C87398" w:rsidRDefault="00C87398" w:rsidP="007E33A1">
      <w:pPr>
        <w:pStyle w:val="affc"/>
        <w:widowControl w:val="0"/>
        <w:spacing w:after="0" w:line="340" w:lineRule="exact"/>
        <w:ind w:left="0" w:firstLine="709"/>
        <w:jc w:val="both"/>
        <w:rPr>
          <w:sz w:val="28"/>
          <w:szCs w:val="28"/>
        </w:rPr>
      </w:pPr>
      <w:r w:rsidRPr="00C87398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с законодательством Российской Федерации в договоре купли-продажи имущества, задаток ему не возвращается.</w:t>
      </w:r>
    </w:p>
    <w:p w:rsidR="00434119" w:rsidRPr="00B956AF" w:rsidRDefault="00434119" w:rsidP="000A55CE">
      <w:pPr>
        <w:spacing w:line="340" w:lineRule="exact"/>
        <w:ind w:firstLine="708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1</w:t>
      </w:r>
      <w:r w:rsidRPr="00B956AF">
        <w:rPr>
          <w:b/>
          <w:sz w:val="28"/>
          <w:szCs w:val="28"/>
        </w:rPr>
        <w:t>. Условия и срок платежа, реквизиты счет</w:t>
      </w:r>
      <w:r>
        <w:rPr>
          <w:b/>
          <w:sz w:val="28"/>
          <w:szCs w:val="28"/>
        </w:rPr>
        <w:t>а</w:t>
      </w:r>
      <w:r w:rsidRPr="00B956AF">
        <w:rPr>
          <w:b/>
          <w:sz w:val="28"/>
          <w:szCs w:val="28"/>
        </w:rPr>
        <w:t xml:space="preserve"> для оплаты </w:t>
      </w:r>
      <w:r>
        <w:rPr>
          <w:b/>
          <w:sz w:val="28"/>
          <w:szCs w:val="28"/>
        </w:rPr>
        <w:t xml:space="preserve">приобретаемого </w:t>
      </w:r>
      <w:r w:rsidR="00097138">
        <w:rPr>
          <w:b/>
          <w:sz w:val="28"/>
          <w:szCs w:val="28"/>
        </w:rPr>
        <w:t xml:space="preserve">краевого </w:t>
      </w:r>
      <w:r>
        <w:rPr>
          <w:b/>
          <w:sz w:val="28"/>
          <w:szCs w:val="28"/>
        </w:rPr>
        <w:t xml:space="preserve">имущества </w:t>
      </w:r>
      <w:r w:rsidRPr="00B956AF">
        <w:rPr>
          <w:b/>
          <w:sz w:val="28"/>
          <w:szCs w:val="28"/>
        </w:rPr>
        <w:t>по договору купли-продажи</w:t>
      </w:r>
      <w:r w:rsidRPr="00B956AF">
        <w:rPr>
          <w:sz w:val="28"/>
          <w:szCs w:val="28"/>
        </w:rPr>
        <w:t xml:space="preserve">: </w:t>
      </w:r>
      <w:r w:rsidR="00C87398" w:rsidRPr="00B956AF">
        <w:rPr>
          <w:sz w:val="28"/>
          <w:szCs w:val="28"/>
        </w:rPr>
        <w:t>оплат</w:t>
      </w:r>
      <w:r w:rsidR="00C87398">
        <w:rPr>
          <w:sz w:val="28"/>
          <w:szCs w:val="28"/>
        </w:rPr>
        <w:t>а</w:t>
      </w:r>
      <w:r w:rsidR="00C87398" w:rsidRPr="00B956AF">
        <w:rPr>
          <w:sz w:val="28"/>
          <w:szCs w:val="28"/>
        </w:rPr>
        <w:t xml:space="preserve"> приобретаемого краевого имущества </w:t>
      </w:r>
      <w:r w:rsidR="00C87398">
        <w:rPr>
          <w:sz w:val="28"/>
          <w:szCs w:val="28"/>
        </w:rPr>
        <w:t xml:space="preserve">производится путем перечисления денежных средств в валюте Российской Федерации </w:t>
      </w:r>
      <w:r w:rsidR="00C87398" w:rsidRPr="00B956AF">
        <w:rPr>
          <w:sz w:val="28"/>
          <w:szCs w:val="28"/>
        </w:rPr>
        <w:t xml:space="preserve">в безналичном порядке </w:t>
      </w:r>
      <w:r w:rsidR="00C87398" w:rsidRPr="001D476D">
        <w:rPr>
          <w:sz w:val="28"/>
          <w:szCs w:val="28"/>
        </w:rPr>
        <w:t xml:space="preserve">единовременно </w:t>
      </w:r>
      <w:r w:rsidR="001833A1" w:rsidRPr="00422D85">
        <w:rPr>
          <w:sz w:val="28"/>
          <w:szCs w:val="28"/>
        </w:rPr>
        <w:t>по следующим реквизитам:</w:t>
      </w:r>
      <w:r w:rsidR="001833A1" w:rsidRPr="00422D85">
        <w:rPr>
          <w:b/>
          <w:sz w:val="28"/>
          <w:szCs w:val="28"/>
        </w:rPr>
        <w:t xml:space="preserve"> </w:t>
      </w:r>
      <w:r w:rsidR="00A96024" w:rsidRPr="001D476D">
        <w:rPr>
          <w:b/>
          <w:sz w:val="28"/>
          <w:szCs w:val="28"/>
        </w:rPr>
        <w:t xml:space="preserve">на </w:t>
      </w:r>
      <w:r w:rsidR="00A96024" w:rsidRPr="00CC367C">
        <w:rPr>
          <w:b/>
          <w:sz w:val="28"/>
          <w:szCs w:val="28"/>
        </w:rPr>
        <w:t>специальный лицевой счет Продавца</w:t>
      </w:r>
      <w:r w:rsidR="00A96024" w:rsidRPr="00CC367C">
        <w:rPr>
          <w:sz w:val="28"/>
          <w:szCs w:val="28"/>
        </w:rPr>
        <w:t xml:space="preserve"> </w:t>
      </w:r>
      <w:r w:rsidR="00A96024" w:rsidRPr="00CC367C">
        <w:rPr>
          <w:b/>
          <w:color w:val="000000"/>
          <w:sz w:val="28"/>
          <w:szCs w:val="28"/>
        </w:rPr>
        <w:t xml:space="preserve">в Министерстве финансов Пермского края: </w:t>
      </w:r>
      <w:r w:rsidR="00A96024" w:rsidRPr="00CC367C">
        <w:rPr>
          <w:b/>
          <w:sz w:val="28"/>
          <w:szCs w:val="28"/>
        </w:rPr>
        <w:t xml:space="preserve">Банк получателя: ОТДЕЛЕНИЕ ПЕРМЬ БАНКА РОССИИ//УФК по Пермскому краю г. Пермь, БИК 015773997, Единый казначейский счет (ЕКС) № 40102810145370000048, Казначейский счет </w:t>
      </w:r>
      <w:r w:rsidR="00A96024">
        <w:rPr>
          <w:b/>
          <w:sz w:val="28"/>
          <w:szCs w:val="28"/>
        </w:rPr>
        <w:br/>
      </w:r>
      <w:r w:rsidR="00A96024" w:rsidRPr="00CC367C">
        <w:rPr>
          <w:b/>
          <w:sz w:val="28"/>
          <w:szCs w:val="28"/>
        </w:rPr>
        <w:t>№ 03222643570000005600, Получатель: Минфин Пермского края (Министерство по управлению имуществом и градостроительной деятельности Пермского края, № 058120421), ИНН 5902293192, КПП 590401001, ОКТМО 57701000</w:t>
      </w:r>
      <w:r w:rsidR="00C87398" w:rsidRPr="001D476D">
        <w:rPr>
          <w:b/>
          <w:color w:val="000000"/>
          <w:sz w:val="28"/>
          <w:szCs w:val="28"/>
        </w:rPr>
        <w:t xml:space="preserve"> </w:t>
      </w:r>
      <w:r w:rsidR="00C87398" w:rsidRPr="001D476D">
        <w:rPr>
          <w:sz w:val="28"/>
          <w:szCs w:val="28"/>
        </w:rPr>
        <w:t xml:space="preserve">– </w:t>
      </w:r>
      <w:r w:rsidR="00A96024">
        <w:rPr>
          <w:sz w:val="28"/>
          <w:szCs w:val="28"/>
        </w:rPr>
        <w:br/>
      </w:r>
      <w:r w:rsidR="00C87398" w:rsidRPr="001D476D">
        <w:rPr>
          <w:sz w:val="28"/>
          <w:szCs w:val="28"/>
        </w:rPr>
        <w:t>в течение 10 (Десяти) дней со дня за</w:t>
      </w:r>
      <w:r w:rsidR="007D7AAF">
        <w:rPr>
          <w:sz w:val="28"/>
          <w:szCs w:val="28"/>
        </w:rPr>
        <w:t xml:space="preserve">ключения </w:t>
      </w:r>
      <w:r w:rsidR="00C87398" w:rsidRPr="001D476D">
        <w:rPr>
          <w:sz w:val="28"/>
          <w:szCs w:val="28"/>
        </w:rPr>
        <w:t>договора купли-продажи.</w:t>
      </w:r>
      <w:r w:rsidRPr="00B956AF">
        <w:rPr>
          <w:sz w:val="28"/>
          <w:szCs w:val="28"/>
        </w:rPr>
        <w:t xml:space="preserve"> Внесенный победителем аукциона задаток засчитывается в счет оплаты приобретаемого краевого имущества.</w:t>
      </w:r>
    </w:p>
    <w:p w:rsidR="00434119" w:rsidRDefault="00434119" w:rsidP="007E33A1">
      <w:pPr>
        <w:pStyle w:val="a3"/>
        <w:widowControl w:val="0"/>
        <w:tabs>
          <w:tab w:val="left" w:pos="284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434119" w:rsidRDefault="00434119" w:rsidP="0082550D">
      <w:pPr>
        <w:tabs>
          <w:tab w:val="left" w:pos="851"/>
        </w:tabs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E9597F" w:rsidRPr="0082550D" w:rsidRDefault="00AC59C5" w:rsidP="0082550D">
      <w:pPr>
        <w:pStyle w:val="a3"/>
        <w:widowControl w:val="0"/>
        <w:tabs>
          <w:tab w:val="left" w:pos="142"/>
          <w:tab w:val="left" w:pos="284"/>
        </w:tabs>
        <w:spacing w:line="340" w:lineRule="exact"/>
        <w:ind w:left="0" w:right="-2" w:firstLine="709"/>
        <w:jc w:val="both"/>
        <w:rPr>
          <w:sz w:val="28"/>
          <w:szCs w:val="28"/>
        </w:rPr>
      </w:pPr>
      <w:r w:rsidRPr="00B956AF">
        <w:rPr>
          <w:b/>
          <w:bCs/>
          <w:sz w:val="28"/>
          <w:szCs w:val="28"/>
        </w:rPr>
        <w:t>1</w:t>
      </w:r>
      <w:r w:rsidR="004C4275">
        <w:rPr>
          <w:b/>
          <w:bCs/>
          <w:sz w:val="28"/>
          <w:szCs w:val="28"/>
        </w:rPr>
        <w:t>2</w:t>
      </w:r>
      <w:r w:rsidR="00085550" w:rsidRPr="00B956AF">
        <w:rPr>
          <w:b/>
          <w:bCs/>
          <w:sz w:val="28"/>
          <w:szCs w:val="28"/>
        </w:rPr>
        <w:t xml:space="preserve">. </w:t>
      </w:r>
      <w:r w:rsidR="00CD4C70" w:rsidRPr="00B956AF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 краевого имущества:</w:t>
      </w:r>
      <w:r w:rsidR="00CD4C70" w:rsidRPr="00B956AF">
        <w:rPr>
          <w:sz w:val="28"/>
          <w:szCs w:val="28"/>
        </w:rPr>
        <w:t xml:space="preserve"> </w:t>
      </w:r>
      <w:r w:rsidR="00E9597F">
        <w:rPr>
          <w:sz w:val="28"/>
          <w:szCs w:val="28"/>
        </w:rPr>
        <w:t>с иной информацией</w:t>
      </w:r>
      <w:r w:rsidR="00E9597F" w:rsidRPr="00B956AF">
        <w:rPr>
          <w:sz w:val="28"/>
          <w:szCs w:val="28"/>
        </w:rPr>
        <w:t xml:space="preserve">, условиями договора купли-продажи имущества можно ознакомиться по адресу: </w:t>
      </w:r>
      <w:r w:rsidR="00E9597F">
        <w:rPr>
          <w:sz w:val="28"/>
          <w:szCs w:val="28"/>
        </w:rPr>
        <w:t xml:space="preserve">Пермский край, </w:t>
      </w:r>
      <w:r w:rsidR="00E9597F" w:rsidRPr="00B956AF">
        <w:rPr>
          <w:sz w:val="28"/>
          <w:szCs w:val="28"/>
        </w:rPr>
        <w:t xml:space="preserve">г. Пермь, ул. Сибирская, д. 30а, </w:t>
      </w:r>
      <w:r w:rsidR="00E9597F">
        <w:rPr>
          <w:sz w:val="28"/>
          <w:szCs w:val="28"/>
        </w:rPr>
        <w:t>1</w:t>
      </w:r>
      <w:r w:rsidR="00E9597F" w:rsidRPr="00B956AF">
        <w:rPr>
          <w:sz w:val="28"/>
          <w:szCs w:val="28"/>
        </w:rPr>
        <w:t xml:space="preserve"> этаж, каб.</w:t>
      </w:r>
      <w:r w:rsidR="00E9597F">
        <w:rPr>
          <w:sz w:val="28"/>
          <w:szCs w:val="28"/>
        </w:rPr>
        <w:t xml:space="preserve">112 </w:t>
      </w:r>
      <w:r w:rsidR="00E9597F" w:rsidRPr="00B956AF">
        <w:rPr>
          <w:sz w:val="28"/>
          <w:szCs w:val="28"/>
        </w:rPr>
        <w:t xml:space="preserve">(с понедельника по четверг </w:t>
      </w:r>
      <w:r w:rsidR="00E9597F">
        <w:rPr>
          <w:sz w:val="28"/>
          <w:szCs w:val="28"/>
        </w:rPr>
        <w:br/>
      </w:r>
      <w:r w:rsidR="00E9597F" w:rsidRPr="00B956AF">
        <w:rPr>
          <w:sz w:val="28"/>
          <w:szCs w:val="28"/>
        </w:rPr>
        <w:t>с 09</w:t>
      </w:r>
      <w:r w:rsidR="00E9597F">
        <w:rPr>
          <w:sz w:val="28"/>
          <w:szCs w:val="28"/>
        </w:rPr>
        <w:t>.</w:t>
      </w:r>
      <w:r w:rsidR="00E9597F" w:rsidRPr="00B956AF">
        <w:rPr>
          <w:sz w:val="28"/>
          <w:szCs w:val="28"/>
        </w:rPr>
        <w:t xml:space="preserve">00 </w:t>
      </w:r>
      <w:r w:rsidR="00E9597F">
        <w:rPr>
          <w:sz w:val="28"/>
          <w:szCs w:val="28"/>
        </w:rPr>
        <w:t>час. до 17.00</w:t>
      </w:r>
      <w:r w:rsidR="00E9597F" w:rsidRPr="00B956AF">
        <w:rPr>
          <w:sz w:val="28"/>
          <w:szCs w:val="28"/>
        </w:rPr>
        <w:t xml:space="preserve"> час., в пятницу с 09</w:t>
      </w:r>
      <w:r w:rsidR="00E9597F">
        <w:rPr>
          <w:sz w:val="28"/>
          <w:szCs w:val="28"/>
        </w:rPr>
        <w:t>.00</w:t>
      </w:r>
      <w:r w:rsidR="00E9597F" w:rsidRPr="00B956AF">
        <w:rPr>
          <w:sz w:val="28"/>
          <w:szCs w:val="28"/>
        </w:rPr>
        <w:t xml:space="preserve"> час. до 1</w:t>
      </w:r>
      <w:r w:rsidR="00E9597F">
        <w:rPr>
          <w:sz w:val="28"/>
          <w:szCs w:val="28"/>
        </w:rPr>
        <w:t>6.00</w:t>
      </w:r>
      <w:r w:rsidR="00E9597F" w:rsidRPr="00B956AF">
        <w:rPr>
          <w:sz w:val="28"/>
          <w:szCs w:val="28"/>
        </w:rPr>
        <w:t xml:space="preserve"> час., перерыв с 13</w:t>
      </w:r>
      <w:r w:rsidR="00E9597F">
        <w:rPr>
          <w:sz w:val="28"/>
          <w:szCs w:val="28"/>
        </w:rPr>
        <w:t>.</w:t>
      </w:r>
      <w:r w:rsidR="00E9597F" w:rsidRPr="00B956AF">
        <w:rPr>
          <w:sz w:val="28"/>
          <w:szCs w:val="28"/>
        </w:rPr>
        <w:t xml:space="preserve">00 </w:t>
      </w:r>
      <w:r w:rsidR="00E9597F">
        <w:rPr>
          <w:sz w:val="28"/>
          <w:szCs w:val="28"/>
        </w:rPr>
        <w:t>час.</w:t>
      </w:r>
      <w:r w:rsidR="00E9597F" w:rsidRPr="00B956AF">
        <w:rPr>
          <w:sz w:val="28"/>
          <w:szCs w:val="28"/>
        </w:rPr>
        <w:t xml:space="preserve"> </w:t>
      </w:r>
      <w:r w:rsidR="00E9597F">
        <w:rPr>
          <w:sz w:val="28"/>
          <w:szCs w:val="28"/>
        </w:rPr>
        <w:br/>
      </w:r>
      <w:r w:rsidR="00E9597F" w:rsidRPr="00B956AF">
        <w:rPr>
          <w:sz w:val="28"/>
          <w:szCs w:val="28"/>
        </w:rPr>
        <w:t>до 13</w:t>
      </w:r>
      <w:r w:rsidR="00E9597F">
        <w:rPr>
          <w:sz w:val="28"/>
          <w:szCs w:val="28"/>
        </w:rPr>
        <w:t xml:space="preserve">.48 </w:t>
      </w:r>
      <w:r w:rsidR="00E9597F" w:rsidRPr="00B956AF">
        <w:rPr>
          <w:sz w:val="28"/>
          <w:szCs w:val="28"/>
        </w:rPr>
        <w:t xml:space="preserve">час. </w:t>
      </w:r>
      <w:r w:rsidR="00E9597F" w:rsidRPr="00E1231E">
        <w:rPr>
          <w:sz w:val="28"/>
          <w:szCs w:val="28"/>
        </w:rPr>
        <w:t xml:space="preserve">(время местное)); тел. (342) 211 04 67 (доб. 1168), </w:t>
      </w:r>
      <w:r w:rsidR="00E9597F" w:rsidRPr="00E1231E">
        <w:rPr>
          <w:bCs/>
          <w:sz w:val="28"/>
          <w:szCs w:val="28"/>
        </w:rPr>
        <w:t xml:space="preserve">факс (342) 211 04 02, сайт: </w:t>
      </w:r>
      <w:r w:rsidR="00E9597F" w:rsidRPr="00E1231E">
        <w:rPr>
          <w:sz w:val="28"/>
          <w:szCs w:val="28"/>
        </w:rPr>
        <w:t>http://migd.permkrai.ru/</w:t>
      </w:r>
      <w:r w:rsidR="00E9597F" w:rsidRPr="00E1231E">
        <w:rPr>
          <w:bCs/>
          <w:sz w:val="28"/>
          <w:szCs w:val="28"/>
        </w:rPr>
        <w:t xml:space="preserve">, </w:t>
      </w:r>
      <w:r w:rsidR="00E9597F" w:rsidRPr="00E1231E">
        <w:rPr>
          <w:sz w:val="28"/>
          <w:szCs w:val="28"/>
        </w:rPr>
        <w:t>в течение указанного в настоящем Информационном сообщении срока</w:t>
      </w:r>
      <w:r w:rsidR="00E9597F" w:rsidRPr="00B956AF">
        <w:rPr>
          <w:sz w:val="28"/>
          <w:szCs w:val="28"/>
        </w:rPr>
        <w:t xml:space="preserve"> подачи заявок (со дня приема заявок).</w:t>
      </w:r>
    </w:p>
    <w:p w:rsidR="00947C6E" w:rsidRDefault="00947C6E" w:rsidP="007E33A1">
      <w:pPr>
        <w:tabs>
          <w:tab w:val="left" w:pos="1418"/>
        </w:tabs>
        <w:spacing w:line="340" w:lineRule="exact"/>
        <w:ind w:firstLine="709"/>
        <w:jc w:val="both"/>
        <w:rPr>
          <w:sz w:val="28"/>
          <w:szCs w:val="28"/>
        </w:rPr>
      </w:pPr>
      <w:r w:rsidRPr="00947C6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E9597F" w:rsidRPr="00E9597F" w:rsidRDefault="00E9597F" w:rsidP="007E33A1">
      <w:pPr>
        <w:tabs>
          <w:tab w:val="left" w:pos="1418"/>
        </w:tabs>
        <w:spacing w:line="340" w:lineRule="exact"/>
        <w:ind w:firstLine="709"/>
        <w:jc w:val="both"/>
        <w:rPr>
          <w:sz w:val="28"/>
          <w:szCs w:val="28"/>
        </w:rPr>
      </w:pPr>
      <w:r w:rsidRPr="00E9597F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</w:t>
      </w:r>
      <w:r w:rsidR="00AE4A82">
        <w:rPr>
          <w:sz w:val="28"/>
          <w:szCs w:val="28"/>
        </w:rPr>
        <w:br/>
      </w:r>
      <w:r w:rsidRPr="00E9597F">
        <w:rPr>
          <w:sz w:val="28"/>
          <w:szCs w:val="28"/>
        </w:rPr>
        <w:t>5 рабочих дней до окончания подачи заявок.</w:t>
      </w:r>
    </w:p>
    <w:p w:rsidR="00E9597F" w:rsidRDefault="00E9597F" w:rsidP="007E33A1">
      <w:pPr>
        <w:tabs>
          <w:tab w:val="left" w:pos="1418"/>
        </w:tabs>
        <w:spacing w:line="340" w:lineRule="exact"/>
        <w:ind w:firstLine="709"/>
        <w:jc w:val="both"/>
        <w:rPr>
          <w:sz w:val="28"/>
          <w:szCs w:val="28"/>
        </w:rPr>
      </w:pPr>
      <w:r w:rsidRPr="00E9597F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</w:t>
      </w:r>
      <w:r w:rsidR="00AE4A82">
        <w:rPr>
          <w:sz w:val="28"/>
          <w:szCs w:val="28"/>
        </w:rPr>
        <w:br/>
      </w:r>
      <w:r w:rsidRPr="00E9597F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B97A0E" w:rsidRDefault="006F4AE9" w:rsidP="00363520">
      <w:pPr>
        <w:tabs>
          <w:tab w:val="left" w:pos="1418"/>
        </w:tabs>
        <w:spacing w:line="340" w:lineRule="exac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3</w:t>
      </w:r>
      <w:r w:rsidR="00B956AF" w:rsidRPr="00B956AF">
        <w:rPr>
          <w:b/>
          <w:sz w:val="28"/>
          <w:szCs w:val="28"/>
        </w:rPr>
        <w:t xml:space="preserve">. </w:t>
      </w:r>
      <w:r w:rsidR="00B956AF" w:rsidRPr="00B956AF">
        <w:rPr>
          <w:b/>
          <w:bCs/>
          <w:sz w:val="28"/>
          <w:szCs w:val="28"/>
        </w:rPr>
        <w:t xml:space="preserve">Ограничения участия отдельных категорий физических лиц </w:t>
      </w:r>
      <w:r w:rsidR="007376AA">
        <w:rPr>
          <w:b/>
          <w:bCs/>
          <w:sz w:val="28"/>
          <w:szCs w:val="28"/>
        </w:rPr>
        <w:br/>
      </w:r>
      <w:r w:rsidR="00B956AF" w:rsidRPr="00B956AF">
        <w:rPr>
          <w:b/>
          <w:bCs/>
          <w:sz w:val="28"/>
          <w:szCs w:val="28"/>
        </w:rPr>
        <w:t xml:space="preserve">и юридических лиц в приватизации краевого имущества: </w:t>
      </w:r>
      <w:r w:rsidR="009E21DB" w:rsidRPr="009E21DB">
        <w:rPr>
          <w:bCs/>
          <w:sz w:val="28"/>
          <w:szCs w:val="28"/>
        </w:rPr>
        <w:t>покупателями краевого имущества могут быть любые физические и юридические лица, за исключением государственных и муниципальных унитарны</w:t>
      </w:r>
      <w:r w:rsidR="009E21DB">
        <w:rPr>
          <w:bCs/>
          <w:sz w:val="28"/>
          <w:szCs w:val="28"/>
        </w:rPr>
        <w:t xml:space="preserve">х предприятий, государственных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и муниципальных образований превышает 25 процентов, кроме случаев, предусмотренных статьей 25 Федерального закона от 21.12.2001 № 178-ФЗ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>«О приватизации государственного и муниципального имущества»; иные ограничения в соответствии с</w:t>
      </w:r>
      <w:r w:rsidR="00F8341C">
        <w:rPr>
          <w:bCs/>
          <w:sz w:val="28"/>
          <w:szCs w:val="28"/>
        </w:rPr>
        <w:t xml:space="preserve"> федеральным законодательством.</w:t>
      </w:r>
    </w:p>
    <w:p w:rsidR="000B250D" w:rsidRPr="00171F2C" w:rsidRDefault="00AC59C5" w:rsidP="00171F2C">
      <w:pPr>
        <w:tabs>
          <w:tab w:val="left" w:pos="1418"/>
        </w:tabs>
        <w:spacing w:line="340" w:lineRule="exact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4</w:t>
      </w:r>
      <w:r w:rsidR="00085550" w:rsidRPr="00B956AF">
        <w:rPr>
          <w:b/>
          <w:sz w:val="28"/>
          <w:szCs w:val="28"/>
        </w:rPr>
        <w:t xml:space="preserve">. </w:t>
      </w:r>
      <w:r w:rsidR="00085550" w:rsidRPr="00B956AF">
        <w:rPr>
          <w:rFonts w:eastAsiaTheme="minorHAnsi"/>
          <w:b/>
          <w:sz w:val="28"/>
          <w:szCs w:val="28"/>
          <w:lang w:eastAsia="en-US"/>
        </w:rPr>
        <w:t xml:space="preserve">Сведения обо всех предыдущих торгах по продаже </w:t>
      </w:r>
      <w:r w:rsidR="00B76E61" w:rsidRPr="00B956AF">
        <w:rPr>
          <w:rFonts w:eastAsiaTheme="minorHAnsi"/>
          <w:b/>
          <w:sz w:val="28"/>
          <w:szCs w:val="28"/>
          <w:lang w:eastAsia="en-US"/>
        </w:rPr>
        <w:t>краевого имущества</w:t>
      </w:r>
      <w:r w:rsidR="00085550" w:rsidRPr="00B956AF">
        <w:rPr>
          <w:rFonts w:eastAsiaTheme="minorHAnsi"/>
          <w:b/>
          <w:sz w:val="28"/>
          <w:szCs w:val="28"/>
          <w:lang w:eastAsia="en-US"/>
        </w:rPr>
        <w:t>, объявленных в течение года, предшествующего его продаже, и об итогах торгов по продаже такого имущества</w:t>
      </w:r>
      <w:r w:rsidR="005744BF">
        <w:rPr>
          <w:rFonts w:eastAsiaTheme="minorHAnsi"/>
          <w:b/>
          <w:sz w:val="28"/>
          <w:szCs w:val="28"/>
          <w:lang w:eastAsia="en-US"/>
        </w:rPr>
        <w:t>:</w:t>
      </w:r>
      <w:r w:rsidR="0007291B">
        <w:rPr>
          <w:sz w:val="28"/>
          <w:szCs w:val="28"/>
        </w:rPr>
        <w:t xml:space="preserve"> </w:t>
      </w:r>
      <w:r w:rsidR="005E1885">
        <w:rPr>
          <w:sz w:val="28"/>
          <w:szCs w:val="28"/>
        </w:rPr>
        <w:t>торги не проводились.</w:t>
      </w:r>
    </w:p>
    <w:sectPr w:rsidR="000B250D" w:rsidRPr="00171F2C" w:rsidSect="00B97A0E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1D" w:rsidRDefault="00D0791D" w:rsidP="0048289E">
      <w:r>
        <w:separator/>
      </w:r>
    </w:p>
  </w:endnote>
  <w:endnote w:type="continuationSeparator" w:id="0">
    <w:p w:rsidR="00D0791D" w:rsidRDefault="00D0791D" w:rsidP="004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1D" w:rsidRDefault="00D0791D" w:rsidP="0048289E">
      <w:r>
        <w:separator/>
      </w:r>
    </w:p>
  </w:footnote>
  <w:footnote w:type="continuationSeparator" w:id="0">
    <w:p w:rsidR="00D0791D" w:rsidRDefault="00D0791D" w:rsidP="0048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824"/>
    <w:multiLevelType w:val="hybridMultilevel"/>
    <w:tmpl w:val="87540B62"/>
    <w:lvl w:ilvl="0" w:tplc="11B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9C7"/>
    <w:multiLevelType w:val="hybridMultilevel"/>
    <w:tmpl w:val="95FC7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413549"/>
    <w:multiLevelType w:val="hybridMultilevel"/>
    <w:tmpl w:val="C2608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509"/>
    <w:multiLevelType w:val="hybridMultilevel"/>
    <w:tmpl w:val="41083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039"/>
    <w:multiLevelType w:val="multilevel"/>
    <w:tmpl w:val="EDB8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756032"/>
    <w:multiLevelType w:val="hybridMultilevel"/>
    <w:tmpl w:val="8AE4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F4C"/>
    <w:multiLevelType w:val="hybridMultilevel"/>
    <w:tmpl w:val="5614A350"/>
    <w:lvl w:ilvl="0" w:tplc="72D26EA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4162F"/>
    <w:multiLevelType w:val="hybridMultilevel"/>
    <w:tmpl w:val="C90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36A2"/>
    <w:multiLevelType w:val="hybridMultilevel"/>
    <w:tmpl w:val="B0007128"/>
    <w:lvl w:ilvl="0" w:tplc="FFFFFFFF">
      <w:start w:val="114"/>
      <w:numFmt w:val="decimal"/>
      <w:lvlText w:val="%1"/>
      <w:lvlJc w:val="left"/>
      <w:pPr>
        <w:tabs>
          <w:tab w:val="num" w:pos="2412"/>
        </w:tabs>
        <w:ind w:left="2412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97"/>
        </w:tabs>
        <w:ind w:left="23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</w:lvl>
  </w:abstractNum>
  <w:abstractNum w:abstractNumId="9">
    <w:nsid w:val="27150C64"/>
    <w:multiLevelType w:val="hybridMultilevel"/>
    <w:tmpl w:val="18C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4735"/>
    <w:multiLevelType w:val="hybridMultilevel"/>
    <w:tmpl w:val="C51A0B62"/>
    <w:lvl w:ilvl="0" w:tplc="32B22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4460"/>
    <w:multiLevelType w:val="hybridMultilevel"/>
    <w:tmpl w:val="95681CB2"/>
    <w:lvl w:ilvl="0" w:tplc="89EA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F90A44"/>
    <w:multiLevelType w:val="hybridMultilevel"/>
    <w:tmpl w:val="EC02C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930CF"/>
    <w:multiLevelType w:val="hybridMultilevel"/>
    <w:tmpl w:val="3522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67D0"/>
    <w:multiLevelType w:val="hybridMultilevel"/>
    <w:tmpl w:val="3E827188"/>
    <w:lvl w:ilvl="0" w:tplc="FCAA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5B42FF"/>
    <w:multiLevelType w:val="hybridMultilevel"/>
    <w:tmpl w:val="456ED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1E9A"/>
    <w:multiLevelType w:val="hybridMultilevel"/>
    <w:tmpl w:val="5E22A098"/>
    <w:lvl w:ilvl="0" w:tplc="7E8C2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45989"/>
    <w:multiLevelType w:val="hybridMultilevel"/>
    <w:tmpl w:val="64E2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FFA"/>
    <w:multiLevelType w:val="hybridMultilevel"/>
    <w:tmpl w:val="1DA218D6"/>
    <w:lvl w:ilvl="0" w:tplc="0FD81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73411"/>
    <w:multiLevelType w:val="hybridMultilevel"/>
    <w:tmpl w:val="2E10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62168"/>
    <w:multiLevelType w:val="hybridMultilevel"/>
    <w:tmpl w:val="A662AE1C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277049"/>
    <w:multiLevelType w:val="hybridMultilevel"/>
    <w:tmpl w:val="08DE747C"/>
    <w:lvl w:ilvl="0" w:tplc="5E1E0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00045C"/>
    <w:rsid w:val="00000CAF"/>
    <w:rsid w:val="00002DB0"/>
    <w:rsid w:val="00003F66"/>
    <w:rsid w:val="000074CF"/>
    <w:rsid w:val="00011888"/>
    <w:rsid w:val="00016B21"/>
    <w:rsid w:val="00016F39"/>
    <w:rsid w:val="00022204"/>
    <w:rsid w:val="0002302F"/>
    <w:rsid w:val="00024E57"/>
    <w:rsid w:val="00030B09"/>
    <w:rsid w:val="000314D5"/>
    <w:rsid w:val="00031687"/>
    <w:rsid w:val="00032CD8"/>
    <w:rsid w:val="00035729"/>
    <w:rsid w:val="000412B8"/>
    <w:rsid w:val="00043245"/>
    <w:rsid w:val="00045A34"/>
    <w:rsid w:val="00045FF9"/>
    <w:rsid w:val="0005057D"/>
    <w:rsid w:val="00050AB9"/>
    <w:rsid w:val="0005144D"/>
    <w:rsid w:val="000519A6"/>
    <w:rsid w:val="000523F4"/>
    <w:rsid w:val="00053A4C"/>
    <w:rsid w:val="000575E8"/>
    <w:rsid w:val="000620D4"/>
    <w:rsid w:val="00062D94"/>
    <w:rsid w:val="0006795C"/>
    <w:rsid w:val="00071405"/>
    <w:rsid w:val="00071457"/>
    <w:rsid w:val="0007291B"/>
    <w:rsid w:val="00074D53"/>
    <w:rsid w:val="00083410"/>
    <w:rsid w:val="00085324"/>
    <w:rsid w:val="00085550"/>
    <w:rsid w:val="0008661C"/>
    <w:rsid w:val="000918CF"/>
    <w:rsid w:val="0009538B"/>
    <w:rsid w:val="00095A52"/>
    <w:rsid w:val="000965FD"/>
    <w:rsid w:val="00097138"/>
    <w:rsid w:val="000A0D1A"/>
    <w:rsid w:val="000A55CE"/>
    <w:rsid w:val="000A7097"/>
    <w:rsid w:val="000B16C9"/>
    <w:rsid w:val="000B250D"/>
    <w:rsid w:val="000B29B8"/>
    <w:rsid w:val="000B2DC8"/>
    <w:rsid w:val="000B49A6"/>
    <w:rsid w:val="000B792B"/>
    <w:rsid w:val="000C2F1B"/>
    <w:rsid w:val="000C2F8A"/>
    <w:rsid w:val="000C70AC"/>
    <w:rsid w:val="000D253F"/>
    <w:rsid w:val="000E2878"/>
    <w:rsid w:val="000E3DE1"/>
    <w:rsid w:val="000E6D0C"/>
    <w:rsid w:val="000E7EDC"/>
    <w:rsid w:val="000F3618"/>
    <w:rsid w:val="000F3F05"/>
    <w:rsid w:val="000F4273"/>
    <w:rsid w:val="000F569B"/>
    <w:rsid w:val="000F5726"/>
    <w:rsid w:val="000F593B"/>
    <w:rsid w:val="000F6C71"/>
    <w:rsid w:val="000F7569"/>
    <w:rsid w:val="0010213B"/>
    <w:rsid w:val="00104F59"/>
    <w:rsid w:val="00105D1E"/>
    <w:rsid w:val="00107EB8"/>
    <w:rsid w:val="0011204E"/>
    <w:rsid w:val="0011267F"/>
    <w:rsid w:val="001127C0"/>
    <w:rsid w:val="001132C8"/>
    <w:rsid w:val="00116696"/>
    <w:rsid w:val="00120197"/>
    <w:rsid w:val="001215BA"/>
    <w:rsid w:val="00122623"/>
    <w:rsid w:val="0012277C"/>
    <w:rsid w:val="00122F74"/>
    <w:rsid w:val="0012501E"/>
    <w:rsid w:val="00126A7E"/>
    <w:rsid w:val="001301B4"/>
    <w:rsid w:val="001333FF"/>
    <w:rsid w:val="00136879"/>
    <w:rsid w:val="0014073F"/>
    <w:rsid w:val="00141EA8"/>
    <w:rsid w:val="0014337E"/>
    <w:rsid w:val="001476D8"/>
    <w:rsid w:val="00150FB7"/>
    <w:rsid w:val="0015199E"/>
    <w:rsid w:val="001521BE"/>
    <w:rsid w:val="0015468B"/>
    <w:rsid w:val="001569A7"/>
    <w:rsid w:val="00164587"/>
    <w:rsid w:val="00165B3F"/>
    <w:rsid w:val="0016708E"/>
    <w:rsid w:val="001673BD"/>
    <w:rsid w:val="00170506"/>
    <w:rsid w:val="00171F2C"/>
    <w:rsid w:val="001765CC"/>
    <w:rsid w:val="001830DF"/>
    <w:rsid w:val="001833A1"/>
    <w:rsid w:val="001842C5"/>
    <w:rsid w:val="00190BBE"/>
    <w:rsid w:val="0019108D"/>
    <w:rsid w:val="001970A5"/>
    <w:rsid w:val="001A4434"/>
    <w:rsid w:val="001A4454"/>
    <w:rsid w:val="001A4EC2"/>
    <w:rsid w:val="001B20B2"/>
    <w:rsid w:val="001B450D"/>
    <w:rsid w:val="001C0B0A"/>
    <w:rsid w:val="001C1356"/>
    <w:rsid w:val="001C1416"/>
    <w:rsid w:val="001C3993"/>
    <w:rsid w:val="001C4479"/>
    <w:rsid w:val="001C4F89"/>
    <w:rsid w:val="001C6EDF"/>
    <w:rsid w:val="001D05F1"/>
    <w:rsid w:val="001D4C3A"/>
    <w:rsid w:val="001D4DDB"/>
    <w:rsid w:val="001D5EB0"/>
    <w:rsid w:val="001D7481"/>
    <w:rsid w:val="001E03BD"/>
    <w:rsid w:val="001E1312"/>
    <w:rsid w:val="001E4E2A"/>
    <w:rsid w:val="001E57DD"/>
    <w:rsid w:val="001E7EC8"/>
    <w:rsid w:val="001F5571"/>
    <w:rsid w:val="001F58EC"/>
    <w:rsid w:val="001F6939"/>
    <w:rsid w:val="00200817"/>
    <w:rsid w:val="00203BEB"/>
    <w:rsid w:val="00204F42"/>
    <w:rsid w:val="00206D4D"/>
    <w:rsid w:val="0021147D"/>
    <w:rsid w:val="0021174C"/>
    <w:rsid w:val="00213CE7"/>
    <w:rsid w:val="002237E9"/>
    <w:rsid w:val="00224A95"/>
    <w:rsid w:val="0022689E"/>
    <w:rsid w:val="002279EA"/>
    <w:rsid w:val="00230E9C"/>
    <w:rsid w:val="002347A3"/>
    <w:rsid w:val="00235960"/>
    <w:rsid w:val="00240DE6"/>
    <w:rsid w:val="002462D9"/>
    <w:rsid w:val="00247AF9"/>
    <w:rsid w:val="002606EB"/>
    <w:rsid w:val="00260863"/>
    <w:rsid w:val="00260D7A"/>
    <w:rsid w:val="002612B8"/>
    <w:rsid w:val="0026333D"/>
    <w:rsid w:val="0026740A"/>
    <w:rsid w:val="0027003F"/>
    <w:rsid w:val="00270587"/>
    <w:rsid w:val="00271B9C"/>
    <w:rsid w:val="00275AB8"/>
    <w:rsid w:val="0028009B"/>
    <w:rsid w:val="00281C7C"/>
    <w:rsid w:val="002862F3"/>
    <w:rsid w:val="00292F23"/>
    <w:rsid w:val="002947A0"/>
    <w:rsid w:val="00297BCA"/>
    <w:rsid w:val="002A6E64"/>
    <w:rsid w:val="002B2600"/>
    <w:rsid w:val="002B5348"/>
    <w:rsid w:val="002B66D7"/>
    <w:rsid w:val="002B7167"/>
    <w:rsid w:val="002B7B1E"/>
    <w:rsid w:val="002C31BF"/>
    <w:rsid w:val="002D5196"/>
    <w:rsid w:val="002D5F4D"/>
    <w:rsid w:val="002E105A"/>
    <w:rsid w:val="002E1B5B"/>
    <w:rsid w:val="002E44A0"/>
    <w:rsid w:val="002E60C1"/>
    <w:rsid w:val="002E6F5C"/>
    <w:rsid w:val="002F06A9"/>
    <w:rsid w:val="002F2F92"/>
    <w:rsid w:val="002F4148"/>
    <w:rsid w:val="002F4E3A"/>
    <w:rsid w:val="002F5E77"/>
    <w:rsid w:val="003065FE"/>
    <w:rsid w:val="0030681B"/>
    <w:rsid w:val="00307330"/>
    <w:rsid w:val="0031103C"/>
    <w:rsid w:val="00311A7D"/>
    <w:rsid w:val="00312CA0"/>
    <w:rsid w:val="00313B19"/>
    <w:rsid w:val="00321909"/>
    <w:rsid w:val="0032265D"/>
    <w:rsid w:val="00322C89"/>
    <w:rsid w:val="00325CCB"/>
    <w:rsid w:val="00326744"/>
    <w:rsid w:val="00331B24"/>
    <w:rsid w:val="00331EE1"/>
    <w:rsid w:val="00333140"/>
    <w:rsid w:val="00343B54"/>
    <w:rsid w:val="003440C2"/>
    <w:rsid w:val="00345820"/>
    <w:rsid w:val="00345CE0"/>
    <w:rsid w:val="003470BB"/>
    <w:rsid w:val="00347C57"/>
    <w:rsid w:val="00351F82"/>
    <w:rsid w:val="003559BE"/>
    <w:rsid w:val="0036196D"/>
    <w:rsid w:val="00361DF9"/>
    <w:rsid w:val="00363520"/>
    <w:rsid w:val="00363609"/>
    <w:rsid w:val="00364C96"/>
    <w:rsid w:val="0037435B"/>
    <w:rsid w:val="003818BB"/>
    <w:rsid w:val="00381CE7"/>
    <w:rsid w:val="00382EEF"/>
    <w:rsid w:val="00383215"/>
    <w:rsid w:val="00384BCA"/>
    <w:rsid w:val="00384FC3"/>
    <w:rsid w:val="00387020"/>
    <w:rsid w:val="00387752"/>
    <w:rsid w:val="00392838"/>
    <w:rsid w:val="00394358"/>
    <w:rsid w:val="00394CD1"/>
    <w:rsid w:val="00394D04"/>
    <w:rsid w:val="00396948"/>
    <w:rsid w:val="003A2055"/>
    <w:rsid w:val="003A38C7"/>
    <w:rsid w:val="003A42A9"/>
    <w:rsid w:val="003A4C52"/>
    <w:rsid w:val="003A67CC"/>
    <w:rsid w:val="003B0966"/>
    <w:rsid w:val="003B0B99"/>
    <w:rsid w:val="003C4266"/>
    <w:rsid w:val="003C44D9"/>
    <w:rsid w:val="003C45D8"/>
    <w:rsid w:val="003C4E5F"/>
    <w:rsid w:val="003C7AB9"/>
    <w:rsid w:val="003D034B"/>
    <w:rsid w:val="003D0F14"/>
    <w:rsid w:val="003E084A"/>
    <w:rsid w:val="003E094A"/>
    <w:rsid w:val="003E30F2"/>
    <w:rsid w:val="003E5224"/>
    <w:rsid w:val="003E6027"/>
    <w:rsid w:val="003F047A"/>
    <w:rsid w:val="003F13C2"/>
    <w:rsid w:val="003F171F"/>
    <w:rsid w:val="003F21D5"/>
    <w:rsid w:val="003F2978"/>
    <w:rsid w:val="003F31BB"/>
    <w:rsid w:val="003F4929"/>
    <w:rsid w:val="003F6CF6"/>
    <w:rsid w:val="003F74CD"/>
    <w:rsid w:val="00403A8D"/>
    <w:rsid w:val="004060F5"/>
    <w:rsid w:val="0041427E"/>
    <w:rsid w:val="0042029B"/>
    <w:rsid w:val="004202C6"/>
    <w:rsid w:val="00421387"/>
    <w:rsid w:val="00422B5D"/>
    <w:rsid w:val="00422D85"/>
    <w:rsid w:val="004235CC"/>
    <w:rsid w:val="00426414"/>
    <w:rsid w:val="00426A15"/>
    <w:rsid w:val="0042733C"/>
    <w:rsid w:val="00432012"/>
    <w:rsid w:val="004329F3"/>
    <w:rsid w:val="00434119"/>
    <w:rsid w:val="0043558D"/>
    <w:rsid w:val="00440C5C"/>
    <w:rsid w:val="0044385C"/>
    <w:rsid w:val="004477FD"/>
    <w:rsid w:val="00452006"/>
    <w:rsid w:val="00453E4F"/>
    <w:rsid w:val="00456534"/>
    <w:rsid w:val="00457BCC"/>
    <w:rsid w:val="0046077D"/>
    <w:rsid w:val="00465A3D"/>
    <w:rsid w:val="00466265"/>
    <w:rsid w:val="00470027"/>
    <w:rsid w:val="004767B9"/>
    <w:rsid w:val="00480344"/>
    <w:rsid w:val="0048108E"/>
    <w:rsid w:val="004817B6"/>
    <w:rsid w:val="00481BCC"/>
    <w:rsid w:val="0048289E"/>
    <w:rsid w:val="00483385"/>
    <w:rsid w:val="00483C8C"/>
    <w:rsid w:val="00492967"/>
    <w:rsid w:val="00493564"/>
    <w:rsid w:val="004A51E5"/>
    <w:rsid w:val="004B16AC"/>
    <w:rsid w:val="004B1CAD"/>
    <w:rsid w:val="004B2517"/>
    <w:rsid w:val="004C4275"/>
    <w:rsid w:val="004C473C"/>
    <w:rsid w:val="004D3A41"/>
    <w:rsid w:val="004D552C"/>
    <w:rsid w:val="004E08BB"/>
    <w:rsid w:val="004E4C86"/>
    <w:rsid w:val="004F0E12"/>
    <w:rsid w:val="004F201B"/>
    <w:rsid w:val="004F6EDE"/>
    <w:rsid w:val="0050009F"/>
    <w:rsid w:val="00501859"/>
    <w:rsid w:val="005035B8"/>
    <w:rsid w:val="005048F9"/>
    <w:rsid w:val="00504915"/>
    <w:rsid w:val="0051306A"/>
    <w:rsid w:val="00514202"/>
    <w:rsid w:val="00514DA7"/>
    <w:rsid w:val="00517197"/>
    <w:rsid w:val="00522A95"/>
    <w:rsid w:val="00522E66"/>
    <w:rsid w:val="005240AB"/>
    <w:rsid w:val="00525660"/>
    <w:rsid w:val="005260EC"/>
    <w:rsid w:val="00526BC5"/>
    <w:rsid w:val="00527FFE"/>
    <w:rsid w:val="00531758"/>
    <w:rsid w:val="0053177F"/>
    <w:rsid w:val="00535C0E"/>
    <w:rsid w:val="00537517"/>
    <w:rsid w:val="00550092"/>
    <w:rsid w:val="00554879"/>
    <w:rsid w:val="00554929"/>
    <w:rsid w:val="00556673"/>
    <w:rsid w:val="00557213"/>
    <w:rsid w:val="00557599"/>
    <w:rsid w:val="005630F7"/>
    <w:rsid w:val="00563457"/>
    <w:rsid w:val="0056434A"/>
    <w:rsid w:val="00565243"/>
    <w:rsid w:val="00565848"/>
    <w:rsid w:val="005662D6"/>
    <w:rsid w:val="00567DEE"/>
    <w:rsid w:val="00571410"/>
    <w:rsid w:val="005744BF"/>
    <w:rsid w:val="00575639"/>
    <w:rsid w:val="00575D28"/>
    <w:rsid w:val="005779DB"/>
    <w:rsid w:val="0058053D"/>
    <w:rsid w:val="005828F1"/>
    <w:rsid w:val="005838E3"/>
    <w:rsid w:val="00584659"/>
    <w:rsid w:val="00591570"/>
    <w:rsid w:val="00595E1B"/>
    <w:rsid w:val="00596426"/>
    <w:rsid w:val="005A7611"/>
    <w:rsid w:val="005B013E"/>
    <w:rsid w:val="005B2B92"/>
    <w:rsid w:val="005B355A"/>
    <w:rsid w:val="005B4A45"/>
    <w:rsid w:val="005C7736"/>
    <w:rsid w:val="005E1885"/>
    <w:rsid w:val="005E334A"/>
    <w:rsid w:val="005E4E51"/>
    <w:rsid w:val="005E5016"/>
    <w:rsid w:val="005E5AF1"/>
    <w:rsid w:val="005E6B11"/>
    <w:rsid w:val="005E6B54"/>
    <w:rsid w:val="005F7B4D"/>
    <w:rsid w:val="00604552"/>
    <w:rsid w:val="00606238"/>
    <w:rsid w:val="00607695"/>
    <w:rsid w:val="0061473D"/>
    <w:rsid w:val="00614ABA"/>
    <w:rsid w:val="00616183"/>
    <w:rsid w:val="00625558"/>
    <w:rsid w:val="00625804"/>
    <w:rsid w:val="00625AD3"/>
    <w:rsid w:val="0063017B"/>
    <w:rsid w:val="0063056E"/>
    <w:rsid w:val="00631C2E"/>
    <w:rsid w:val="00632ADA"/>
    <w:rsid w:val="00634F72"/>
    <w:rsid w:val="00636695"/>
    <w:rsid w:val="00643348"/>
    <w:rsid w:val="00643BA3"/>
    <w:rsid w:val="00644F54"/>
    <w:rsid w:val="006457AC"/>
    <w:rsid w:val="0064613C"/>
    <w:rsid w:val="00646466"/>
    <w:rsid w:val="0065024D"/>
    <w:rsid w:val="006511BB"/>
    <w:rsid w:val="00652285"/>
    <w:rsid w:val="00653CEA"/>
    <w:rsid w:val="0065787E"/>
    <w:rsid w:val="006579BC"/>
    <w:rsid w:val="00663B66"/>
    <w:rsid w:val="00670C5F"/>
    <w:rsid w:val="00671F3A"/>
    <w:rsid w:val="006751AB"/>
    <w:rsid w:val="0067522F"/>
    <w:rsid w:val="0068169E"/>
    <w:rsid w:val="00683897"/>
    <w:rsid w:val="00683E9F"/>
    <w:rsid w:val="0069170D"/>
    <w:rsid w:val="00691ECD"/>
    <w:rsid w:val="00697A3A"/>
    <w:rsid w:val="006A34F1"/>
    <w:rsid w:val="006A627C"/>
    <w:rsid w:val="006A7ED0"/>
    <w:rsid w:val="006B176F"/>
    <w:rsid w:val="006B1DA9"/>
    <w:rsid w:val="006B3623"/>
    <w:rsid w:val="006B4C40"/>
    <w:rsid w:val="006B5C96"/>
    <w:rsid w:val="006B64C2"/>
    <w:rsid w:val="006C0B2C"/>
    <w:rsid w:val="006C1BBC"/>
    <w:rsid w:val="006C69EE"/>
    <w:rsid w:val="006D0944"/>
    <w:rsid w:val="006F159C"/>
    <w:rsid w:val="006F46C7"/>
    <w:rsid w:val="006F4AE9"/>
    <w:rsid w:val="00700E52"/>
    <w:rsid w:val="00702465"/>
    <w:rsid w:val="00703930"/>
    <w:rsid w:val="00706C42"/>
    <w:rsid w:val="00713832"/>
    <w:rsid w:val="00714543"/>
    <w:rsid w:val="00714A67"/>
    <w:rsid w:val="0072094A"/>
    <w:rsid w:val="0072102B"/>
    <w:rsid w:val="0073248B"/>
    <w:rsid w:val="00735916"/>
    <w:rsid w:val="007361B6"/>
    <w:rsid w:val="007376AA"/>
    <w:rsid w:val="0074040F"/>
    <w:rsid w:val="00742033"/>
    <w:rsid w:val="0074209E"/>
    <w:rsid w:val="0074454D"/>
    <w:rsid w:val="00746BD4"/>
    <w:rsid w:val="007507D4"/>
    <w:rsid w:val="007554EA"/>
    <w:rsid w:val="0075632D"/>
    <w:rsid w:val="007565A8"/>
    <w:rsid w:val="00756846"/>
    <w:rsid w:val="007657E0"/>
    <w:rsid w:val="0076625E"/>
    <w:rsid w:val="007723E5"/>
    <w:rsid w:val="007735F5"/>
    <w:rsid w:val="007748C7"/>
    <w:rsid w:val="00776262"/>
    <w:rsid w:val="00777974"/>
    <w:rsid w:val="00781785"/>
    <w:rsid w:val="00783337"/>
    <w:rsid w:val="007868EE"/>
    <w:rsid w:val="00786A90"/>
    <w:rsid w:val="00787AA0"/>
    <w:rsid w:val="00791477"/>
    <w:rsid w:val="00794596"/>
    <w:rsid w:val="00795F25"/>
    <w:rsid w:val="007A01A9"/>
    <w:rsid w:val="007A3880"/>
    <w:rsid w:val="007A53C3"/>
    <w:rsid w:val="007A55A3"/>
    <w:rsid w:val="007A5FA8"/>
    <w:rsid w:val="007A6553"/>
    <w:rsid w:val="007B0E9F"/>
    <w:rsid w:val="007B3741"/>
    <w:rsid w:val="007B4516"/>
    <w:rsid w:val="007B7F95"/>
    <w:rsid w:val="007C031A"/>
    <w:rsid w:val="007C1DC0"/>
    <w:rsid w:val="007C459E"/>
    <w:rsid w:val="007C6841"/>
    <w:rsid w:val="007D01DA"/>
    <w:rsid w:val="007D74B1"/>
    <w:rsid w:val="007D7AAF"/>
    <w:rsid w:val="007D7DF7"/>
    <w:rsid w:val="007E19AA"/>
    <w:rsid w:val="007E1F21"/>
    <w:rsid w:val="007E33A1"/>
    <w:rsid w:val="007E5D1A"/>
    <w:rsid w:val="007E6AEB"/>
    <w:rsid w:val="007F0304"/>
    <w:rsid w:val="007F1248"/>
    <w:rsid w:val="007F3AE9"/>
    <w:rsid w:val="007F3DE8"/>
    <w:rsid w:val="0080121A"/>
    <w:rsid w:val="00804100"/>
    <w:rsid w:val="008072BB"/>
    <w:rsid w:val="00814BB5"/>
    <w:rsid w:val="00815410"/>
    <w:rsid w:val="00820B8D"/>
    <w:rsid w:val="00823FD1"/>
    <w:rsid w:val="0082550D"/>
    <w:rsid w:val="008255A2"/>
    <w:rsid w:val="0082679A"/>
    <w:rsid w:val="00827C5E"/>
    <w:rsid w:val="008335E7"/>
    <w:rsid w:val="00834C18"/>
    <w:rsid w:val="00845F51"/>
    <w:rsid w:val="00846AA4"/>
    <w:rsid w:val="00846B9E"/>
    <w:rsid w:val="00850485"/>
    <w:rsid w:val="0085201E"/>
    <w:rsid w:val="00855B04"/>
    <w:rsid w:val="008606B8"/>
    <w:rsid w:val="00861D6B"/>
    <w:rsid w:val="008657F6"/>
    <w:rsid w:val="0086685E"/>
    <w:rsid w:val="00867495"/>
    <w:rsid w:val="00870B4F"/>
    <w:rsid w:val="008761E4"/>
    <w:rsid w:val="00876D1C"/>
    <w:rsid w:val="00880BD1"/>
    <w:rsid w:val="00881F37"/>
    <w:rsid w:val="00882051"/>
    <w:rsid w:val="008834EC"/>
    <w:rsid w:val="0088702D"/>
    <w:rsid w:val="00892A3E"/>
    <w:rsid w:val="00893602"/>
    <w:rsid w:val="008964E1"/>
    <w:rsid w:val="008A12E6"/>
    <w:rsid w:val="008A342D"/>
    <w:rsid w:val="008A69D5"/>
    <w:rsid w:val="008B3995"/>
    <w:rsid w:val="008B4218"/>
    <w:rsid w:val="008B7D49"/>
    <w:rsid w:val="008C204B"/>
    <w:rsid w:val="008C3C96"/>
    <w:rsid w:val="008C505C"/>
    <w:rsid w:val="008C6C95"/>
    <w:rsid w:val="008C73CB"/>
    <w:rsid w:val="008D2052"/>
    <w:rsid w:val="008D2779"/>
    <w:rsid w:val="008D418A"/>
    <w:rsid w:val="008D4976"/>
    <w:rsid w:val="008D59FA"/>
    <w:rsid w:val="008D7A58"/>
    <w:rsid w:val="008E4500"/>
    <w:rsid w:val="008E71B0"/>
    <w:rsid w:val="008F2695"/>
    <w:rsid w:val="008F31FC"/>
    <w:rsid w:val="008F4025"/>
    <w:rsid w:val="008F51BC"/>
    <w:rsid w:val="008F5F6F"/>
    <w:rsid w:val="008F734A"/>
    <w:rsid w:val="00903C75"/>
    <w:rsid w:val="00907FC1"/>
    <w:rsid w:val="009102DB"/>
    <w:rsid w:val="00915E7F"/>
    <w:rsid w:val="0092213F"/>
    <w:rsid w:val="00923302"/>
    <w:rsid w:val="009239CE"/>
    <w:rsid w:val="00924596"/>
    <w:rsid w:val="009248F4"/>
    <w:rsid w:val="009314DC"/>
    <w:rsid w:val="009315F8"/>
    <w:rsid w:val="00931900"/>
    <w:rsid w:val="00933E79"/>
    <w:rsid w:val="00936650"/>
    <w:rsid w:val="00940139"/>
    <w:rsid w:val="00940670"/>
    <w:rsid w:val="00940A05"/>
    <w:rsid w:val="00940DD6"/>
    <w:rsid w:val="0094273B"/>
    <w:rsid w:val="009439EA"/>
    <w:rsid w:val="00943B2F"/>
    <w:rsid w:val="00945991"/>
    <w:rsid w:val="00947C6E"/>
    <w:rsid w:val="0095016F"/>
    <w:rsid w:val="00950445"/>
    <w:rsid w:val="00951778"/>
    <w:rsid w:val="00952764"/>
    <w:rsid w:val="00952DD7"/>
    <w:rsid w:val="00957423"/>
    <w:rsid w:val="00957B29"/>
    <w:rsid w:val="0097113B"/>
    <w:rsid w:val="009734E5"/>
    <w:rsid w:val="00986302"/>
    <w:rsid w:val="00986E0F"/>
    <w:rsid w:val="0099212F"/>
    <w:rsid w:val="009A1218"/>
    <w:rsid w:val="009A19FC"/>
    <w:rsid w:val="009A4949"/>
    <w:rsid w:val="009A5647"/>
    <w:rsid w:val="009B0F67"/>
    <w:rsid w:val="009B5091"/>
    <w:rsid w:val="009C2D89"/>
    <w:rsid w:val="009C3219"/>
    <w:rsid w:val="009C6ED4"/>
    <w:rsid w:val="009C7F1B"/>
    <w:rsid w:val="009D0954"/>
    <w:rsid w:val="009D11B5"/>
    <w:rsid w:val="009D5E1D"/>
    <w:rsid w:val="009E15B5"/>
    <w:rsid w:val="009E1CC1"/>
    <w:rsid w:val="009E1D7B"/>
    <w:rsid w:val="009E21DB"/>
    <w:rsid w:val="009E310D"/>
    <w:rsid w:val="009E3A39"/>
    <w:rsid w:val="009E3A4A"/>
    <w:rsid w:val="009E3E68"/>
    <w:rsid w:val="009E5F4B"/>
    <w:rsid w:val="009E654A"/>
    <w:rsid w:val="009E7468"/>
    <w:rsid w:val="009F2E8A"/>
    <w:rsid w:val="009F4CFE"/>
    <w:rsid w:val="009F6DC7"/>
    <w:rsid w:val="009F6EA7"/>
    <w:rsid w:val="00A0531A"/>
    <w:rsid w:val="00A063F4"/>
    <w:rsid w:val="00A0696F"/>
    <w:rsid w:val="00A172A7"/>
    <w:rsid w:val="00A17F12"/>
    <w:rsid w:val="00A2126B"/>
    <w:rsid w:val="00A22606"/>
    <w:rsid w:val="00A3361C"/>
    <w:rsid w:val="00A35C4F"/>
    <w:rsid w:val="00A45C29"/>
    <w:rsid w:val="00A47AF0"/>
    <w:rsid w:val="00A54C56"/>
    <w:rsid w:val="00A55B97"/>
    <w:rsid w:val="00A60722"/>
    <w:rsid w:val="00A61461"/>
    <w:rsid w:val="00A635EB"/>
    <w:rsid w:val="00A650F0"/>
    <w:rsid w:val="00A712DE"/>
    <w:rsid w:val="00A72877"/>
    <w:rsid w:val="00A72E50"/>
    <w:rsid w:val="00A73901"/>
    <w:rsid w:val="00A74DA6"/>
    <w:rsid w:val="00A751BB"/>
    <w:rsid w:val="00A76A20"/>
    <w:rsid w:val="00A77AF2"/>
    <w:rsid w:val="00A822CF"/>
    <w:rsid w:val="00A8735B"/>
    <w:rsid w:val="00A90973"/>
    <w:rsid w:val="00A94892"/>
    <w:rsid w:val="00A96024"/>
    <w:rsid w:val="00A963FD"/>
    <w:rsid w:val="00A97CD7"/>
    <w:rsid w:val="00AA09B9"/>
    <w:rsid w:val="00AA0EA9"/>
    <w:rsid w:val="00AA4DB6"/>
    <w:rsid w:val="00AA588B"/>
    <w:rsid w:val="00AA797E"/>
    <w:rsid w:val="00AB29ED"/>
    <w:rsid w:val="00AB34D5"/>
    <w:rsid w:val="00AB6167"/>
    <w:rsid w:val="00AB62BC"/>
    <w:rsid w:val="00AB770E"/>
    <w:rsid w:val="00AC50F8"/>
    <w:rsid w:val="00AC59C5"/>
    <w:rsid w:val="00AD3C06"/>
    <w:rsid w:val="00AD6A34"/>
    <w:rsid w:val="00AE3516"/>
    <w:rsid w:val="00AE4A82"/>
    <w:rsid w:val="00AE5743"/>
    <w:rsid w:val="00AF2E84"/>
    <w:rsid w:val="00AF3E02"/>
    <w:rsid w:val="00AF7626"/>
    <w:rsid w:val="00AF78D1"/>
    <w:rsid w:val="00B01312"/>
    <w:rsid w:val="00B05982"/>
    <w:rsid w:val="00B05C2B"/>
    <w:rsid w:val="00B06597"/>
    <w:rsid w:val="00B07755"/>
    <w:rsid w:val="00B124A9"/>
    <w:rsid w:val="00B146D7"/>
    <w:rsid w:val="00B154F0"/>
    <w:rsid w:val="00B1672B"/>
    <w:rsid w:val="00B17675"/>
    <w:rsid w:val="00B20715"/>
    <w:rsid w:val="00B229DC"/>
    <w:rsid w:val="00B2303E"/>
    <w:rsid w:val="00B2323B"/>
    <w:rsid w:val="00B2459A"/>
    <w:rsid w:val="00B246EB"/>
    <w:rsid w:val="00B25978"/>
    <w:rsid w:val="00B2768E"/>
    <w:rsid w:val="00B36484"/>
    <w:rsid w:val="00B425A8"/>
    <w:rsid w:val="00B42A16"/>
    <w:rsid w:val="00B4312E"/>
    <w:rsid w:val="00B4453C"/>
    <w:rsid w:val="00B446C0"/>
    <w:rsid w:val="00B47033"/>
    <w:rsid w:val="00B47EFD"/>
    <w:rsid w:val="00B520F7"/>
    <w:rsid w:val="00B55488"/>
    <w:rsid w:val="00B56509"/>
    <w:rsid w:val="00B63F94"/>
    <w:rsid w:val="00B642D1"/>
    <w:rsid w:val="00B678D2"/>
    <w:rsid w:val="00B70FE6"/>
    <w:rsid w:val="00B71250"/>
    <w:rsid w:val="00B73529"/>
    <w:rsid w:val="00B73CBD"/>
    <w:rsid w:val="00B73FDD"/>
    <w:rsid w:val="00B749C4"/>
    <w:rsid w:val="00B766DC"/>
    <w:rsid w:val="00B76E61"/>
    <w:rsid w:val="00B772DF"/>
    <w:rsid w:val="00B77FBB"/>
    <w:rsid w:val="00B801AA"/>
    <w:rsid w:val="00B8095F"/>
    <w:rsid w:val="00B81C80"/>
    <w:rsid w:val="00B87FD7"/>
    <w:rsid w:val="00B90A48"/>
    <w:rsid w:val="00B90C9C"/>
    <w:rsid w:val="00B91150"/>
    <w:rsid w:val="00B92094"/>
    <w:rsid w:val="00B92261"/>
    <w:rsid w:val="00B92C6D"/>
    <w:rsid w:val="00B956AF"/>
    <w:rsid w:val="00B97A0E"/>
    <w:rsid w:val="00BA1F5F"/>
    <w:rsid w:val="00BA5564"/>
    <w:rsid w:val="00BA77B6"/>
    <w:rsid w:val="00BA7F89"/>
    <w:rsid w:val="00BB0662"/>
    <w:rsid w:val="00BB102A"/>
    <w:rsid w:val="00BB3268"/>
    <w:rsid w:val="00BB3C89"/>
    <w:rsid w:val="00BB403B"/>
    <w:rsid w:val="00BB4B5D"/>
    <w:rsid w:val="00BB4EE5"/>
    <w:rsid w:val="00BB4FDB"/>
    <w:rsid w:val="00BB7106"/>
    <w:rsid w:val="00BD00F5"/>
    <w:rsid w:val="00BD21E4"/>
    <w:rsid w:val="00BD2825"/>
    <w:rsid w:val="00BD6046"/>
    <w:rsid w:val="00BD6F59"/>
    <w:rsid w:val="00BE1E80"/>
    <w:rsid w:val="00BE249B"/>
    <w:rsid w:val="00BE58C0"/>
    <w:rsid w:val="00BF16EF"/>
    <w:rsid w:val="00BF1E75"/>
    <w:rsid w:val="00BF5663"/>
    <w:rsid w:val="00BF5911"/>
    <w:rsid w:val="00C02772"/>
    <w:rsid w:val="00C02BC7"/>
    <w:rsid w:val="00C03AF8"/>
    <w:rsid w:val="00C06D70"/>
    <w:rsid w:val="00C07326"/>
    <w:rsid w:val="00C17F74"/>
    <w:rsid w:val="00C20F35"/>
    <w:rsid w:val="00C26635"/>
    <w:rsid w:val="00C266FC"/>
    <w:rsid w:val="00C34373"/>
    <w:rsid w:val="00C34DC2"/>
    <w:rsid w:val="00C34DF3"/>
    <w:rsid w:val="00C36A2A"/>
    <w:rsid w:val="00C36CA3"/>
    <w:rsid w:val="00C40C47"/>
    <w:rsid w:val="00C43DA3"/>
    <w:rsid w:val="00C443D0"/>
    <w:rsid w:val="00C502A4"/>
    <w:rsid w:val="00C5399C"/>
    <w:rsid w:val="00C645C7"/>
    <w:rsid w:val="00C64A80"/>
    <w:rsid w:val="00C658A6"/>
    <w:rsid w:val="00C67996"/>
    <w:rsid w:val="00C71F5D"/>
    <w:rsid w:val="00C73695"/>
    <w:rsid w:val="00C75667"/>
    <w:rsid w:val="00C8275D"/>
    <w:rsid w:val="00C83ABC"/>
    <w:rsid w:val="00C87398"/>
    <w:rsid w:val="00C876A7"/>
    <w:rsid w:val="00C87E43"/>
    <w:rsid w:val="00C91A68"/>
    <w:rsid w:val="00C931D3"/>
    <w:rsid w:val="00C948CC"/>
    <w:rsid w:val="00C95076"/>
    <w:rsid w:val="00C960D8"/>
    <w:rsid w:val="00CA20B1"/>
    <w:rsid w:val="00CA215D"/>
    <w:rsid w:val="00CA2C98"/>
    <w:rsid w:val="00CA4B41"/>
    <w:rsid w:val="00CA6CAB"/>
    <w:rsid w:val="00CB0D31"/>
    <w:rsid w:val="00CB55D0"/>
    <w:rsid w:val="00CB5AC9"/>
    <w:rsid w:val="00CB6AB3"/>
    <w:rsid w:val="00CC5EB7"/>
    <w:rsid w:val="00CC7142"/>
    <w:rsid w:val="00CC74A2"/>
    <w:rsid w:val="00CC769A"/>
    <w:rsid w:val="00CD2E17"/>
    <w:rsid w:val="00CD4C70"/>
    <w:rsid w:val="00CD56A1"/>
    <w:rsid w:val="00CD5799"/>
    <w:rsid w:val="00CD6B9D"/>
    <w:rsid w:val="00CD7A81"/>
    <w:rsid w:val="00CE2A6B"/>
    <w:rsid w:val="00CE38F1"/>
    <w:rsid w:val="00CE60AD"/>
    <w:rsid w:val="00CE6508"/>
    <w:rsid w:val="00CE78BF"/>
    <w:rsid w:val="00CF1222"/>
    <w:rsid w:val="00CF1510"/>
    <w:rsid w:val="00CF1900"/>
    <w:rsid w:val="00CF244D"/>
    <w:rsid w:val="00CF4D06"/>
    <w:rsid w:val="00D012C7"/>
    <w:rsid w:val="00D029C8"/>
    <w:rsid w:val="00D0662A"/>
    <w:rsid w:val="00D0791D"/>
    <w:rsid w:val="00D1195A"/>
    <w:rsid w:val="00D12452"/>
    <w:rsid w:val="00D127E4"/>
    <w:rsid w:val="00D1297C"/>
    <w:rsid w:val="00D13C6D"/>
    <w:rsid w:val="00D14A18"/>
    <w:rsid w:val="00D15763"/>
    <w:rsid w:val="00D1638D"/>
    <w:rsid w:val="00D2050C"/>
    <w:rsid w:val="00D220A6"/>
    <w:rsid w:val="00D225EB"/>
    <w:rsid w:val="00D27BAF"/>
    <w:rsid w:val="00D32495"/>
    <w:rsid w:val="00D33E92"/>
    <w:rsid w:val="00D36269"/>
    <w:rsid w:val="00D378D6"/>
    <w:rsid w:val="00D40BFC"/>
    <w:rsid w:val="00D470EA"/>
    <w:rsid w:val="00D47EDE"/>
    <w:rsid w:val="00D535DD"/>
    <w:rsid w:val="00D604F0"/>
    <w:rsid w:val="00D60910"/>
    <w:rsid w:val="00D60CCB"/>
    <w:rsid w:val="00D622A6"/>
    <w:rsid w:val="00D63438"/>
    <w:rsid w:val="00D63E5D"/>
    <w:rsid w:val="00D65F51"/>
    <w:rsid w:val="00D71A69"/>
    <w:rsid w:val="00D81772"/>
    <w:rsid w:val="00D83024"/>
    <w:rsid w:val="00D85C8B"/>
    <w:rsid w:val="00D87BA4"/>
    <w:rsid w:val="00D90619"/>
    <w:rsid w:val="00D91FA8"/>
    <w:rsid w:val="00D9386F"/>
    <w:rsid w:val="00D93919"/>
    <w:rsid w:val="00D943B4"/>
    <w:rsid w:val="00D95D69"/>
    <w:rsid w:val="00DA1D6A"/>
    <w:rsid w:val="00DA3C25"/>
    <w:rsid w:val="00DA459C"/>
    <w:rsid w:val="00DB005D"/>
    <w:rsid w:val="00DB0CB2"/>
    <w:rsid w:val="00DB3907"/>
    <w:rsid w:val="00DB6E93"/>
    <w:rsid w:val="00DC0B89"/>
    <w:rsid w:val="00DC109E"/>
    <w:rsid w:val="00DC3DA5"/>
    <w:rsid w:val="00DC4EDE"/>
    <w:rsid w:val="00DC6FE2"/>
    <w:rsid w:val="00DD0505"/>
    <w:rsid w:val="00DE377D"/>
    <w:rsid w:val="00DE3BCA"/>
    <w:rsid w:val="00DE6905"/>
    <w:rsid w:val="00DE76DC"/>
    <w:rsid w:val="00DF02E5"/>
    <w:rsid w:val="00DF0C72"/>
    <w:rsid w:val="00DF142C"/>
    <w:rsid w:val="00DF390E"/>
    <w:rsid w:val="00DF3DDC"/>
    <w:rsid w:val="00DF5DF0"/>
    <w:rsid w:val="00E06200"/>
    <w:rsid w:val="00E065B3"/>
    <w:rsid w:val="00E11043"/>
    <w:rsid w:val="00E15651"/>
    <w:rsid w:val="00E17669"/>
    <w:rsid w:val="00E23F9A"/>
    <w:rsid w:val="00E30151"/>
    <w:rsid w:val="00E30F00"/>
    <w:rsid w:val="00E32212"/>
    <w:rsid w:val="00E334E3"/>
    <w:rsid w:val="00E33A44"/>
    <w:rsid w:val="00E35108"/>
    <w:rsid w:val="00E37B2F"/>
    <w:rsid w:val="00E37CBA"/>
    <w:rsid w:val="00E414B6"/>
    <w:rsid w:val="00E4232B"/>
    <w:rsid w:val="00E42465"/>
    <w:rsid w:val="00E437E2"/>
    <w:rsid w:val="00E45F15"/>
    <w:rsid w:val="00E5186C"/>
    <w:rsid w:val="00E519A5"/>
    <w:rsid w:val="00E51AC4"/>
    <w:rsid w:val="00E55272"/>
    <w:rsid w:val="00E55970"/>
    <w:rsid w:val="00E55D26"/>
    <w:rsid w:val="00E568CE"/>
    <w:rsid w:val="00E63102"/>
    <w:rsid w:val="00E6542D"/>
    <w:rsid w:val="00E665FE"/>
    <w:rsid w:val="00E70414"/>
    <w:rsid w:val="00E725F5"/>
    <w:rsid w:val="00E75EF9"/>
    <w:rsid w:val="00E80CF4"/>
    <w:rsid w:val="00E94AE2"/>
    <w:rsid w:val="00E9597F"/>
    <w:rsid w:val="00E9673B"/>
    <w:rsid w:val="00E97395"/>
    <w:rsid w:val="00E977E6"/>
    <w:rsid w:val="00EA3BCE"/>
    <w:rsid w:val="00EA3C91"/>
    <w:rsid w:val="00EA484A"/>
    <w:rsid w:val="00EA7042"/>
    <w:rsid w:val="00EB0940"/>
    <w:rsid w:val="00EB16E5"/>
    <w:rsid w:val="00EB1EC6"/>
    <w:rsid w:val="00EB243C"/>
    <w:rsid w:val="00EB5977"/>
    <w:rsid w:val="00EB6D77"/>
    <w:rsid w:val="00EB7165"/>
    <w:rsid w:val="00EB7B9F"/>
    <w:rsid w:val="00EC2060"/>
    <w:rsid w:val="00EC2A42"/>
    <w:rsid w:val="00EC2BF5"/>
    <w:rsid w:val="00EC5E1F"/>
    <w:rsid w:val="00EC69F2"/>
    <w:rsid w:val="00ED2D15"/>
    <w:rsid w:val="00ED46A3"/>
    <w:rsid w:val="00ED5591"/>
    <w:rsid w:val="00EE05D9"/>
    <w:rsid w:val="00EE0F89"/>
    <w:rsid w:val="00EE4C25"/>
    <w:rsid w:val="00EE52D6"/>
    <w:rsid w:val="00EE54C9"/>
    <w:rsid w:val="00EF2509"/>
    <w:rsid w:val="00EF4119"/>
    <w:rsid w:val="00F0401B"/>
    <w:rsid w:val="00F047BF"/>
    <w:rsid w:val="00F07F60"/>
    <w:rsid w:val="00F120DD"/>
    <w:rsid w:val="00F1316C"/>
    <w:rsid w:val="00F13820"/>
    <w:rsid w:val="00F21BDA"/>
    <w:rsid w:val="00F21FFF"/>
    <w:rsid w:val="00F2340D"/>
    <w:rsid w:val="00F23BFA"/>
    <w:rsid w:val="00F26429"/>
    <w:rsid w:val="00F272CE"/>
    <w:rsid w:val="00F3082F"/>
    <w:rsid w:val="00F3170F"/>
    <w:rsid w:val="00F37A44"/>
    <w:rsid w:val="00F41B0F"/>
    <w:rsid w:val="00F500BA"/>
    <w:rsid w:val="00F50FD3"/>
    <w:rsid w:val="00F533C9"/>
    <w:rsid w:val="00F53DD6"/>
    <w:rsid w:val="00F53EF5"/>
    <w:rsid w:val="00F6462C"/>
    <w:rsid w:val="00F70469"/>
    <w:rsid w:val="00F707A0"/>
    <w:rsid w:val="00F73B29"/>
    <w:rsid w:val="00F751BD"/>
    <w:rsid w:val="00F8341C"/>
    <w:rsid w:val="00F85C40"/>
    <w:rsid w:val="00F85DE3"/>
    <w:rsid w:val="00F86F6B"/>
    <w:rsid w:val="00F8723E"/>
    <w:rsid w:val="00F87DEE"/>
    <w:rsid w:val="00F87ECF"/>
    <w:rsid w:val="00F87F62"/>
    <w:rsid w:val="00F9723C"/>
    <w:rsid w:val="00F9790A"/>
    <w:rsid w:val="00FA03A7"/>
    <w:rsid w:val="00FA0E62"/>
    <w:rsid w:val="00FA2666"/>
    <w:rsid w:val="00FA26BC"/>
    <w:rsid w:val="00FA4BA1"/>
    <w:rsid w:val="00FA5365"/>
    <w:rsid w:val="00FB0906"/>
    <w:rsid w:val="00FB17A8"/>
    <w:rsid w:val="00FC0AA5"/>
    <w:rsid w:val="00FC1DF1"/>
    <w:rsid w:val="00FC3E17"/>
    <w:rsid w:val="00FC6F19"/>
    <w:rsid w:val="00FC7B77"/>
    <w:rsid w:val="00FD1756"/>
    <w:rsid w:val="00FD3182"/>
    <w:rsid w:val="00FD3B56"/>
    <w:rsid w:val="00FD6A33"/>
    <w:rsid w:val="00FD6AA4"/>
    <w:rsid w:val="00FD6CD9"/>
    <w:rsid w:val="00FE108A"/>
    <w:rsid w:val="00FE40F1"/>
    <w:rsid w:val="00FF16B4"/>
    <w:rsid w:val="00FF22A0"/>
    <w:rsid w:val="00FF28AC"/>
    <w:rsid w:val="00FF372F"/>
    <w:rsid w:val="00FF4725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0A0F-60B7-4865-B9EC-B117C55A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C"/>
    <w:pPr>
      <w:keepNext/>
      <w:tabs>
        <w:tab w:val="left" w:pos="4500"/>
      </w:tabs>
      <w:ind w:left="1080" w:right="4855" w:hanging="540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948CC"/>
    <w:pPr>
      <w:keepNext/>
      <w:tabs>
        <w:tab w:val="left" w:pos="4500"/>
      </w:tabs>
      <w:ind w:left="1080" w:right="4855" w:hanging="540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C948CC"/>
    <w:pPr>
      <w:keepNext/>
      <w:tabs>
        <w:tab w:val="left" w:pos="4500"/>
      </w:tabs>
      <w:ind w:left="1080" w:right="4855" w:hanging="540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C948CC"/>
    <w:pPr>
      <w:keepNext/>
      <w:tabs>
        <w:tab w:val="left" w:pos="72"/>
        <w:tab w:val="left" w:pos="6192"/>
      </w:tabs>
      <w:ind w:left="72" w:right="72"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6"/>
    <w:pPr>
      <w:ind w:left="720"/>
      <w:contextualSpacing/>
    </w:pPr>
  </w:style>
  <w:style w:type="paragraph" w:customStyle="1" w:styleId="a4">
    <w:name w:val="Стиль ис"/>
    <w:basedOn w:val="a"/>
    <w:link w:val="a5"/>
    <w:qFormat/>
    <w:rsid w:val="00FD3B56"/>
    <w:pPr>
      <w:tabs>
        <w:tab w:val="left" w:pos="851"/>
      </w:tabs>
      <w:ind w:firstLine="567"/>
      <w:jc w:val="both"/>
    </w:pPr>
  </w:style>
  <w:style w:type="paragraph" w:customStyle="1" w:styleId="a6">
    <w:name w:val="Стиль ИСС"/>
    <w:basedOn w:val="a"/>
    <w:link w:val="a7"/>
    <w:qFormat/>
    <w:rsid w:val="00FD3B56"/>
    <w:pPr>
      <w:tabs>
        <w:tab w:val="left" w:pos="851"/>
      </w:tabs>
      <w:ind w:firstLine="567"/>
      <w:jc w:val="both"/>
    </w:pPr>
  </w:style>
  <w:style w:type="character" w:customStyle="1" w:styleId="a5">
    <w:name w:val="Стиль ис Знак"/>
    <w:link w:val="a4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ИСС Знак"/>
    <w:link w:val="a6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3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FD3B56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FD3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3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сполнитель"/>
    <w:basedOn w:val="ac"/>
    <w:rsid w:val="00D943B4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unhideWhenUsed/>
    <w:rsid w:val="00D943B4"/>
    <w:pPr>
      <w:spacing w:after="120"/>
    </w:pPr>
  </w:style>
  <w:style w:type="character" w:customStyle="1" w:styleId="ad">
    <w:name w:val="Основной текст Знак"/>
    <w:basedOn w:val="a0"/>
    <w:link w:val="ac"/>
    <w:rsid w:val="00D9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48289E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2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289E"/>
    <w:rPr>
      <w:vertAlign w:val="superscript"/>
    </w:rPr>
  </w:style>
  <w:style w:type="paragraph" w:customStyle="1" w:styleId="ConsPlusNormal">
    <w:name w:val="ConsPlusNormal"/>
    <w:rsid w:val="0014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тильИС"/>
    <w:basedOn w:val="a"/>
    <w:link w:val="af3"/>
    <w:qFormat/>
    <w:rsid w:val="00FB17A8"/>
    <w:pPr>
      <w:ind w:right="21"/>
      <w:jc w:val="center"/>
    </w:pPr>
    <w:rPr>
      <w:sz w:val="22"/>
      <w:szCs w:val="22"/>
    </w:rPr>
  </w:style>
  <w:style w:type="character" w:customStyle="1" w:styleId="af3">
    <w:name w:val="СтильИС Знак"/>
    <w:link w:val="af2"/>
    <w:rsid w:val="00FB17A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C948C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8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defaultlabelstyle3">
    <w:name w:val="defaultlabelstyle3"/>
    <w:rsid w:val="00C948CC"/>
    <w:rPr>
      <w:rFonts w:ascii="Trebuchet MS" w:hAnsi="Trebuchet MS" w:hint="default"/>
      <w:color w:val="333333"/>
    </w:rPr>
  </w:style>
  <w:style w:type="paragraph" w:customStyle="1" w:styleId="af4">
    <w:name w:val="Стиль ИС"/>
    <w:basedOn w:val="a"/>
    <w:link w:val="af5"/>
    <w:qFormat/>
    <w:rsid w:val="00C948CC"/>
    <w:pPr>
      <w:ind w:right="21"/>
      <w:jc w:val="both"/>
    </w:pPr>
    <w:rPr>
      <w:sz w:val="22"/>
      <w:szCs w:val="22"/>
    </w:rPr>
  </w:style>
  <w:style w:type="character" w:customStyle="1" w:styleId="af5">
    <w:name w:val="Стиль ИС Знак"/>
    <w:link w:val="af4"/>
    <w:rsid w:val="00C948CC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ис"/>
    <w:basedOn w:val="a"/>
    <w:link w:val="af7"/>
    <w:qFormat/>
    <w:rsid w:val="00C948CC"/>
    <w:pPr>
      <w:ind w:left="142" w:right="-2"/>
      <w:jc w:val="center"/>
    </w:pPr>
    <w:rPr>
      <w:b/>
    </w:rPr>
  </w:style>
  <w:style w:type="character" w:customStyle="1" w:styleId="af7">
    <w:name w:val="ис Знак"/>
    <w:link w:val="af6"/>
    <w:rsid w:val="00C948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List Bullet"/>
    <w:basedOn w:val="a"/>
    <w:autoRedefine/>
    <w:unhideWhenUsed/>
    <w:rsid w:val="00C948CC"/>
    <w:pPr>
      <w:jc w:val="both"/>
    </w:pPr>
    <w:rPr>
      <w:bCs/>
      <w:sz w:val="28"/>
      <w:szCs w:val="28"/>
    </w:rPr>
  </w:style>
  <w:style w:type="numbering" w:customStyle="1" w:styleId="11">
    <w:name w:val="Нет списка1"/>
    <w:next w:val="a2"/>
    <w:semiHidden/>
    <w:rsid w:val="00C948CC"/>
  </w:style>
  <w:style w:type="paragraph" w:customStyle="1" w:styleId="af9">
    <w:name w:val="Заголовок к тексту"/>
    <w:basedOn w:val="a"/>
    <w:next w:val="ac"/>
    <w:rsid w:val="00C948C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a">
    <w:name w:val="регистрационные поля"/>
    <w:basedOn w:val="a"/>
    <w:rsid w:val="00C948CC"/>
    <w:pPr>
      <w:spacing w:line="240" w:lineRule="exact"/>
      <w:jc w:val="center"/>
    </w:pPr>
    <w:rPr>
      <w:sz w:val="28"/>
      <w:szCs w:val="20"/>
      <w:lang w:val="en-US"/>
    </w:rPr>
  </w:style>
  <w:style w:type="paragraph" w:styleId="afb">
    <w:name w:val="footer"/>
    <w:basedOn w:val="a"/>
    <w:link w:val="afc"/>
    <w:rsid w:val="00C948C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name w:val="Подпись на  бланке должностного лица"/>
    <w:basedOn w:val="a"/>
    <w:next w:val="ac"/>
    <w:rsid w:val="00C948CC"/>
    <w:pPr>
      <w:spacing w:before="480" w:line="240" w:lineRule="exact"/>
      <w:ind w:left="7088"/>
    </w:pPr>
    <w:rPr>
      <w:sz w:val="28"/>
      <w:szCs w:val="20"/>
    </w:rPr>
  </w:style>
  <w:style w:type="paragraph" w:styleId="afe">
    <w:name w:val="Signature"/>
    <w:basedOn w:val="a"/>
    <w:next w:val="ac"/>
    <w:link w:val="aff"/>
    <w:rsid w:val="00C948C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f">
    <w:name w:val="Подпись Знак"/>
    <w:basedOn w:val="a0"/>
    <w:link w:val="afe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name w:val="Приложение"/>
    <w:basedOn w:val="ac"/>
    <w:rsid w:val="00C948CC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styleId="aff1">
    <w:name w:val="Block Text"/>
    <w:basedOn w:val="a"/>
    <w:rsid w:val="00C948CC"/>
    <w:pPr>
      <w:tabs>
        <w:tab w:val="left" w:pos="72"/>
        <w:tab w:val="left" w:pos="3960"/>
        <w:tab w:val="left" w:pos="6192"/>
      </w:tabs>
      <w:ind w:left="72" w:right="4855"/>
      <w:jc w:val="center"/>
    </w:pPr>
    <w:rPr>
      <w:b/>
      <w:bCs/>
      <w:sz w:val="20"/>
    </w:rPr>
  </w:style>
  <w:style w:type="numbering" w:customStyle="1" w:styleId="21">
    <w:name w:val="Нет списка2"/>
    <w:next w:val="a2"/>
    <w:semiHidden/>
    <w:rsid w:val="00C948CC"/>
  </w:style>
  <w:style w:type="paragraph" w:styleId="aff2">
    <w:name w:val="header"/>
    <w:basedOn w:val="a"/>
    <w:link w:val="aff3"/>
    <w:uiPriority w:val="99"/>
    <w:unhideWhenUsed/>
    <w:rsid w:val="00C948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Верхний колонтитул Знак"/>
    <w:basedOn w:val="a0"/>
    <w:link w:val="aff2"/>
    <w:uiPriority w:val="99"/>
    <w:rsid w:val="00C948CC"/>
    <w:rPr>
      <w:rFonts w:ascii="Calibri" w:eastAsia="Calibri" w:hAnsi="Calibri" w:cs="Times New Roman"/>
    </w:rPr>
  </w:style>
  <w:style w:type="character" w:styleId="aff4">
    <w:name w:val="annotation reference"/>
    <w:uiPriority w:val="99"/>
    <w:semiHidden/>
    <w:unhideWhenUsed/>
    <w:rsid w:val="00C948C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948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948CC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948C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948CC"/>
    <w:rPr>
      <w:rFonts w:ascii="Calibri" w:eastAsia="Calibri" w:hAnsi="Calibri" w:cs="Times New Roman"/>
      <w:b/>
      <w:bCs/>
      <w:sz w:val="20"/>
      <w:szCs w:val="20"/>
    </w:rPr>
  </w:style>
  <w:style w:type="table" w:styleId="aff9">
    <w:name w:val="Table Grid"/>
    <w:basedOn w:val="a1"/>
    <w:uiPriority w:val="59"/>
    <w:rsid w:val="00C948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48CC"/>
  </w:style>
  <w:style w:type="numbering" w:customStyle="1" w:styleId="110">
    <w:name w:val="Нет списка11"/>
    <w:next w:val="a2"/>
    <w:semiHidden/>
    <w:rsid w:val="00C948CC"/>
  </w:style>
  <w:style w:type="paragraph" w:styleId="affa">
    <w:name w:val="Title"/>
    <w:basedOn w:val="a"/>
    <w:next w:val="a"/>
    <w:link w:val="affb"/>
    <w:uiPriority w:val="10"/>
    <w:qFormat/>
    <w:rsid w:val="00C948C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0"/>
    <w:rsid w:val="00C948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c">
    <w:name w:val="Body Text Indent"/>
    <w:basedOn w:val="a"/>
    <w:link w:val="affd"/>
    <w:uiPriority w:val="99"/>
    <w:unhideWhenUsed/>
    <w:rsid w:val="00B70FE6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B7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32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3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7D70-B379-41EB-9727-05EACF3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Сергей Григорьевич</dc:creator>
  <cp:lastModifiedBy>Зубарева Наталья Александровна</cp:lastModifiedBy>
  <cp:revision>2</cp:revision>
  <cp:lastPrinted>2020-12-21T12:24:00Z</cp:lastPrinted>
  <dcterms:created xsi:type="dcterms:W3CDTF">2021-12-22T15:29:00Z</dcterms:created>
  <dcterms:modified xsi:type="dcterms:W3CDTF">2021-12-22T15:29:00Z</dcterms:modified>
</cp:coreProperties>
</file>