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FC2652" w:rsidRDefault="00000585" w:rsidP="00FC265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2652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 текущей успеваемости учащегося, ведение электронного дневника и электронного </w:t>
      </w:r>
      <w:r w:rsidRPr="00FC2652">
        <w:rPr>
          <w:rFonts w:ascii="Times New Roman" w:hAnsi="Times New Roman" w:cs="Times New Roman"/>
          <w:b/>
          <w:sz w:val="28"/>
          <w:szCs w:val="28"/>
        </w:rPr>
        <w:br/>
        <w:t>журнала успеваемости»</w:t>
      </w:r>
    </w:p>
    <w:bookmarkEnd w:id="0"/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585" w:rsidRPr="00000585" w:rsidRDefault="00000585" w:rsidP="0000058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5">
        <w:rPr>
          <w:rFonts w:ascii="Times New Roman" w:hAnsi="Times New Roman" w:cs="Times New Roman"/>
          <w:sz w:val="28"/>
          <w:szCs w:val="28"/>
        </w:rPr>
        <w:t>1. Конституция РФ;</w:t>
      </w:r>
    </w:p>
    <w:p w:rsidR="00000585" w:rsidRPr="00000585" w:rsidRDefault="00000585" w:rsidP="0000058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5">
        <w:rPr>
          <w:rFonts w:ascii="Times New Roman" w:hAnsi="Times New Roman" w:cs="Times New Roman"/>
          <w:sz w:val="28"/>
          <w:szCs w:val="28"/>
        </w:rPr>
        <w:t>2. Федеральный закон РФ от 06.10.2003 № 131-ФЗ</w:t>
      </w:r>
    </w:p>
    <w:p w:rsidR="00000585" w:rsidRPr="00000585" w:rsidRDefault="00000585" w:rsidP="0000058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000585" w:rsidRPr="00503C50" w:rsidRDefault="00000585" w:rsidP="0000058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5">
        <w:rPr>
          <w:rFonts w:ascii="Times New Roman" w:hAnsi="Times New Roman" w:cs="Times New Roman"/>
          <w:sz w:val="28"/>
          <w:szCs w:val="28"/>
        </w:rPr>
        <w:t>3. Федеральный закон РФ от 29.12.2012 № 273-ФЗ «Об образовании в Российской Федерации».</w:t>
      </w:r>
    </w:p>
    <w:sectPr w:rsidR="00000585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0585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C2652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2024-07-31T06:10:00Z</dcterms:modified>
</cp:coreProperties>
</file>