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0A" w:rsidRPr="004F0F5C" w:rsidRDefault="00C4350A" w:rsidP="00C4350A">
      <w:pPr>
        <w:pStyle w:val="a3"/>
        <w:rPr>
          <w:sz w:val="20"/>
          <w:szCs w:val="20"/>
          <w:lang w:val="en-US"/>
        </w:rPr>
      </w:pPr>
    </w:p>
    <w:p w:rsidR="00FC6543" w:rsidRPr="004F0F5C" w:rsidRDefault="0095221D" w:rsidP="00FC6543">
      <w:pPr>
        <w:pStyle w:val="a3"/>
        <w:suppressAutoHyphens/>
        <w:rPr>
          <w:b/>
          <w:bCs/>
          <w:sz w:val="20"/>
          <w:szCs w:val="20"/>
        </w:rPr>
      </w:pPr>
      <w:r w:rsidRPr="004F0F5C">
        <w:rPr>
          <w:b/>
          <w:bCs/>
          <w:sz w:val="20"/>
          <w:szCs w:val="20"/>
        </w:rPr>
        <w:t xml:space="preserve">Информационное сообщение о проведении </w:t>
      </w:r>
      <w:r w:rsidR="0075662D" w:rsidRPr="004F0F5C">
        <w:rPr>
          <w:b/>
          <w:bCs/>
          <w:sz w:val="20"/>
          <w:szCs w:val="20"/>
        </w:rPr>
        <w:t xml:space="preserve"> </w:t>
      </w:r>
    </w:p>
    <w:p w:rsidR="00FC6543" w:rsidRPr="004F0F5C" w:rsidRDefault="0095221D" w:rsidP="00FC6543">
      <w:pPr>
        <w:pStyle w:val="a3"/>
        <w:suppressAutoHyphens/>
        <w:rPr>
          <w:b/>
          <w:bCs/>
          <w:sz w:val="20"/>
          <w:szCs w:val="20"/>
          <w:lang w:val="ru-RU"/>
        </w:rPr>
      </w:pPr>
      <w:r w:rsidRPr="004F0F5C">
        <w:rPr>
          <w:b/>
          <w:bCs/>
          <w:sz w:val="20"/>
          <w:szCs w:val="20"/>
          <w:lang w:val="ru-RU"/>
        </w:rPr>
        <w:t>жеребьевки</w:t>
      </w:r>
      <w:r w:rsidRPr="004F0F5C">
        <w:rPr>
          <w:b/>
          <w:bCs/>
          <w:sz w:val="20"/>
          <w:szCs w:val="20"/>
        </w:rPr>
        <w:t xml:space="preserve"> </w:t>
      </w:r>
      <w:r w:rsidR="00C575D4" w:rsidRPr="004F0F5C">
        <w:rPr>
          <w:b/>
          <w:bCs/>
          <w:sz w:val="20"/>
          <w:szCs w:val="20"/>
        </w:rPr>
        <w:t xml:space="preserve">по </w:t>
      </w:r>
      <w:r w:rsidR="00C575D4" w:rsidRPr="004F0F5C">
        <w:rPr>
          <w:b/>
          <w:bCs/>
          <w:sz w:val="20"/>
          <w:szCs w:val="20"/>
          <w:lang w:val="ru-RU"/>
        </w:rPr>
        <w:t>распределению</w:t>
      </w:r>
      <w:r w:rsidR="00C575D4" w:rsidRPr="004F0F5C">
        <w:rPr>
          <w:b/>
          <w:bCs/>
          <w:sz w:val="20"/>
          <w:szCs w:val="20"/>
        </w:rPr>
        <w:t xml:space="preserve"> земельных участков </w:t>
      </w:r>
      <w:r w:rsidR="00FC6543" w:rsidRPr="004F0F5C">
        <w:rPr>
          <w:b/>
          <w:bCs/>
          <w:sz w:val="20"/>
          <w:szCs w:val="20"/>
          <w:lang w:val="ru-RU"/>
        </w:rPr>
        <w:t xml:space="preserve">из Альтернативного перечня </w:t>
      </w:r>
    </w:p>
    <w:p w:rsidR="00FC6543" w:rsidRPr="004F0F5C" w:rsidRDefault="00C575D4" w:rsidP="00FC6543">
      <w:pPr>
        <w:pStyle w:val="a3"/>
        <w:suppressAutoHyphens/>
        <w:rPr>
          <w:b/>
          <w:bCs/>
          <w:sz w:val="20"/>
          <w:szCs w:val="20"/>
          <w:lang w:val="ru-RU"/>
        </w:rPr>
      </w:pPr>
      <w:r w:rsidRPr="004F0F5C">
        <w:rPr>
          <w:b/>
          <w:bCs/>
          <w:sz w:val="20"/>
          <w:szCs w:val="20"/>
          <w:lang w:val="ru-RU"/>
        </w:rPr>
        <w:t xml:space="preserve">между многодетными семьями </w:t>
      </w:r>
    </w:p>
    <w:p w:rsidR="00C4350A" w:rsidRPr="004F0F5C" w:rsidRDefault="00857065" w:rsidP="00FC6543">
      <w:pPr>
        <w:pStyle w:val="a3"/>
        <w:suppressAutoHyphens/>
        <w:rPr>
          <w:b/>
          <w:bCs/>
          <w:sz w:val="20"/>
          <w:szCs w:val="20"/>
        </w:rPr>
      </w:pPr>
      <w:r w:rsidRPr="004F0F5C">
        <w:rPr>
          <w:b/>
          <w:bCs/>
          <w:sz w:val="20"/>
          <w:szCs w:val="20"/>
          <w:lang w:val="ru-RU"/>
        </w:rPr>
        <w:t>12</w:t>
      </w:r>
      <w:r w:rsidR="00FC6543" w:rsidRPr="004F0F5C">
        <w:rPr>
          <w:b/>
          <w:bCs/>
          <w:sz w:val="20"/>
          <w:szCs w:val="20"/>
          <w:lang w:val="ru-RU"/>
        </w:rPr>
        <w:t>.12.2019 г.</w:t>
      </w:r>
    </w:p>
    <w:p w:rsidR="00C4350A" w:rsidRPr="004F0F5C" w:rsidRDefault="00C4350A" w:rsidP="00C4350A">
      <w:pPr>
        <w:pStyle w:val="a3"/>
        <w:suppressAutoHyphens/>
        <w:rPr>
          <w:b/>
          <w:bCs/>
          <w:sz w:val="20"/>
          <w:szCs w:val="20"/>
          <w:lang w:val="ru-RU"/>
        </w:rPr>
      </w:pPr>
    </w:p>
    <w:p w:rsidR="00B63779" w:rsidRDefault="00C4350A" w:rsidP="00C4350A">
      <w:pPr>
        <w:pStyle w:val="a3"/>
        <w:suppressAutoHyphens/>
        <w:jc w:val="both"/>
        <w:rPr>
          <w:bCs/>
          <w:sz w:val="20"/>
          <w:szCs w:val="20"/>
          <w:lang w:val="ru-RU"/>
        </w:rPr>
      </w:pPr>
      <w:r w:rsidRPr="004F0F5C">
        <w:rPr>
          <w:b/>
          <w:bCs/>
          <w:sz w:val="20"/>
          <w:szCs w:val="20"/>
        </w:rPr>
        <w:tab/>
      </w:r>
      <w:r w:rsidRPr="004F0F5C">
        <w:rPr>
          <w:bCs/>
          <w:sz w:val="20"/>
          <w:szCs w:val="20"/>
        </w:rPr>
        <w:t xml:space="preserve">Комитет имущественных отношений администрации Пермского муниципального района </w:t>
      </w:r>
      <w:r w:rsidRPr="004F0F5C">
        <w:rPr>
          <w:bCs/>
          <w:sz w:val="20"/>
          <w:szCs w:val="20"/>
          <w:lang w:val="ru-RU"/>
        </w:rPr>
        <w:t>сообщает</w:t>
      </w:r>
      <w:r w:rsidRPr="004F0F5C">
        <w:rPr>
          <w:bCs/>
          <w:sz w:val="20"/>
          <w:szCs w:val="20"/>
        </w:rPr>
        <w:t xml:space="preserve"> о </w:t>
      </w:r>
      <w:r w:rsidRPr="004F0F5C">
        <w:rPr>
          <w:bCs/>
          <w:sz w:val="20"/>
          <w:szCs w:val="20"/>
          <w:lang w:val="ru-RU"/>
        </w:rPr>
        <w:t xml:space="preserve">распределении </w:t>
      </w:r>
      <w:r w:rsidR="00295639" w:rsidRPr="004F0F5C">
        <w:rPr>
          <w:bCs/>
          <w:sz w:val="20"/>
          <w:szCs w:val="20"/>
          <w:lang w:val="ru-RU"/>
        </w:rPr>
        <w:t>методо</w:t>
      </w:r>
      <w:r w:rsidR="004F0F5C">
        <w:rPr>
          <w:bCs/>
          <w:sz w:val="20"/>
          <w:szCs w:val="20"/>
          <w:lang w:val="ru-RU"/>
        </w:rPr>
        <w:t>м случайной выборки (жеребьевки</w:t>
      </w:r>
      <w:r w:rsidR="00295639" w:rsidRPr="004F0F5C">
        <w:rPr>
          <w:bCs/>
          <w:sz w:val="20"/>
          <w:szCs w:val="20"/>
          <w:lang w:val="ru-RU"/>
        </w:rPr>
        <w:t>)</w:t>
      </w:r>
      <w:r w:rsidR="004F0F5C">
        <w:rPr>
          <w:bCs/>
          <w:sz w:val="20"/>
          <w:szCs w:val="20"/>
          <w:lang w:val="ru-RU"/>
        </w:rPr>
        <w:t xml:space="preserve"> </w:t>
      </w:r>
      <w:r w:rsidRPr="004F0F5C">
        <w:rPr>
          <w:bCs/>
          <w:sz w:val="20"/>
          <w:szCs w:val="20"/>
        </w:rPr>
        <w:t>земельных участков</w:t>
      </w:r>
      <w:r w:rsidR="00863750" w:rsidRPr="004F0F5C">
        <w:rPr>
          <w:bCs/>
          <w:sz w:val="20"/>
          <w:szCs w:val="20"/>
          <w:lang w:val="ru-RU"/>
        </w:rPr>
        <w:t>,</w:t>
      </w:r>
      <w:r w:rsidR="00FC6543" w:rsidRPr="004F0F5C">
        <w:rPr>
          <w:bCs/>
          <w:sz w:val="20"/>
          <w:szCs w:val="20"/>
          <w:lang w:val="ru-RU"/>
        </w:rPr>
        <w:t xml:space="preserve"> включенных в Альтернативный перечень</w:t>
      </w:r>
      <w:r w:rsidR="00C51D1D" w:rsidRPr="004F0F5C">
        <w:rPr>
          <w:bCs/>
          <w:sz w:val="20"/>
          <w:szCs w:val="20"/>
          <w:lang w:val="ru-RU"/>
        </w:rPr>
        <w:t xml:space="preserve"> земельных участков</w:t>
      </w:r>
      <w:r w:rsidR="001877BD" w:rsidRPr="004F0F5C">
        <w:rPr>
          <w:bCs/>
          <w:sz w:val="20"/>
          <w:szCs w:val="20"/>
          <w:lang w:val="ru-RU"/>
        </w:rPr>
        <w:t>, расположенных на территории Пермского муниципального района, предназначенных для бесплатного предоставления многодетным семьям</w:t>
      </w:r>
      <w:r w:rsidR="00B63779">
        <w:rPr>
          <w:bCs/>
          <w:sz w:val="20"/>
          <w:szCs w:val="20"/>
          <w:lang w:val="ru-RU"/>
        </w:rPr>
        <w:t>.</w:t>
      </w:r>
    </w:p>
    <w:p w:rsidR="00C4350A" w:rsidRPr="004F0F5C" w:rsidRDefault="00B63779" w:rsidP="00B63779">
      <w:pPr>
        <w:pStyle w:val="a3"/>
        <w:suppressAutoHyphens/>
        <w:ind w:firstLine="709"/>
        <w:jc w:val="both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Альтернативный перечень</w:t>
      </w:r>
      <w:r w:rsidRPr="00B63779">
        <w:rPr>
          <w:bCs/>
          <w:sz w:val="20"/>
          <w:szCs w:val="20"/>
          <w:lang w:val="ru-RU"/>
        </w:rPr>
        <w:t xml:space="preserve"> </w:t>
      </w:r>
      <w:r w:rsidRPr="004F0F5C">
        <w:rPr>
          <w:bCs/>
          <w:sz w:val="20"/>
          <w:szCs w:val="20"/>
          <w:lang w:val="ru-RU"/>
        </w:rPr>
        <w:t>земельных участков, расположенных на территории Пермского муниципального района, предназначенных для бесплатного предоставления многодетным семьям</w:t>
      </w:r>
      <w:r w:rsidR="00C4350A" w:rsidRPr="004F0F5C">
        <w:rPr>
          <w:bCs/>
          <w:sz w:val="20"/>
          <w:szCs w:val="20"/>
          <w:lang w:val="ru-RU"/>
        </w:rPr>
        <w:t xml:space="preserve"> </w:t>
      </w:r>
      <w:r w:rsidR="004F0F5C" w:rsidRPr="004F0F5C">
        <w:rPr>
          <w:sz w:val="20"/>
          <w:szCs w:val="20"/>
        </w:rPr>
        <w:t>утвержден постановлением администрации Пермского муниципального района от 20.11.2019 № 802.</w:t>
      </w:r>
    </w:p>
    <w:p w:rsidR="004F0F5C" w:rsidRPr="004F0F5C" w:rsidRDefault="004F0F5C" w:rsidP="004F0F5C">
      <w:pPr>
        <w:pStyle w:val="a3"/>
        <w:suppressAutoHyphens/>
        <w:ind w:firstLine="709"/>
        <w:jc w:val="both"/>
        <w:rPr>
          <w:sz w:val="20"/>
          <w:szCs w:val="20"/>
        </w:rPr>
      </w:pPr>
      <w:r w:rsidRPr="004F0F5C">
        <w:rPr>
          <w:sz w:val="20"/>
          <w:szCs w:val="20"/>
        </w:rPr>
        <w:t xml:space="preserve">Форма жеребьевки – открытая и общедоступная, согласно перечня </w:t>
      </w:r>
      <w:r w:rsidRPr="004F0F5C">
        <w:rPr>
          <w:sz w:val="20"/>
          <w:szCs w:val="20"/>
          <w:lang w:val="ru-RU"/>
        </w:rPr>
        <w:t xml:space="preserve">многодетных </w:t>
      </w:r>
      <w:r w:rsidRPr="004F0F5C">
        <w:rPr>
          <w:sz w:val="20"/>
          <w:szCs w:val="20"/>
        </w:rPr>
        <w:t>семей</w:t>
      </w:r>
      <w:r w:rsidRPr="004F0F5C">
        <w:rPr>
          <w:sz w:val="20"/>
          <w:szCs w:val="20"/>
          <w:lang w:val="ru-RU"/>
        </w:rPr>
        <w:t xml:space="preserve">, </w:t>
      </w:r>
      <w:r w:rsidRPr="004F0F5C">
        <w:rPr>
          <w:sz w:val="20"/>
          <w:szCs w:val="20"/>
        </w:rPr>
        <w:t>стоящих на учете</w:t>
      </w:r>
      <w:r w:rsidRPr="004F0F5C">
        <w:rPr>
          <w:sz w:val="20"/>
          <w:szCs w:val="20"/>
          <w:lang w:val="ru-RU"/>
        </w:rPr>
        <w:t xml:space="preserve"> на территории Пермского муниципального района, выразивших письменное согласие на предоставление земельного участка из Альтернативного перечня.</w:t>
      </w:r>
      <w:r w:rsidRPr="004F0F5C">
        <w:rPr>
          <w:sz w:val="20"/>
          <w:szCs w:val="20"/>
        </w:rPr>
        <w:t xml:space="preserve"> </w:t>
      </w:r>
    </w:p>
    <w:p w:rsidR="004F0F5C" w:rsidRPr="004F0F5C" w:rsidRDefault="004F0F5C" w:rsidP="004F0F5C">
      <w:pPr>
        <w:pStyle w:val="a3"/>
        <w:suppressAutoHyphens/>
        <w:ind w:firstLine="709"/>
        <w:jc w:val="both"/>
        <w:rPr>
          <w:bCs/>
          <w:sz w:val="20"/>
          <w:szCs w:val="20"/>
          <w:lang w:val="ru-RU"/>
        </w:rPr>
      </w:pPr>
      <w:r w:rsidRPr="004F0F5C">
        <w:rPr>
          <w:bCs/>
          <w:sz w:val="20"/>
          <w:szCs w:val="20"/>
          <w:lang w:val="ru-RU"/>
        </w:rPr>
        <w:t>Заявление (письменное согласие) всех совершеннолетних</w:t>
      </w:r>
      <w:r w:rsidRPr="004F0F5C">
        <w:rPr>
          <w:bCs/>
          <w:sz w:val="20"/>
          <w:szCs w:val="20"/>
        </w:rPr>
        <w:t xml:space="preserve"> членов многодетной семьи в предоста</w:t>
      </w:r>
      <w:r w:rsidRPr="004F0F5C">
        <w:rPr>
          <w:bCs/>
          <w:sz w:val="20"/>
          <w:szCs w:val="20"/>
          <w:lang w:val="ru-RU"/>
        </w:rPr>
        <w:t>влении земельного участка из Альтернативного перечня подается в администрацию сельского поселения Пермского муниципального района, по месту постановки на учет такой семьи.</w:t>
      </w:r>
    </w:p>
    <w:p w:rsidR="004F0F5C" w:rsidRPr="004F0F5C" w:rsidRDefault="004F0F5C" w:rsidP="004F0F5C">
      <w:pPr>
        <w:pStyle w:val="a3"/>
        <w:suppressAutoHyphens/>
        <w:ind w:firstLine="709"/>
        <w:jc w:val="both"/>
        <w:rPr>
          <w:bCs/>
          <w:sz w:val="20"/>
          <w:szCs w:val="20"/>
          <w:lang w:val="ru-RU"/>
        </w:rPr>
      </w:pPr>
      <w:r w:rsidRPr="004F0F5C">
        <w:rPr>
          <w:bCs/>
          <w:sz w:val="20"/>
          <w:szCs w:val="20"/>
          <w:lang w:val="ru-RU"/>
        </w:rPr>
        <w:t>Заявления</w:t>
      </w:r>
      <w:r>
        <w:rPr>
          <w:bCs/>
          <w:sz w:val="20"/>
          <w:szCs w:val="20"/>
          <w:lang w:val="ru-RU"/>
        </w:rPr>
        <w:t xml:space="preserve"> </w:t>
      </w:r>
      <w:r w:rsidRPr="004F0F5C">
        <w:rPr>
          <w:bCs/>
          <w:sz w:val="20"/>
          <w:szCs w:val="20"/>
          <w:lang w:val="ru-RU"/>
        </w:rPr>
        <w:t xml:space="preserve">принимаются </w:t>
      </w:r>
      <w:r w:rsidRPr="004F0F5C">
        <w:rPr>
          <w:b/>
          <w:bCs/>
          <w:sz w:val="20"/>
          <w:szCs w:val="20"/>
          <w:lang w:val="ru-RU"/>
        </w:rPr>
        <w:t>до 09.12.2019 года</w:t>
      </w:r>
      <w:r w:rsidRPr="004F0F5C">
        <w:rPr>
          <w:bCs/>
          <w:sz w:val="20"/>
          <w:szCs w:val="20"/>
          <w:lang w:val="ru-RU"/>
        </w:rPr>
        <w:t xml:space="preserve"> в соответствии с постановлением Администрации Пермского муниципального района № 67 от 17.02.2017 «Об утверждении Порядков распределения земельных участков между многодетными семьями, поставленными на учет в целях бесплатного предоставления земельных участков на территории Пермского муниципального района».</w:t>
      </w:r>
    </w:p>
    <w:p w:rsidR="004F0F5C" w:rsidRPr="004F0F5C" w:rsidRDefault="004F0F5C" w:rsidP="004F0F5C">
      <w:pPr>
        <w:pStyle w:val="a3"/>
        <w:suppressAutoHyphens/>
        <w:ind w:firstLine="708"/>
        <w:jc w:val="both"/>
        <w:rPr>
          <w:bCs/>
          <w:sz w:val="20"/>
          <w:szCs w:val="20"/>
          <w:lang w:val="ru-RU"/>
        </w:rPr>
      </w:pPr>
      <w:r w:rsidRPr="004F0F5C">
        <w:rPr>
          <w:b/>
          <w:bCs/>
          <w:sz w:val="20"/>
          <w:szCs w:val="20"/>
        </w:rPr>
        <w:t xml:space="preserve">Дата, место, время проведения </w:t>
      </w:r>
      <w:r w:rsidRPr="004F0F5C">
        <w:rPr>
          <w:b/>
          <w:bCs/>
          <w:sz w:val="20"/>
          <w:szCs w:val="20"/>
          <w:lang w:val="ru-RU"/>
        </w:rPr>
        <w:t>жеребьевки</w:t>
      </w:r>
      <w:r w:rsidRPr="004F0F5C">
        <w:rPr>
          <w:b/>
          <w:bCs/>
          <w:sz w:val="20"/>
          <w:szCs w:val="20"/>
        </w:rPr>
        <w:t xml:space="preserve"> </w:t>
      </w:r>
      <w:r w:rsidRPr="004F0F5C">
        <w:rPr>
          <w:b/>
          <w:bCs/>
          <w:sz w:val="20"/>
          <w:szCs w:val="20"/>
          <w:lang w:val="ru-RU"/>
        </w:rPr>
        <w:t>12 декабря 2019 года</w:t>
      </w:r>
      <w:r w:rsidRPr="004F0F5C">
        <w:rPr>
          <w:b/>
          <w:bCs/>
          <w:sz w:val="20"/>
          <w:szCs w:val="20"/>
        </w:rPr>
        <w:t>:</w:t>
      </w:r>
      <w:r w:rsidRPr="004F0F5C">
        <w:rPr>
          <w:bCs/>
          <w:sz w:val="20"/>
          <w:szCs w:val="20"/>
        </w:rPr>
        <w:t xml:space="preserve"> в </w:t>
      </w:r>
      <w:r w:rsidRPr="004F0F5C">
        <w:rPr>
          <w:bCs/>
          <w:sz w:val="20"/>
          <w:szCs w:val="20"/>
          <w:lang w:val="ru-RU"/>
        </w:rPr>
        <w:t>16</w:t>
      </w:r>
      <w:r w:rsidRPr="004F0F5C">
        <w:rPr>
          <w:bCs/>
          <w:sz w:val="20"/>
          <w:szCs w:val="20"/>
        </w:rPr>
        <w:t>-</w:t>
      </w:r>
      <w:r w:rsidRPr="004F0F5C">
        <w:rPr>
          <w:bCs/>
          <w:sz w:val="20"/>
          <w:szCs w:val="20"/>
          <w:lang w:val="ru-RU"/>
        </w:rPr>
        <w:t>0</w:t>
      </w:r>
      <w:r w:rsidRPr="004F0F5C">
        <w:rPr>
          <w:bCs/>
          <w:sz w:val="20"/>
          <w:szCs w:val="20"/>
        </w:rPr>
        <w:t>0 часов по адресу: г.</w:t>
      </w:r>
      <w:r w:rsidRPr="004F0F5C">
        <w:rPr>
          <w:bCs/>
          <w:sz w:val="20"/>
          <w:szCs w:val="20"/>
          <w:lang w:val="ru-RU"/>
        </w:rPr>
        <w:t xml:space="preserve"> </w:t>
      </w:r>
      <w:r w:rsidRPr="004F0F5C">
        <w:rPr>
          <w:bCs/>
          <w:sz w:val="20"/>
          <w:szCs w:val="20"/>
        </w:rPr>
        <w:t xml:space="preserve">Пермь, </w:t>
      </w:r>
      <w:r w:rsidRPr="004F0F5C">
        <w:rPr>
          <w:bCs/>
          <w:sz w:val="20"/>
          <w:szCs w:val="20"/>
          <w:lang w:val="ru-RU"/>
        </w:rPr>
        <w:t xml:space="preserve"> ул. Верхне-Муллинская, 74а, 1 этаж, приемная.</w:t>
      </w:r>
    </w:p>
    <w:p w:rsidR="004F0F5C" w:rsidRPr="004F0F5C" w:rsidRDefault="004F0F5C" w:rsidP="004F0F5C">
      <w:pPr>
        <w:suppressAutoHyphens/>
        <w:ind w:firstLine="709"/>
        <w:jc w:val="both"/>
        <w:rPr>
          <w:b/>
          <w:bCs/>
          <w:sz w:val="20"/>
          <w:szCs w:val="20"/>
        </w:rPr>
      </w:pPr>
      <w:r w:rsidRPr="004F0F5C">
        <w:rPr>
          <w:bCs/>
          <w:sz w:val="20"/>
          <w:szCs w:val="20"/>
        </w:rPr>
        <w:t>Дополнительную информацию</w:t>
      </w:r>
      <w:r w:rsidRPr="004F0F5C">
        <w:rPr>
          <w:b/>
          <w:bCs/>
          <w:sz w:val="20"/>
          <w:szCs w:val="20"/>
        </w:rPr>
        <w:t xml:space="preserve"> </w:t>
      </w:r>
      <w:r w:rsidRPr="004F0F5C">
        <w:rPr>
          <w:bCs/>
          <w:sz w:val="20"/>
          <w:szCs w:val="20"/>
        </w:rPr>
        <w:t>можно получить по адресу: г. Пермь, ул. Верхне-Муллинская, 74а, 1 этаж, каб.2, тел. 296-25-60,</w:t>
      </w:r>
      <w:r>
        <w:rPr>
          <w:bCs/>
          <w:sz w:val="20"/>
          <w:szCs w:val="20"/>
        </w:rPr>
        <w:t xml:space="preserve"> 294-62-11</w:t>
      </w:r>
      <w:r w:rsidRPr="004F0F5C">
        <w:rPr>
          <w:bCs/>
          <w:sz w:val="20"/>
          <w:szCs w:val="20"/>
        </w:rPr>
        <w:t xml:space="preserve"> в приемные дни: понедельник и среда с 09-00 до 16-00, обед с 12-00 до 13-00.</w:t>
      </w:r>
    </w:p>
    <w:p w:rsidR="004F0F5C" w:rsidRDefault="004F0F5C" w:rsidP="004F0F5C">
      <w:pPr>
        <w:autoSpaceDE w:val="0"/>
        <w:autoSpaceDN w:val="0"/>
        <w:adjustRightInd w:val="0"/>
        <w:ind w:firstLine="709"/>
        <w:jc w:val="both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ind w:firstLine="709"/>
        <w:jc w:val="both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ind w:firstLine="709"/>
        <w:jc w:val="both"/>
        <w:rPr>
          <w:rFonts w:eastAsia="Batang"/>
          <w:sz w:val="20"/>
          <w:szCs w:val="20"/>
        </w:rPr>
      </w:pPr>
    </w:p>
    <w:p w:rsidR="004F0F5C" w:rsidRPr="004F0F5C" w:rsidRDefault="004F0F5C" w:rsidP="004F0F5C">
      <w:pPr>
        <w:autoSpaceDE w:val="0"/>
        <w:autoSpaceDN w:val="0"/>
        <w:adjustRightInd w:val="0"/>
        <w:ind w:firstLine="709"/>
        <w:jc w:val="both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</w:p>
    <w:p w:rsidR="004F0F5C" w:rsidRDefault="004F0F5C" w:rsidP="004F0F5C">
      <w:pPr>
        <w:autoSpaceDE w:val="0"/>
        <w:autoSpaceDN w:val="0"/>
        <w:adjustRightInd w:val="0"/>
        <w:jc w:val="center"/>
        <w:rPr>
          <w:rFonts w:eastAsia="Batang"/>
          <w:sz w:val="20"/>
          <w:szCs w:val="20"/>
        </w:rPr>
      </w:pPr>
      <w:bookmarkStart w:id="0" w:name="_GoBack"/>
      <w:bookmarkEnd w:id="0"/>
    </w:p>
    <w:sectPr w:rsidR="004F0F5C" w:rsidSect="004F0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3C5" w:rsidRDefault="005853C5" w:rsidP="00CD2133">
      <w:r>
        <w:separator/>
      </w:r>
    </w:p>
  </w:endnote>
  <w:endnote w:type="continuationSeparator" w:id="0">
    <w:p w:rsidR="005853C5" w:rsidRDefault="005853C5" w:rsidP="00CD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3C5" w:rsidRDefault="005853C5" w:rsidP="00CD2133">
      <w:r>
        <w:separator/>
      </w:r>
    </w:p>
  </w:footnote>
  <w:footnote w:type="continuationSeparator" w:id="0">
    <w:p w:rsidR="005853C5" w:rsidRDefault="005853C5" w:rsidP="00CD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3"/>
    <w:rsid w:val="00096CAB"/>
    <w:rsid w:val="001877BD"/>
    <w:rsid w:val="002132F1"/>
    <w:rsid w:val="00234ACC"/>
    <w:rsid w:val="00295639"/>
    <w:rsid w:val="00476DA9"/>
    <w:rsid w:val="004F0F5C"/>
    <w:rsid w:val="00546B5B"/>
    <w:rsid w:val="005853C5"/>
    <w:rsid w:val="006B6583"/>
    <w:rsid w:val="0075662D"/>
    <w:rsid w:val="00857065"/>
    <w:rsid w:val="00863750"/>
    <w:rsid w:val="0095221D"/>
    <w:rsid w:val="009C30F3"/>
    <w:rsid w:val="00B63779"/>
    <w:rsid w:val="00B803D0"/>
    <w:rsid w:val="00BB458A"/>
    <w:rsid w:val="00C4350A"/>
    <w:rsid w:val="00C51D1D"/>
    <w:rsid w:val="00C575D4"/>
    <w:rsid w:val="00CD2133"/>
    <w:rsid w:val="00E44F94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7D3D0-B3F6-434F-A76A-4B70A852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350A"/>
    <w:pPr>
      <w:jc w:val="center"/>
    </w:pPr>
    <w:rPr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C4350A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a5">
    <w:name w:val="Hyperlink"/>
    <w:semiHidden/>
    <w:unhideWhenUsed/>
    <w:rsid w:val="00C4350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6C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6CA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D21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2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21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2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2019-12-02T06:56:00Z</cp:lastPrinted>
  <dcterms:created xsi:type="dcterms:W3CDTF">2019-11-29T08:56:00Z</dcterms:created>
  <dcterms:modified xsi:type="dcterms:W3CDTF">2019-12-06T07:59:00Z</dcterms:modified>
</cp:coreProperties>
</file>