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</w:t>
      </w:r>
      <w:r w:rsidR="00C0662F">
        <w:rPr>
          <w:szCs w:val="28"/>
        </w:rPr>
        <w:t>4</w:t>
      </w:r>
      <w:r w:rsidR="008C094F">
        <w:rPr>
          <w:szCs w:val="28"/>
        </w:rPr>
        <w:t>.</w:t>
      </w:r>
      <w:r w:rsidR="009B2D47">
        <w:rPr>
          <w:szCs w:val="28"/>
        </w:rPr>
        <w:t>0</w:t>
      </w:r>
      <w:r w:rsidR="00C0662F">
        <w:rPr>
          <w:szCs w:val="28"/>
        </w:rPr>
        <w:t>3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133C62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133C62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4114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51193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Default="00251193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Default="00251193" w:rsidP="00251193">
            <w:pPr>
              <w:jc w:val="both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павильон,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Фроловское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Фролы, ул. </w:t>
            </w:r>
          </w:p>
          <w:p w:rsidR="00251193" w:rsidRPr="00125BBF" w:rsidRDefault="00251193" w:rsidP="008A64F3">
            <w:pPr>
              <w:jc w:val="both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Сибирская, д.37</w:t>
            </w:r>
            <w:r w:rsidR="00A156D2">
              <w:rPr>
                <w:rStyle w:val="7"/>
                <w:sz w:val="18"/>
                <w:szCs w:val="18"/>
              </w:rPr>
              <w:t>а</w:t>
            </w:r>
            <w:r w:rsidR="0064329A">
              <w:rPr>
                <w:rStyle w:val="7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64329A" w:rsidRPr="00125BBF">
              <w:rPr>
                <w:rStyle w:val="75pt"/>
                <w:sz w:val="18"/>
                <w:szCs w:val="18"/>
              </w:rPr>
              <w:t xml:space="preserve">акт № </w:t>
            </w:r>
            <w:r w:rsidR="0064329A">
              <w:rPr>
                <w:rStyle w:val="75pt"/>
                <w:sz w:val="18"/>
                <w:szCs w:val="18"/>
              </w:rPr>
              <w:t>6</w:t>
            </w:r>
            <w:r w:rsidR="0064329A" w:rsidRPr="00125BBF">
              <w:rPr>
                <w:rStyle w:val="75pt"/>
                <w:sz w:val="18"/>
                <w:szCs w:val="18"/>
              </w:rPr>
              <w:t xml:space="preserve"> от </w:t>
            </w:r>
            <w:r w:rsidR="0064329A">
              <w:rPr>
                <w:rStyle w:val="75pt"/>
                <w:sz w:val="18"/>
                <w:szCs w:val="18"/>
              </w:rPr>
              <w:t>0</w:t>
            </w:r>
            <w:r w:rsidR="008A64F3">
              <w:rPr>
                <w:rStyle w:val="75pt"/>
                <w:sz w:val="18"/>
                <w:szCs w:val="18"/>
              </w:rPr>
              <w:t>1</w:t>
            </w:r>
            <w:r w:rsidR="0064329A" w:rsidRPr="00125BBF">
              <w:rPr>
                <w:rStyle w:val="75pt"/>
                <w:sz w:val="18"/>
                <w:szCs w:val="18"/>
              </w:rPr>
              <w:t>.0</w:t>
            </w:r>
            <w:r w:rsidR="0064329A">
              <w:rPr>
                <w:rStyle w:val="75pt"/>
                <w:sz w:val="18"/>
                <w:szCs w:val="18"/>
              </w:rPr>
              <w:t>2</w:t>
            </w:r>
            <w:r w:rsidR="0064329A"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Default="0025119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Default="00251193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Pr="00247267" w:rsidRDefault="00251193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Pr="00247267" w:rsidRDefault="00251193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Pr="00247267" w:rsidRDefault="00251193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Pr="00247267" w:rsidRDefault="00251193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Pr="00247267" w:rsidRDefault="00251193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93" w:rsidRPr="00247267" w:rsidRDefault="00251193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0B6FF2"/>
    <w:rsid w:val="00125BBF"/>
    <w:rsid w:val="00133C62"/>
    <w:rsid w:val="0019051F"/>
    <w:rsid w:val="001B0E47"/>
    <w:rsid w:val="00216D5B"/>
    <w:rsid w:val="00222C6B"/>
    <w:rsid w:val="00235C39"/>
    <w:rsid w:val="00245931"/>
    <w:rsid w:val="00247267"/>
    <w:rsid w:val="00251193"/>
    <w:rsid w:val="002D7D62"/>
    <w:rsid w:val="002E2D66"/>
    <w:rsid w:val="002F19AD"/>
    <w:rsid w:val="00326BD5"/>
    <w:rsid w:val="003550F3"/>
    <w:rsid w:val="0035659D"/>
    <w:rsid w:val="003A6758"/>
    <w:rsid w:val="003B3037"/>
    <w:rsid w:val="003C408B"/>
    <w:rsid w:val="00411419"/>
    <w:rsid w:val="004E7409"/>
    <w:rsid w:val="005179FE"/>
    <w:rsid w:val="005439D3"/>
    <w:rsid w:val="00561664"/>
    <w:rsid w:val="0059527D"/>
    <w:rsid w:val="00601253"/>
    <w:rsid w:val="0064329A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275F1"/>
    <w:rsid w:val="008A64F3"/>
    <w:rsid w:val="008C094F"/>
    <w:rsid w:val="009100A1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B2D47"/>
    <w:rsid w:val="009C5F97"/>
    <w:rsid w:val="009D3DDE"/>
    <w:rsid w:val="009F4BD2"/>
    <w:rsid w:val="00A156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0662F"/>
    <w:rsid w:val="00C11E5E"/>
    <w:rsid w:val="00C1737E"/>
    <w:rsid w:val="00C64D52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2511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2511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62</cp:revision>
  <cp:lastPrinted>2018-07-04T03:42:00Z</cp:lastPrinted>
  <dcterms:created xsi:type="dcterms:W3CDTF">2018-05-04T07:29:00Z</dcterms:created>
  <dcterms:modified xsi:type="dcterms:W3CDTF">2019-03-05T11:35:00Z</dcterms:modified>
</cp:coreProperties>
</file>