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33" w:rsidRPr="00C01B52" w:rsidRDefault="000C4933" w:rsidP="000C4933">
      <w:pPr>
        <w:pStyle w:val="a3"/>
        <w:ind w:firstLine="0"/>
        <w:jc w:val="center"/>
        <w:rPr>
          <w:b/>
          <w:szCs w:val="28"/>
        </w:rPr>
      </w:pPr>
      <w:r w:rsidRPr="00C01B52">
        <w:rPr>
          <w:b/>
          <w:szCs w:val="28"/>
        </w:rPr>
        <w:t>Объявление</w:t>
      </w:r>
    </w:p>
    <w:p w:rsidR="000C4933" w:rsidRPr="00C01B52" w:rsidRDefault="000C4933" w:rsidP="000C4933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eastAsia="Calibri"/>
          <w:b/>
          <w:szCs w:val="28"/>
          <w:lang w:eastAsia="en-US"/>
        </w:rPr>
      </w:pPr>
      <w:r w:rsidRPr="00C01B52">
        <w:rPr>
          <w:b/>
          <w:szCs w:val="28"/>
        </w:rPr>
        <w:t xml:space="preserve">о </w:t>
      </w:r>
      <w:r>
        <w:rPr>
          <w:b/>
          <w:szCs w:val="28"/>
        </w:rPr>
        <w:t xml:space="preserve">начале </w:t>
      </w:r>
      <w:r w:rsidRPr="00C01B52">
        <w:rPr>
          <w:b/>
          <w:szCs w:val="28"/>
        </w:rPr>
        <w:t xml:space="preserve">приема заявок и документов для предоставления </w:t>
      </w:r>
      <w:r w:rsidRPr="00C01B52">
        <w:rPr>
          <w:rFonts w:eastAsia="Calibri"/>
          <w:b/>
          <w:szCs w:val="28"/>
          <w:lang w:eastAsia="en-US"/>
        </w:rPr>
        <w:t xml:space="preserve">субсидий </w:t>
      </w:r>
      <w:r>
        <w:rPr>
          <w:rFonts w:eastAsia="Calibri"/>
          <w:b/>
          <w:szCs w:val="28"/>
          <w:lang w:eastAsia="en-US"/>
        </w:rPr>
        <w:t xml:space="preserve">субъектам малого и среднего предпринимательства </w:t>
      </w:r>
      <w:r w:rsidRPr="00C01B52">
        <w:rPr>
          <w:b/>
        </w:rPr>
        <w:t xml:space="preserve">на возмещение части затрат на участие в выставках, ярмарках субъектов малого и среднего предпринимательства </w:t>
      </w:r>
    </w:p>
    <w:p w:rsidR="000C4933" w:rsidRDefault="000C4933" w:rsidP="000C4933">
      <w:pPr>
        <w:pStyle w:val="a3"/>
        <w:ind w:firstLine="0"/>
        <w:jc w:val="right"/>
        <w:rPr>
          <w:szCs w:val="28"/>
        </w:rPr>
      </w:pPr>
      <w:r w:rsidRPr="00AE7294">
        <w:rPr>
          <w:szCs w:val="28"/>
        </w:rPr>
        <w:t xml:space="preserve">от </w:t>
      </w:r>
      <w:r>
        <w:rPr>
          <w:szCs w:val="28"/>
        </w:rPr>
        <w:t>06.12.2018</w:t>
      </w:r>
      <w:r w:rsidRPr="00AE7294">
        <w:rPr>
          <w:szCs w:val="28"/>
        </w:rPr>
        <w:t xml:space="preserve"> года</w:t>
      </w:r>
    </w:p>
    <w:p w:rsidR="000C4933" w:rsidRPr="00AE7294" w:rsidRDefault="000C4933" w:rsidP="000C4933">
      <w:pPr>
        <w:pStyle w:val="a3"/>
        <w:ind w:firstLine="0"/>
        <w:jc w:val="right"/>
        <w:rPr>
          <w:szCs w:val="28"/>
        </w:rPr>
      </w:pPr>
    </w:p>
    <w:p w:rsidR="000C4933" w:rsidRPr="00722AC7" w:rsidRDefault="000C4933" w:rsidP="000C4933">
      <w:pPr>
        <w:autoSpaceDE w:val="0"/>
        <w:autoSpaceDN w:val="0"/>
        <w:adjustRightInd w:val="0"/>
        <w:spacing w:line="360" w:lineRule="exact"/>
        <w:ind w:firstLine="708"/>
        <w:jc w:val="both"/>
        <w:outlineLvl w:val="1"/>
        <w:rPr>
          <w:rFonts w:eastAsia="Calibri"/>
          <w:szCs w:val="28"/>
          <w:lang w:eastAsia="en-US"/>
        </w:rPr>
      </w:pPr>
      <w:r>
        <w:rPr>
          <w:szCs w:val="28"/>
        </w:rPr>
        <w:t>У</w:t>
      </w:r>
      <w:r w:rsidRPr="00722AC7">
        <w:rPr>
          <w:szCs w:val="28"/>
        </w:rPr>
        <w:t>правление</w:t>
      </w:r>
      <w:r>
        <w:rPr>
          <w:szCs w:val="28"/>
        </w:rPr>
        <w:t xml:space="preserve"> по развитию агропромышленного комплекса и предпринимательства</w:t>
      </w:r>
      <w:r w:rsidRPr="00722AC7">
        <w:rPr>
          <w:szCs w:val="28"/>
        </w:rPr>
        <w:t xml:space="preserve"> администрации </w:t>
      </w:r>
      <w:r>
        <w:rPr>
          <w:szCs w:val="28"/>
        </w:rPr>
        <w:t>Пермского муниципального района</w:t>
      </w:r>
      <w:r w:rsidRPr="00722AC7">
        <w:rPr>
          <w:szCs w:val="28"/>
        </w:rPr>
        <w:t xml:space="preserve"> извещает о </w:t>
      </w:r>
      <w:r>
        <w:rPr>
          <w:szCs w:val="28"/>
        </w:rPr>
        <w:t xml:space="preserve">начале </w:t>
      </w:r>
      <w:r w:rsidRPr="00722AC7">
        <w:rPr>
          <w:szCs w:val="28"/>
        </w:rPr>
        <w:t xml:space="preserve">приема заявок и документов для предоставления </w:t>
      </w:r>
      <w:r w:rsidRPr="00722AC7">
        <w:rPr>
          <w:rFonts w:eastAsia="Calibri"/>
          <w:szCs w:val="28"/>
          <w:lang w:eastAsia="en-US"/>
        </w:rPr>
        <w:t xml:space="preserve">субсидий субъектам малого и среднего предпринимательства </w:t>
      </w:r>
      <w:r w:rsidRPr="00722AC7">
        <w:t>на возмещение части затрат на участие в выставках, ярмарках субъектов малого и среднего предпринимательства (далее – субсидии).</w:t>
      </w:r>
    </w:p>
    <w:p w:rsidR="000C4933" w:rsidRPr="00AE7294" w:rsidRDefault="000C4933" w:rsidP="000C4933">
      <w:pPr>
        <w:autoSpaceDE w:val="0"/>
        <w:autoSpaceDN w:val="0"/>
        <w:adjustRightInd w:val="0"/>
        <w:spacing w:line="360" w:lineRule="exact"/>
        <w:ind w:firstLine="708"/>
        <w:jc w:val="both"/>
        <w:outlineLvl w:val="1"/>
        <w:rPr>
          <w:szCs w:val="28"/>
        </w:rPr>
      </w:pPr>
      <w:r w:rsidRPr="00C90407">
        <w:rPr>
          <w:szCs w:val="28"/>
        </w:rPr>
        <w:t xml:space="preserve">Начало приема заявок и документов – </w:t>
      </w:r>
      <w:r>
        <w:rPr>
          <w:szCs w:val="28"/>
        </w:rPr>
        <w:t>10.12.2018 года</w:t>
      </w:r>
      <w:r w:rsidRPr="00C90407">
        <w:rPr>
          <w:szCs w:val="28"/>
        </w:rPr>
        <w:t xml:space="preserve"> 9-00</w:t>
      </w:r>
      <w:r w:rsidRPr="00AE7294">
        <w:rPr>
          <w:szCs w:val="28"/>
        </w:rPr>
        <w:t xml:space="preserve"> часов.</w:t>
      </w:r>
    </w:p>
    <w:p w:rsidR="000C4933" w:rsidRPr="00AE7294" w:rsidRDefault="000C4933" w:rsidP="000C4933">
      <w:pPr>
        <w:pStyle w:val="a3"/>
        <w:ind w:firstLine="708"/>
        <w:rPr>
          <w:szCs w:val="28"/>
        </w:rPr>
      </w:pPr>
      <w:r w:rsidRPr="00AE7294">
        <w:rPr>
          <w:szCs w:val="28"/>
        </w:rPr>
        <w:t xml:space="preserve">Окончание приема заявок и документов – </w:t>
      </w:r>
      <w:r>
        <w:rPr>
          <w:szCs w:val="28"/>
        </w:rPr>
        <w:t>13.12</w:t>
      </w:r>
      <w:r w:rsidRPr="00D243B8">
        <w:rPr>
          <w:szCs w:val="28"/>
        </w:rPr>
        <w:t>.</w:t>
      </w:r>
      <w:r>
        <w:rPr>
          <w:szCs w:val="28"/>
        </w:rPr>
        <w:t>2018</w:t>
      </w:r>
      <w:r w:rsidRPr="00AE7294">
        <w:rPr>
          <w:szCs w:val="28"/>
        </w:rPr>
        <w:t xml:space="preserve"> года </w:t>
      </w:r>
      <w:r>
        <w:rPr>
          <w:szCs w:val="28"/>
        </w:rPr>
        <w:t>16</w:t>
      </w:r>
      <w:r w:rsidRPr="00AE7294">
        <w:rPr>
          <w:szCs w:val="28"/>
        </w:rPr>
        <w:t>-00 часов.</w:t>
      </w:r>
    </w:p>
    <w:p w:rsidR="000C4933" w:rsidRPr="00C505D1" w:rsidRDefault="000C4933" w:rsidP="000C4933">
      <w:pPr>
        <w:pStyle w:val="a3"/>
        <w:ind w:firstLine="708"/>
        <w:rPr>
          <w:rStyle w:val="a5"/>
          <w:szCs w:val="28"/>
        </w:rPr>
      </w:pPr>
      <w:proofErr w:type="gramStart"/>
      <w:r w:rsidRPr="00AE7294">
        <w:rPr>
          <w:szCs w:val="28"/>
        </w:rPr>
        <w:t xml:space="preserve">Заявки и документы принимаются </w:t>
      </w:r>
      <w:r>
        <w:rPr>
          <w:szCs w:val="28"/>
        </w:rPr>
        <w:t xml:space="preserve">в рабочие дни с 9-00 часов до 16-00 часов, с перерывом с 12-00 часов до 12-48 часов,  </w:t>
      </w:r>
      <w:r w:rsidRPr="00AE7294">
        <w:rPr>
          <w:szCs w:val="28"/>
        </w:rPr>
        <w:t xml:space="preserve">отделом </w:t>
      </w:r>
      <w:r>
        <w:rPr>
          <w:szCs w:val="28"/>
        </w:rPr>
        <w:t>учета, отчетности и предпринимательства у</w:t>
      </w:r>
      <w:r w:rsidRPr="00722AC7">
        <w:rPr>
          <w:szCs w:val="28"/>
        </w:rPr>
        <w:t>правлени</w:t>
      </w:r>
      <w:r>
        <w:rPr>
          <w:szCs w:val="28"/>
        </w:rPr>
        <w:t>я по развитию агропромышленного комплекса и предпринимательства</w:t>
      </w:r>
      <w:r w:rsidRPr="00722AC7">
        <w:rPr>
          <w:szCs w:val="28"/>
        </w:rPr>
        <w:t xml:space="preserve"> администрации </w:t>
      </w:r>
      <w:r>
        <w:rPr>
          <w:szCs w:val="28"/>
        </w:rPr>
        <w:t>Пермского муниципального района</w:t>
      </w:r>
      <w:r w:rsidRPr="00AE7294">
        <w:rPr>
          <w:szCs w:val="28"/>
        </w:rPr>
        <w:t xml:space="preserve"> (далее – Уполномоченный орган) по адресу: ул.</w:t>
      </w:r>
      <w:r>
        <w:rPr>
          <w:szCs w:val="28"/>
        </w:rPr>
        <w:t xml:space="preserve"> 2-я </w:t>
      </w:r>
      <w:proofErr w:type="spellStart"/>
      <w:r>
        <w:rPr>
          <w:szCs w:val="28"/>
        </w:rPr>
        <w:t>Казанцевская</w:t>
      </w:r>
      <w:proofErr w:type="spellEnd"/>
      <w:r>
        <w:rPr>
          <w:szCs w:val="28"/>
        </w:rPr>
        <w:t>, д. 7, офис 6</w:t>
      </w:r>
      <w:r w:rsidRPr="00AE7294">
        <w:rPr>
          <w:szCs w:val="28"/>
        </w:rPr>
        <w:t>, г.</w:t>
      </w:r>
      <w:r>
        <w:rPr>
          <w:szCs w:val="28"/>
        </w:rPr>
        <w:t xml:space="preserve"> Пермь</w:t>
      </w:r>
      <w:r w:rsidRPr="00AE7294">
        <w:rPr>
          <w:szCs w:val="28"/>
        </w:rPr>
        <w:t xml:space="preserve"> (телефоны: </w:t>
      </w:r>
      <w:r>
        <w:rPr>
          <w:szCs w:val="28"/>
        </w:rPr>
        <w:t>214 26 55</w:t>
      </w:r>
      <w:r w:rsidRPr="00AE7294">
        <w:rPr>
          <w:szCs w:val="28"/>
        </w:rPr>
        <w:t xml:space="preserve">, электронный адрес </w:t>
      </w:r>
      <w:hyperlink r:id="rId5" w:history="1">
        <w:proofErr w:type="gramEnd"/>
        <w:r w:rsidRPr="00C505D1">
          <w:rPr>
            <w:rStyle w:val="a5"/>
            <w:szCs w:val="28"/>
            <w:lang w:val="en-US"/>
          </w:rPr>
          <w:t>torgot</w:t>
        </w:r>
        <w:r w:rsidRPr="00C505D1">
          <w:rPr>
            <w:rStyle w:val="a5"/>
            <w:szCs w:val="28"/>
          </w:rPr>
          <w:t>@</w:t>
        </w:r>
        <w:r w:rsidRPr="00C505D1">
          <w:rPr>
            <w:rStyle w:val="a5"/>
            <w:szCs w:val="28"/>
            <w:lang w:val="en-US"/>
          </w:rPr>
          <w:t>permraion</w:t>
        </w:r>
        <w:r w:rsidRPr="00C505D1">
          <w:rPr>
            <w:rStyle w:val="a5"/>
            <w:szCs w:val="28"/>
          </w:rPr>
          <w:t>.</w:t>
        </w:r>
        <w:r w:rsidRPr="00C505D1">
          <w:rPr>
            <w:rStyle w:val="a5"/>
            <w:szCs w:val="28"/>
            <w:lang w:val="en-US"/>
          </w:rPr>
          <w:t>ru</w:t>
        </w:r>
      </w:hyperlink>
      <w:r w:rsidRPr="00C505D1">
        <w:rPr>
          <w:rStyle w:val="a5"/>
          <w:szCs w:val="28"/>
        </w:rPr>
        <w:t xml:space="preserve">, </w:t>
      </w:r>
      <w:r w:rsidRPr="00C505D1">
        <w:rPr>
          <w:rStyle w:val="a5"/>
          <w:szCs w:val="28"/>
          <w:lang w:val="en-US"/>
        </w:rPr>
        <w:t>orp</w:t>
      </w:r>
      <w:r w:rsidRPr="00C505D1">
        <w:rPr>
          <w:rStyle w:val="a5"/>
          <w:szCs w:val="28"/>
        </w:rPr>
        <w:t>-</w:t>
      </w:r>
      <w:r w:rsidRPr="00C505D1">
        <w:rPr>
          <w:rStyle w:val="a5"/>
          <w:szCs w:val="28"/>
          <w:lang w:val="en-US"/>
        </w:rPr>
        <w:t>feu</w:t>
      </w:r>
      <w:r w:rsidRPr="00C505D1">
        <w:rPr>
          <w:rStyle w:val="a5"/>
          <w:szCs w:val="28"/>
        </w:rPr>
        <w:t>@</w:t>
      </w:r>
      <w:r w:rsidRPr="00C505D1">
        <w:rPr>
          <w:rStyle w:val="a5"/>
          <w:szCs w:val="28"/>
          <w:lang w:val="en-US"/>
        </w:rPr>
        <w:t>yandex</w:t>
      </w:r>
      <w:r w:rsidRPr="00C505D1">
        <w:rPr>
          <w:rStyle w:val="a5"/>
          <w:szCs w:val="28"/>
        </w:rPr>
        <w:t>.</w:t>
      </w:r>
      <w:r w:rsidRPr="00C505D1">
        <w:rPr>
          <w:rStyle w:val="a5"/>
          <w:szCs w:val="28"/>
          <w:lang w:val="en-US"/>
        </w:rPr>
        <w:t>ru</w:t>
      </w:r>
      <w:r w:rsidRPr="00C505D1">
        <w:rPr>
          <w:rStyle w:val="a5"/>
          <w:szCs w:val="28"/>
        </w:rPr>
        <w:t xml:space="preserve">).  </w:t>
      </w:r>
    </w:p>
    <w:p w:rsidR="000C4933" w:rsidRPr="00AE7294" w:rsidRDefault="000C4933" w:rsidP="000C4933">
      <w:pPr>
        <w:autoSpaceDE w:val="0"/>
        <w:autoSpaceDN w:val="0"/>
        <w:adjustRightInd w:val="0"/>
        <w:spacing w:line="360" w:lineRule="exact"/>
        <w:ind w:firstLine="720"/>
        <w:jc w:val="both"/>
        <w:rPr>
          <w:szCs w:val="28"/>
        </w:rPr>
      </w:pPr>
      <w:proofErr w:type="gramStart"/>
      <w:r w:rsidRPr="00AE7294">
        <w:rPr>
          <w:szCs w:val="28"/>
        </w:rPr>
        <w:t>Контактное лицо Уполномоченного органа по приему заявок - Захарченко Татьяна Николаевна (</w:t>
      </w:r>
      <w:r>
        <w:rPr>
          <w:szCs w:val="28"/>
        </w:rPr>
        <w:t xml:space="preserve">заместитель начальника </w:t>
      </w:r>
      <w:r w:rsidRPr="00AE7294">
        <w:rPr>
          <w:szCs w:val="28"/>
        </w:rPr>
        <w:t>отдел</w:t>
      </w:r>
      <w:r>
        <w:rPr>
          <w:szCs w:val="28"/>
        </w:rPr>
        <w:t>а</w:t>
      </w:r>
      <w:r w:rsidRPr="00AE7294">
        <w:rPr>
          <w:szCs w:val="28"/>
        </w:rPr>
        <w:t xml:space="preserve"> </w:t>
      </w:r>
      <w:r>
        <w:rPr>
          <w:szCs w:val="28"/>
        </w:rPr>
        <w:t>учета, отчетности и предпринимательства у</w:t>
      </w:r>
      <w:r w:rsidRPr="00722AC7">
        <w:rPr>
          <w:szCs w:val="28"/>
        </w:rPr>
        <w:t>правлени</w:t>
      </w:r>
      <w:r>
        <w:rPr>
          <w:szCs w:val="28"/>
        </w:rPr>
        <w:t>я по развитию агропромышленного комплекса и предпринимательства</w:t>
      </w:r>
      <w:r w:rsidRPr="00722AC7">
        <w:rPr>
          <w:szCs w:val="28"/>
        </w:rPr>
        <w:t xml:space="preserve"> администрации </w:t>
      </w:r>
      <w:r>
        <w:rPr>
          <w:szCs w:val="28"/>
        </w:rPr>
        <w:t>Пермского муниципального района</w:t>
      </w:r>
      <w:r w:rsidRPr="00AE7294">
        <w:rPr>
          <w:szCs w:val="28"/>
        </w:rPr>
        <w:t>), телефон</w:t>
      </w:r>
      <w:r>
        <w:rPr>
          <w:szCs w:val="28"/>
        </w:rPr>
        <w:t>:</w:t>
      </w:r>
      <w:r w:rsidRPr="00AE7294">
        <w:rPr>
          <w:szCs w:val="28"/>
        </w:rPr>
        <w:t xml:space="preserve"> </w:t>
      </w:r>
      <w:r>
        <w:rPr>
          <w:szCs w:val="28"/>
        </w:rPr>
        <w:t>214 26 55)</w:t>
      </w:r>
      <w:r w:rsidRPr="00AE7294">
        <w:rPr>
          <w:szCs w:val="28"/>
        </w:rPr>
        <w:t>.</w:t>
      </w:r>
      <w:proofErr w:type="gramEnd"/>
    </w:p>
    <w:p w:rsidR="000C4933" w:rsidRPr="009D6743" w:rsidRDefault="000C4933" w:rsidP="000C4933">
      <w:pPr>
        <w:autoSpaceDE w:val="0"/>
        <w:autoSpaceDN w:val="0"/>
        <w:adjustRightInd w:val="0"/>
        <w:spacing w:line="360" w:lineRule="exact"/>
        <w:ind w:firstLine="708"/>
        <w:jc w:val="both"/>
        <w:outlineLvl w:val="1"/>
        <w:rPr>
          <w:szCs w:val="28"/>
        </w:rPr>
      </w:pPr>
      <w:proofErr w:type="gramStart"/>
      <w:r w:rsidRPr="00002101">
        <w:rPr>
          <w:szCs w:val="28"/>
        </w:rPr>
        <w:t>Субсиди</w:t>
      </w:r>
      <w:r>
        <w:rPr>
          <w:szCs w:val="28"/>
        </w:rPr>
        <w:t>и</w:t>
      </w:r>
      <w:r w:rsidRPr="00002101">
        <w:rPr>
          <w:szCs w:val="28"/>
        </w:rPr>
        <w:t xml:space="preserve"> </w:t>
      </w:r>
      <w:r w:rsidRPr="00185B75">
        <w:t>предоставля</w:t>
      </w:r>
      <w:r>
        <w:t>ю</w:t>
      </w:r>
      <w:r w:rsidRPr="00185B75">
        <w:t>тся</w:t>
      </w:r>
      <w:r w:rsidRPr="00AE7294">
        <w:rPr>
          <w:rFonts w:eastAsia="Calibri"/>
          <w:szCs w:val="28"/>
        </w:rPr>
        <w:t xml:space="preserve"> в </w:t>
      </w:r>
      <w:r>
        <w:rPr>
          <w:rFonts w:eastAsia="Calibri"/>
          <w:szCs w:val="28"/>
        </w:rPr>
        <w:t>соответствии с</w:t>
      </w:r>
      <w:r w:rsidRPr="00AE729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Положением </w:t>
      </w:r>
      <w:r>
        <w:t>о порядке предоставления субсидий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</w:t>
      </w:r>
      <w:r>
        <w:rPr>
          <w:rFonts w:eastAsia="Calibri"/>
          <w:szCs w:val="28"/>
        </w:rPr>
        <w:t xml:space="preserve">, утвержденным </w:t>
      </w:r>
      <w:r w:rsidRPr="00AE7294">
        <w:rPr>
          <w:rFonts w:eastAsia="Calibri"/>
          <w:szCs w:val="28"/>
        </w:rPr>
        <w:t>постановлением администрации Пермского муниципального района от</w:t>
      </w:r>
      <w:r w:rsidRPr="00FB53EE">
        <w:rPr>
          <w:rFonts w:eastAsia="Calibri"/>
          <w:szCs w:val="28"/>
        </w:rPr>
        <w:t xml:space="preserve"> </w:t>
      </w:r>
      <w:r w:rsidRPr="00AE729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19.10.2016</w:t>
      </w:r>
      <w:r w:rsidRPr="00AE7294">
        <w:rPr>
          <w:rFonts w:eastAsia="Calibri"/>
          <w:szCs w:val="28"/>
        </w:rPr>
        <w:t xml:space="preserve"> года №</w:t>
      </w:r>
      <w:r w:rsidRPr="00FB53EE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556 (в ред. от 28.02.2017 № 87, от 18.07.2017 № 224-С,  </w:t>
      </w:r>
      <w:r>
        <w:t xml:space="preserve">от 10.11.2017 № 431-С, от 26.10.2018 </w:t>
      </w:r>
      <w:r>
        <w:br/>
        <w:t>№ 556</w:t>
      </w:r>
      <w:r>
        <w:rPr>
          <w:rFonts w:eastAsia="Calibri"/>
          <w:szCs w:val="28"/>
        </w:rPr>
        <w:t>)</w:t>
      </w:r>
      <w:r w:rsidRPr="00AE729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(далее по тексту – Положение) </w:t>
      </w:r>
      <w:r w:rsidRPr="00AE7294">
        <w:rPr>
          <w:rFonts w:eastAsia="Calibri"/>
          <w:szCs w:val="28"/>
        </w:rPr>
        <w:t>(</w:t>
      </w:r>
      <w:r w:rsidRPr="00AE7294">
        <w:rPr>
          <w:szCs w:val="28"/>
        </w:rPr>
        <w:t>размещено на официальном</w:t>
      </w:r>
      <w:proofErr w:type="gramEnd"/>
      <w:r w:rsidRPr="00AE7294">
        <w:rPr>
          <w:szCs w:val="28"/>
        </w:rPr>
        <w:t xml:space="preserve"> </w:t>
      </w:r>
      <w:proofErr w:type="gramStart"/>
      <w:r w:rsidRPr="00AE7294">
        <w:rPr>
          <w:szCs w:val="28"/>
        </w:rPr>
        <w:t xml:space="preserve">сайте </w:t>
      </w:r>
      <w:r w:rsidRPr="00501AFA">
        <w:rPr>
          <w:szCs w:val="28"/>
        </w:rPr>
        <w:t xml:space="preserve">Пермского муниципального района </w:t>
      </w:r>
      <w:hyperlink r:id="rId6" w:history="1">
        <w:r w:rsidRPr="00501AFA">
          <w:rPr>
            <w:rStyle w:val="a5"/>
            <w:szCs w:val="28"/>
            <w:lang w:val="en-US"/>
          </w:rPr>
          <w:t>www</w:t>
        </w:r>
        <w:r w:rsidRPr="00501AFA">
          <w:rPr>
            <w:rStyle w:val="a5"/>
            <w:szCs w:val="28"/>
          </w:rPr>
          <w:t>.</w:t>
        </w:r>
        <w:proofErr w:type="spellStart"/>
        <w:r w:rsidRPr="00501AFA">
          <w:rPr>
            <w:rStyle w:val="a5"/>
            <w:szCs w:val="28"/>
            <w:lang w:val="en-US"/>
          </w:rPr>
          <w:t>permraion</w:t>
        </w:r>
        <w:proofErr w:type="spellEnd"/>
        <w:r w:rsidRPr="00501AFA">
          <w:rPr>
            <w:rStyle w:val="a5"/>
            <w:szCs w:val="28"/>
          </w:rPr>
          <w:t>.</w:t>
        </w:r>
        <w:proofErr w:type="spellStart"/>
        <w:r w:rsidRPr="00501AFA">
          <w:rPr>
            <w:rStyle w:val="a5"/>
            <w:szCs w:val="28"/>
            <w:lang w:val="en-US"/>
          </w:rPr>
          <w:t>ru</w:t>
        </w:r>
        <w:proofErr w:type="spellEnd"/>
      </w:hyperlink>
      <w:r w:rsidRPr="00501AFA">
        <w:rPr>
          <w:szCs w:val="28"/>
        </w:rPr>
        <w:t xml:space="preserve"> в разделе «Экономика»</w:t>
      </w:r>
      <w:r w:rsidRPr="00407C1B">
        <w:rPr>
          <w:strike/>
          <w:szCs w:val="28"/>
        </w:rPr>
        <w:t xml:space="preserve"> </w:t>
      </w:r>
      <w:r w:rsidRPr="00501AFA">
        <w:rPr>
          <w:szCs w:val="28"/>
        </w:rPr>
        <w:t>подразделе «Финансовая поддержка» (папка «</w:t>
      </w:r>
      <w:r>
        <w:rPr>
          <w:szCs w:val="28"/>
        </w:rPr>
        <w:t>Муниципальный уровень</w:t>
      </w:r>
      <w:r w:rsidRPr="008C44DE">
        <w:rPr>
          <w:szCs w:val="28"/>
        </w:rPr>
        <w:t>» папка «Субсидии» папка «</w:t>
      </w:r>
      <w:r>
        <w:rPr>
          <w:szCs w:val="28"/>
        </w:rPr>
        <w:t>Н</w:t>
      </w:r>
      <w:r w:rsidRPr="008C44DE">
        <w:rPr>
          <w:szCs w:val="28"/>
        </w:rPr>
        <w:t>а возмещение части затрат по участию в выставках, ярмарках» папка «Постановления»</w:t>
      </w:r>
      <w:r>
        <w:rPr>
          <w:szCs w:val="28"/>
        </w:rPr>
        <w:t xml:space="preserve">). </w:t>
      </w:r>
      <w:proofErr w:type="gramEnd"/>
    </w:p>
    <w:p w:rsidR="000C4933" w:rsidRPr="00C63076" w:rsidRDefault="000C4933" w:rsidP="000C4933">
      <w:pPr>
        <w:pStyle w:val="a3"/>
        <w:tabs>
          <w:tab w:val="left" w:pos="1276"/>
        </w:tabs>
        <w:autoSpaceDE w:val="0"/>
        <w:autoSpaceDN w:val="0"/>
        <w:adjustRightInd w:val="0"/>
        <w:ind w:firstLine="708"/>
        <w:outlineLvl w:val="1"/>
        <w:rPr>
          <w:rFonts w:eastAsia="Calibri"/>
          <w:szCs w:val="28"/>
          <w:lang w:eastAsia="en-US"/>
        </w:rPr>
      </w:pPr>
      <w:r w:rsidRPr="00C63076">
        <w:rPr>
          <w:szCs w:val="28"/>
        </w:rPr>
        <w:t xml:space="preserve">Субсидии предоставляются </w:t>
      </w:r>
      <w:r w:rsidRPr="00C63076">
        <w:rPr>
          <w:rFonts w:eastAsia="Calibri"/>
          <w:szCs w:val="28"/>
          <w:lang w:eastAsia="en-US"/>
        </w:rPr>
        <w:t xml:space="preserve">в целях возмещения части затрат, связанных с уплатой </w:t>
      </w:r>
      <w:r w:rsidRPr="00C63076">
        <w:rPr>
          <w:szCs w:val="28"/>
        </w:rPr>
        <w:t>аренды выставочных площадей нежилых зданий, строений, сооружений, нежилых помещений, в которых проводятся выставки, ярмарки для участия в них субъектов малого и среднего предпринимательства</w:t>
      </w:r>
      <w:r w:rsidRPr="00C63076">
        <w:rPr>
          <w:rFonts w:eastAsia="Calibri"/>
          <w:szCs w:val="28"/>
          <w:lang w:eastAsia="en-US"/>
        </w:rPr>
        <w:t>.</w:t>
      </w:r>
    </w:p>
    <w:p w:rsidR="000C4933" w:rsidRPr="00673160" w:rsidRDefault="000C4933" w:rsidP="000C4933">
      <w:pPr>
        <w:pStyle w:val="a3"/>
        <w:tabs>
          <w:tab w:val="left" w:pos="1276"/>
        </w:tabs>
        <w:autoSpaceDE w:val="0"/>
        <w:autoSpaceDN w:val="0"/>
        <w:adjustRightInd w:val="0"/>
        <w:ind w:firstLine="709"/>
        <w:outlineLvl w:val="1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lastRenderedPageBreak/>
        <w:t>Субсидии предоставляются субъектам малого и среднего предпринимательства на основании Отбора получателей субсидий по критериям согласно приложению 1 к Положению.</w:t>
      </w:r>
    </w:p>
    <w:p w:rsidR="000C4933" w:rsidRPr="00673160" w:rsidRDefault="000C4933" w:rsidP="000C493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 xml:space="preserve">Субсидии предоставляются субъектам малого и среднего предпринимательства, которые на </w:t>
      </w:r>
      <w:r>
        <w:rPr>
          <w:rFonts w:eastAsia="Calibri"/>
          <w:color w:val="000000"/>
          <w:szCs w:val="28"/>
          <w:lang w:eastAsia="en-US"/>
        </w:rPr>
        <w:t>дату, предшествующую дате подачи заявки не более чем на 30 календарных дней</w:t>
      </w:r>
      <w:r w:rsidRPr="00673160">
        <w:rPr>
          <w:rFonts w:eastAsia="Calibri"/>
          <w:color w:val="000000"/>
          <w:szCs w:val="28"/>
          <w:lang w:eastAsia="en-US"/>
        </w:rPr>
        <w:t>:</w:t>
      </w:r>
    </w:p>
    <w:p w:rsidR="000C4933" w:rsidRPr="00673160" w:rsidRDefault="000C4933" w:rsidP="000C493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 xml:space="preserve">соответствуют требованиям, установленным Федеральным </w:t>
      </w:r>
      <w:hyperlink r:id="rId7" w:history="1">
        <w:r w:rsidRPr="00673160">
          <w:rPr>
            <w:rFonts w:eastAsia="Calibri"/>
            <w:color w:val="000000"/>
            <w:szCs w:val="28"/>
            <w:lang w:eastAsia="en-US"/>
          </w:rPr>
          <w:t>законом</w:t>
        </w:r>
      </w:hyperlink>
      <w:r w:rsidRPr="00673160">
        <w:rPr>
          <w:rFonts w:eastAsia="Calibri"/>
          <w:color w:val="000000"/>
          <w:szCs w:val="28"/>
          <w:lang w:eastAsia="en-US"/>
        </w:rPr>
        <w:t xml:space="preserve"> от 24.07.2007 № 209-ФЗ «О развитии малого и среднего предпринимательства в Российской Федерации»;</w:t>
      </w:r>
    </w:p>
    <w:p w:rsidR="000C4933" w:rsidRPr="00673160" w:rsidRDefault="000C4933" w:rsidP="000C493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proofErr w:type="gramStart"/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>зарегистрированы и осуществляют деятельность в приоритетных отраслях на территории Пермского муниципального района</w:t>
      </w:r>
      <w:r>
        <w:rPr>
          <w:rFonts w:eastAsia="Calibri"/>
          <w:color w:val="000000"/>
          <w:szCs w:val="28"/>
          <w:lang w:eastAsia="en-US"/>
        </w:rPr>
        <w:t xml:space="preserve"> </w:t>
      </w:r>
      <w:r>
        <w:rPr>
          <w:szCs w:val="28"/>
        </w:rPr>
        <w:t>и (или) осуществляют деятельность в приоритетных отраслях на территории Пермского муниципального района через обособленное подразделение, поставленное на учет в налоговом органе Пермского муниципального района</w:t>
      </w:r>
      <w:r w:rsidRPr="00673160">
        <w:rPr>
          <w:rFonts w:eastAsia="Calibri"/>
          <w:color w:val="000000"/>
          <w:szCs w:val="28"/>
          <w:lang w:eastAsia="en-US"/>
        </w:rPr>
        <w:t>;</w:t>
      </w:r>
      <w:proofErr w:type="gramEnd"/>
    </w:p>
    <w:p w:rsidR="000C4933" w:rsidRPr="00673160" w:rsidRDefault="000C4933" w:rsidP="000C493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proofErr w:type="gramStart"/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>не имеют просроченной задолженности по налоговым и иным обязательным платежам, а также по начисленным, но неуплаченным штрафам и пеням в бюджеты всех уровней бюджетной системы Российской Федерации и внебюджетные фонды (Пенсионный фонд Российской Федерации, Фонд социального страхования Российской Федерации, Федеральный фонд обязательного медицинского страхования)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</w:t>
      </w:r>
      <w:proofErr w:type="gramEnd"/>
      <w:r w:rsidRPr="00673160">
        <w:rPr>
          <w:rFonts w:eastAsia="Calibri"/>
          <w:color w:val="000000"/>
          <w:szCs w:val="28"/>
          <w:lang w:eastAsia="en-US"/>
        </w:rPr>
        <w:t xml:space="preserve"> и своевременно осуществляются текущие платежи);</w:t>
      </w:r>
    </w:p>
    <w:p w:rsidR="000C4933" w:rsidRPr="00673160" w:rsidRDefault="000C4933" w:rsidP="000C493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>не являются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0C4933" w:rsidRPr="00673160" w:rsidRDefault="000C4933" w:rsidP="000C493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>не являются участниками соглашений о разделе продукции;</w:t>
      </w:r>
    </w:p>
    <w:p w:rsidR="000C4933" w:rsidRPr="00673160" w:rsidRDefault="000C4933" w:rsidP="000C493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>не осуществляют предпринимательскую деятельность в сфере игорного бизнеса;</w:t>
      </w:r>
    </w:p>
    <w:p w:rsidR="000C4933" w:rsidRPr="00673160" w:rsidRDefault="000C4933" w:rsidP="000C493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>не являются в порядке, установленном законодательством Российской Федерации о валютном регулировании и валютном контроле, нерезидентами Российской Федерации;</w:t>
      </w:r>
    </w:p>
    <w:p w:rsidR="000C4933" w:rsidRPr="00673160" w:rsidRDefault="000C4933" w:rsidP="000C493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>не осуществляют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0C4933" w:rsidRPr="00673160" w:rsidRDefault="000C4933" w:rsidP="000C493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>не находятся в стадии реорганизации, ликвидации, банкротства;</w:t>
      </w:r>
    </w:p>
    <w:p w:rsidR="000C4933" w:rsidRPr="00673160" w:rsidRDefault="000C4933" w:rsidP="000C493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proofErr w:type="gramStart"/>
      <w:r w:rsidRPr="00673160">
        <w:rPr>
          <w:rFonts w:eastAsia="Calibri"/>
          <w:color w:val="000000"/>
          <w:szCs w:val="28"/>
          <w:lang w:eastAsia="en-US"/>
        </w:rPr>
        <w:t xml:space="preserve">-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</w:t>
      </w:r>
      <w:r w:rsidRPr="00673160">
        <w:rPr>
          <w:rFonts w:eastAsia="Calibri"/>
          <w:color w:val="000000"/>
          <w:szCs w:val="28"/>
          <w:lang w:eastAsia="en-US"/>
        </w:rPr>
        <w:lastRenderedPageBreak/>
        <w:t>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673160">
        <w:rPr>
          <w:rFonts w:eastAsia="Calibri"/>
          <w:color w:val="000000"/>
          <w:szCs w:val="28"/>
          <w:lang w:eastAsia="en-US"/>
        </w:rPr>
        <w:t xml:space="preserve"> юридических лиц, в совокупности превышает 50 процентов;</w:t>
      </w:r>
    </w:p>
    <w:p w:rsidR="000C4933" w:rsidRPr="00673160" w:rsidRDefault="000C4933" w:rsidP="000C493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 xml:space="preserve">- не получали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r:id="rId8" w:history="1">
        <w:r w:rsidRPr="00673160">
          <w:rPr>
            <w:rFonts w:eastAsia="Calibri"/>
            <w:color w:val="000000"/>
            <w:szCs w:val="28"/>
            <w:lang w:eastAsia="en-US"/>
          </w:rPr>
          <w:t>подпункте 1.4</w:t>
        </w:r>
      </w:hyperlink>
      <w:r w:rsidRPr="00673160">
        <w:rPr>
          <w:rFonts w:eastAsia="Calibri"/>
          <w:color w:val="000000"/>
          <w:szCs w:val="28"/>
          <w:lang w:eastAsia="en-US"/>
        </w:rPr>
        <w:t xml:space="preserve"> Положения.</w:t>
      </w:r>
    </w:p>
    <w:p w:rsidR="000C4933" w:rsidRPr="00673160" w:rsidRDefault="000C4933" w:rsidP="000C493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Субсидии предоставляются субъектам малого и среднего предпринимательства на следующих условиях:</w:t>
      </w:r>
    </w:p>
    <w:p w:rsidR="000C4933" w:rsidRPr="00673160" w:rsidRDefault="000C4933" w:rsidP="000C493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 xml:space="preserve">своевременного представления оформленных согласно требованиям Положения </w:t>
      </w:r>
      <w:hyperlink r:id="rId9" w:history="1">
        <w:r w:rsidRPr="00673160">
          <w:rPr>
            <w:rFonts w:eastAsia="Calibri"/>
            <w:color w:val="000000"/>
            <w:szCs w:val="28"/>
            <w:lang w:eastAsia="en-US"/>
          </w:rPr>
          <w:t>заявки</w:t>
        </w:r>
      </w:hyperlink>
      <w:r w:rsidRPr="00673160">
        <w:rPr>
          <w:rFonts w:eastAsia="Calibri"/>
          <w:color w:val="000000"/>
          <w:szCs w:val="28"/>
          <w:lang w:eastAsia="en-US"/>
        </w:rPr>
        <w:t xml:space="preserve"> на получение субсидии по форме согласно приложению 2 к Положению и документов для предоставления субсидии в Уполномоченный орган в соответствии с </w:t>
      </w:r>
      <w:hyperlink r:id="rId10" w:history="1">
        <w:r w:rsidRPr="00673160">
          <w:rPr>
            <w:rFonts w:eastAsia="Calibri"/>
            <w:color w:val="000000"/>
            <w:szCs w:val="28"/>
            <w:lang w:eastAsia="en-US"/>
          </w:rPr>
          <w:t>пунктами 3.3</w:t>
        </w:r>
      </w:hyperlink>
      <w:r w:rsidRPr="00673160">
        <w:rPr>
          <w:rFonts w:eastAsia="Calibri"/>
          <w:color w:val="000000"/>
          <w:szCs w:val="28"/>
          <w:lang w:eastAsia="en-US"/>
        </w:rPr>
        <w:t>-</w:t>
      </w:r>
      <w:hyperlink r:id="rId11" w:history="1">
        <w:r w:rsidRPr="00673160">
          <w:rPr>
            <w:rFonts w:eastAsia="Calibri"/>
            <w:color w:val="000000"/>
            <w:szCs w:val="28"/>
            <w:lang w:eastAsia="en-US"/>
          </w:rPr>
          <w:t>3.4</w:t>
        </w:r>
      </w:hyperlink>
      <w:r w:rsidRPr="00673160">
        <w:rPr>
          <w:rFonts w:eastAsia="Calibri"/>
          <w:color w:val="000000"/>
          <w:szCs w:val="28"/>
          <w:lang w:eastAsia="en-US"/>
        </w:rPr>
        <w:t xml:space="preserve"> Положения;</w:t>
      </w:r>
    </w:p>
    <w:p w:rsidR="000C4933" w:rsidRPr="00673160" w:rsidRDefault="000C4933" w:rsidP="000C493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>достоверности представленных документов и указанных в них сведений;</w:t>
      </w:r>
    </w:p>
    <w:p w:rsidR="000C4933" w:rsidRPr="00673160" w:rsidRDefault="000C4933" w:rsidP="000C493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>заключения договоров по оказанию услуг по обеспечению участия в выставках, ярмарках или договоров аренды площадей на выставках, ярмарках не ранее 1 января 2016 года;</w:t>
      </w:r>
    </w:p>
    <w:p w:rsidR="000C4933" w:rsidRPr="00673160" w:rsidRDefault="000C4933" w:rsidP="000C493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 xml:space="preserve">выставки, ярмарки, в которых принимали участие субъекты малого и среднего предпринимательства, по тематическому признаку относятся к </w:t>
      </w:r>
      <w:proofErr w:type="gramStart"/>
      <w:r w:rsidRPr="00673160">
        <w:rPr>
          <w:rFonts w:eastAsia="Calibri"/>
          <w:color w:val="000000"/>
          <w:szCs w:val="28"/>
          <w:lang w:eastAsia="en-US"/>
        </w:rPr>
        <w:t>специализированным</w:t>
      </w:r>
      <w:proofErr w:type="gramEnd"/>
      <w:r w:rsidRPr="00673160">
        <w:rPr>
          <w:rFonts w:eastAsia="Calibri"/>
          <w:color w:val="000000"/>
          <w:szCs w:val="28"/>
          <w:lang w:eastAsia="en-US"/>
        </w:rPr>
        <w:t xml:space="preserve"> (отраслевым, инвестиционным);</w:t>
      </w:r>
    </w:p>
    <w:p w:rsidR="000C4933" w:rsidRPr="00673160" w:rsidRDefault="000C4933" w:rsidP="000C493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proofErr w:type="gramStart"/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proofErr w:type="spellStart"/>
      <w:r w:rsidRPr="00673160">
        <w:rPr>
          <w:rFonts w:eastAsia="Calibri"/>
          <w:color w:val="000000"/>
          <w:szCs w:val="28"/>
          <w:lang w:eastAsia="en-US"/>
        </w:rPr>
        <w:t>экспозиционирования</w:t>
      </w:r>
      <w:proofErr w:type="spellEnd"/>
      <w:r w:rsidRPr="00673160">
        <w:rPr>
          <w:rFonts w:eastAsia="Calibri"/>
          <w:color w:val="000000"/>
          <w:szCs w:val="28"/>
          <w:lang w:eastAsia="en-US"/>
        </w:rPr>
        <w:t xml:space="preserve"> на выставке, ярмарке товаров, работ, услуг, производимых (выполняемых, предоставляемых) в приоритетных отраслях;</w:t>
      </w:r>
      <w:proofErr w:type="gramEnd"/>
    </w:p>
    <w:p w:rsidR="000C4933" w:rsidRPr="00673160" w:rsidRDefault="000C4933" w:rsidP="000C493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>за последние три года на день подачи заявки не допущено нарушений порядка и условий ранее оказанной поддержки, в том числе в части нецелевого использования субсидий;</w:t>
      </w:r>
    </w:p>
    <w:p w:rsidR="000C4933" w:rsidRPr="00673160" w:rsidRDefault="000C4933" w:rsidP="000C493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 xml:space="preserve">подписания с Уполномоченным органом Соглашения на получение субсидии в сроки, установленные </w:t>
      </w:r>
      <w:hyperlink r:id="rId12" w:history="1">
        <w:r w:rsidRPr="00673160">
          <w:rPr>
            <w:rFonts w:eastAsia="Calibri"/>
            <w:color w:val="000000"/>
            <w:szCs w:val="28"/>
            <w:lang w:eastAsia="en-US"/>
          </w:rPr>
          <w:t>пунктом 3.19 раздела 3</w:t>
        </w:r>
      </w:hyperlink>
      <w:r w:rsidRPr="00673160">
        <w:rPr>
          <w:rFonts w:eastAsia="Calibri"/>
          <w:color w:val="000000"/>
          <w:szCs w:val="28"/>
          <w:lang w:eastAsia="en-US"/>
        </w:rPr>
        <w:t xml:space="preserve"> Положения;</w:t>
      </w:r>
    </w:p>
    <w:p w:rsidR="000C4933" w:rsidRPr="00673160" w:rsidRDefault="000C4933" w:rsidP="000C493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 достижения показателей результативности, установленных в Соглашении управлением по развитию агропромышленного комплекса и предпринимательства.</w:t>
      </w:r>
    </w:p>
    <w:p w:rsidR="000C4933" w:rsidRPr="00673160" w:rsidRDefault="000C4933" w:rsidP="000C493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Субсидии предоставляются одному субъекту малого и среднего предпринимательства не чаще одного раза в течение календарного года.</w:t>
      </w:r>
    </w:p>
    <w:p w:rsidR="000C4933" w:rsidRPr="00673160" w:rsidRDefault="000C4933" w:rsidP="000C493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proofErr w:type="gramStart"/>
      <w:r w:rsidRPr="00673160">
        <w:rPr>
          <w:rFonts w:eastAsia="Calibri"/>
          <w:color w:val="000000"/>
          <w:szCs w:val="28"/>
          <w:lang w:eastAsia="en-US"/>
        </w:rPr>
        <w:t>Субсидии на один субъект малого и среднего предпринимательства предоставляются по одному договору из расчета не более 80% произведенных затрат по оплате аренды выставочных площадей нежилых зданий, строений, сооружений, нежилых помещений, в которых проводятся выставки, ярмарки для участия в них субъектов малого и среднего предпринимательства</w:t>
      </w:r>
      <w:r>
        <w:rPr>
          <w:rFonts w:eastAsia="Calibri"/>
          <w:color w:val="000000"/>
          <w:szCs w:val="28"/>
          <w:lang w:eastAsia="en-US"/>
        </w:rPr>
        <w:t>,</w:t>
      </w:r>
      <w:r w:rsidRPr="00F170B9">
        <w:rPr>
          <w:szCs w:val="28"/>
        </w:rPr>
        <w:t xml:space="preserve"> </w:t>
      </w:r>
      <w:r>
        <w:rPr>
          <w:szCs w:val="28"/>
        </w:rPr>
        <w:t>и не более 100,0 тыс. рублей на один субъект малого и среднего предпринимательства.</w:t>
      </w:r>
      <w:proofErr w:type="gramEnd"/>
    </w:p>
    <w:p w:rsidR="000C4933" w:rsidRPr="00673160" w:rsidRDefault="000C4933" w:rsidP="000C493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lastRenderedPageBreak/>
        <w:t>Для участия в Отборе получателей субсидии субъекты малого и среднего предпринимательства в срок, указанный в настоящем Объявлении, представляют в Уполномоченный орган:</w:t>
      </w:r>
    </w:p>
    <w:p w:rsidR="000C4933" w:rsidRPr="00673160" w:rsidRDefault="000C4933" w:rsidP="000C493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 xml:space="preserve">- </w:t>
      </w:r>
      <w:hyperlink r:id="rId13" w:history="1">
        <w:r w:rsidRPr="00673160">
          <w:rPr>
            <w:rFonts w:eastAsia="Calibri"/>
            <w:color w:val="000000"/>
            <w:szCs w:val="28"/>
            <w:lang w:eastAsia="en-US"/>
          </w:rPr>
          <w:t>заявку</w:t>
        </w:r>
      </w:hyperlink>
      <w:r w:rsidRPr="00673160">
        <w:rPr>
          <w:rFonts w:eastAsia="Calibri"/>
          <w:color w:val="000000"/>
          <w:szCs w:val="28"/>
          <w:lang w:eastAsia="en-US"/>
        </w:rPr>
        <w:t xml:space="preserve"> установленной формы согласно приложению 2 к Положению;</w:t>
      </w:r>
    </w:p>
    <w:p w:rsidR="000C4933" w:rsidRPr="00673160" w:rsidRDefault="000C4933" w:rsidP="000C493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proofErr w:type="gramStart"/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 xml:space="preserve">справки по установленной форме, подтверждающие отсутствие задолженности по налогам, сборам, пеням и штрафам перед бюджетами всех уровней бюджетной системы Российской Федерации и страховым взносам, пеням и штрафам во внебюджетные фонды </w:t>
      </w:r>
      <w:r>
        <w:rPr>
          <w:szCs w:val="28"/>
        </w:rPr>
        <w:t>на дату, предшествующую дате подачи заявки не более чем на 30 календарных дней</w:t>
      </w:r>
      <w:r w:rsidRPr="00673160">
        <w:rPr>
          <w:rFonts w:eastAsia="Calibri"/>
          <w:color w:val="000000"/>
          <w:szCs w:val="28"/>
          <w:lang w:eastAsia="en-US"/>
        </w:rPr>
        <w:t>.</w:t>
      </w:r>
      <w:proofErr w:type="gramEnd"/>
      <w:r w:rsidRPr="00673160">
        <w:rPr>
          <w:rFonts w:eastAsia="Calibri"/>
          <w:color w:val="000000"/>
          <w:szCs w:val="28"/>
          <w:lang w:eastAsia="en-US"/>
        </w:rPr>
        <w:t xml:space="preserve"> В случае наличия просроченной задолженности дополнительно представляются заверенные копии платежных документов, подтверждающих ее оплату, и (или) соглашения о реструктуризации задолженности.</w:t>
      </w:r>
    </w:p>
    <w:p w:rsidR="000C4933" w:rsidRPr="00673160" w:rsidRDefault="000C4933" w:rsidP="000C493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В случае непредставления субъектом малого предпринимательства справки об отсутствии задолженности Уполномоченный орган обращается с запросом о представлении указанных документов посредством направления запроса в соответствующие службы;</w:t>
      </w:r>
    </w:p>
    <w:p w:rsidR="000C4933" w:rsidRPr="00673160" w:rsidRDefault="000C4933" w:rsidP="000C493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hyperlink r:id="rId14" w:history="1">
        <w:r w:rsidRPr="00673160">
          <w:rPr>
            <w:rFonts w:eastAsia="Calibri"/>
            <w:color w:val="000000"/>
            <w:szCs w:val="28"/>
            <w:lang w:eastAsia="en-US"/>
          </w:rPr>
          <w:t>расчет</w:t>
        </w:r>
      </w:hyperlink>
      <w:r w:rsidRPr="00673160">
        <w:rPr>
          <w:rFonts w:eastAsia="Calibri"/>
          <w:color w:val="000000"/>
          <w:szCs w:val="28"/>
          <w:lang w:eastAsia="en-US"/>
        </w:rPr>
        <w:t xml:space="preserve"> размера субсидии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 согласно приложению 3 к Положению;</w:t>
      </w:r>
    </w:p>
    <w:p w:rsidR="000C4933" w:rsidRPr="00673160" w:rsidRDefault="000C4933" w:rsidP="000C493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 копию договора по оказанию услуг по обеспечению участия в выставках, ярмарках и (или) копию договора аренды площадей на выставках, ярмарках;</w:t>
      </w:r>
    </w:p>
    <w:p w:rsidR="000C4933" w:rsidRPr="00673160" w:rsidRDefault="000C4933" w:rsidP="000C493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>копию акта выполненных работ по договору по оказанию услуг по обеспечению участия в выставках, ярмарках и (или) копию акта приема-передачи площадей;</w:t>
      </w:r>
    </w:p>
    <w:p w:rsidR="000C4933" w:rsidRPr="00673160" w:rsidRDefault="000C4933" w:rsidP="000C493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>копии документов, подтверждающих фактически произведенные затраты на уплату аренды выставочных площадей нежилых зданий, строений, сооружений, нежилых помещений, в которых проводятся выставки, ярмарки, для участия в них субъектов малого и среднего предпринимательства.</w:t>
      </w:r>
    </w:p>
    <w:p w:rsidR="000C4933" w:rsidRPr="00673160" w:rsidRDefault="000C4933" w:rsidP="000C493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В случае оплаты по безналичному расчету представляются копии платежных поручений, заверенные банком, в случае оплаты за наличный расчет - или копии квитанций к приходно-кассовым ордерам с приложением кассовых чеков контрольно-кассовой техники, заверенные получателем денежных средств;</w:t>
      </w:r>
    </w:p>
    <w:p w:rsidR="000C4933" w:rsidRDefault="000C4933" w:rsidP="000C493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hyperlink r:id="rId15" w:history="1">
        <w:r w:rsidRPr="00673160">
          <w:rPr>
            <w:rFonts w:eastAsia="Calibri"/>
            <w:color w:val="000000"/>
            <w:szCs w:val="28"/>
            <w:lang w:eastAsia="en-US"/>
          </w:rPr>
          <w:t>согласие</w:t>
        </w:r>
      </w:hyperlink>
      <w:r w:rsidRPr="00673160">
        <w:rPr>
          <w:rFonts w:eastAsia="Calibri"/>
          <w:color w:val="000000"/>
          <w:szCs w:val="28"/>
          <w:lang w:eastAsia="en-US"/>
        </w:rPr>
        <w:t xml:space="preserve"> на обработку персональных данных по форме со</w:t>
      </w:r>
      <w:r>
        <w:rPr>
          <w:rFonts w:eastAsia="Calibri"/>
          <w:color w:val="000000"/>
          <w:szCs w:val="28"/>
          <w:lang w:eastAsia="en-US"/>
        </w:rPr>
        <w:t>гласно приложению 4 к Положению;</w:t>
      </w:r>
    </w:p>
    <w:p w:rsidR="000C4933" w:rsidRPr="00673160" w:rsidRDefault="000C4933" w:rsidP="000C493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>
        <w:rPr>
          <w:szCs w:val="28"/>
        </w:rPr>
        <w:t>- копию уведомления о постановке на учет в налоговом органе обособленного подразделения (для субъектов малого и среднего предпринимательства, осуществляющих деятельность в приоритетных отраслях на территории Пермского муниципального района через обособленное подразделение, поставленное на учет в налоговом органе Пермского муниципального района).</w:t>
      </w:r>
    </w:p>
    <w:p w:rsidR="000C4933" w:rsidRPr="00673160" w:rsidRDefault="000C4933" w:rsidP="000C4933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Cs w:val="28"/>
        </w:rPr>
      </w:pPr>
      <w:r w:rsidRPr="00673160">
        <w:rPr>
          <w:rFonts w:eastAsia="Calibri"/>
          <w:color w:val="000000"/>
          <w:szCs w:val="28"/>
          <w:lang w:eastAsia="en-US"/>
        </w:rPr>
        <w:lastRenderedPageBreak/>
        <w:t xml:space="preserve">К заявке и документам, указанным в </w:t>
      </w:r>
      <w:hyperlink w:anchor="Par0" w:history="1">
        <w:r w:rsidRPr="00673160">
          <w:rPr>
            <w:rFonts w:eastAsia="Calibri"/>
            <w:color w:val="000000"/>
            <w:szCs w:val="28"/>
            <w:lang w:eastAsia="en-US"/>
          </w:rPr>
          <w:t>пункте 3.3 раздела 3</w:t>
        </w:r>
      </w:hyperlink>
      <w:r w:rsidRPr="00673160">
        <w:rPr>
          <w:rFonts w:eastAsia="Calibri"/>
          <w:color w:val="000000"/>
          <w:szCs w:val="28"/>
          <w:lang w:eastAsia="en-US"/>
        </w:rPr>
        <w:t xml:space="preserve"> Положения, субъект малого и среднего предпринимательства оформляет сопроводительное письмо в произвольной форме в двух экземплярах.</w:t>
      </w:r>
    </w:p>
    <w:p w:rsidR="000C4933" w:rsidRDefault="000C4933" w:rsidP="000C4933">
      <w:pPr>
        <w:spacing w:line="360" w:lineRule="atLeast"/>
        <w:jc w:val="center"/>
      </w:pPr>
    </w:p>
    <w:p w:rsidR="007436C5" w:rsidRDefault="000C4933">
      <w:bookmarkStart w:id="0" w:name="_GoBack"/>
      <w:bookmarkEnd w:id="0"/>
    </w:p>
    <w:sectPr w:rsidR="007436C5" w:rsidSect="006F3EB2">
      <w:pgSz w:w="11906" w:h="16838" w:code="9"/>
      <w:pgMar w:top="1134" w:right="567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33"/>
    <w:rsid w:val="0001273C"/>
    <w:rsid w:val="000C4933"/>
    <w:rsid w:val="00C53DE9"/>
    <w:rsid w:val="00CF31C6"/>
    <w:rsid w:val="00FA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4933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0C49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0C49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4933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0C49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0C49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824274E25256C35AFD162FDF6A140A7B2D7C38176DB9BAFDB6F445ACB18CE83A623EFD6D0ECFEE18A24968w6NFI" TargetMode="External"/><Relationship Id="rId13" Type="http://schemas.openxmlformats.org/officeDocument/2006/relationships/hyperlink" Target="consultantplus://offline/ref=564E1B86F00EBB543E63FF4289F612B44094E2002EE862F314BFE35DA78C0FB643843F11A25A9323B8378B5Cq9O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824274E25256C35AFD0822C90643077124223C1E68B7ECA2E0F212F3wEN1I" TargetMode="External"/><Relationship Id="rId12" Type="http://schemas.openxmlformats.org/officeDocument/2006/relationships/hyperlink" Target="consultantplus://offline/ref=72824274E25256C35AFD162FDF6A140A7B2D7C38176DB9BAFDB6F445ACB18CE83A623EFD6D0ECFEE18A2486Aw6N9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ermraion.ru" TargetMode="External"/><Relationship Id="rId11" Type="http://schemas.openxmlformats.org/officeDocument/2006/relationships/hyperlink" Target="consultantplus://offline/ref=72824274E25256C35AFD162FDF6A140A7B2D7C38176DB9BAFDB6F445ACB18CE83A623EFD6D0ECFEE18A2496Dw6NDI" TargetMode="External"/><Relationship Id="rId5" Type="http://schemas.openxmlformats.org/officeDocument/2006/relationships/hyperlink" Target="mailto:torgot@permraion.ru" TargetMode="External"/><Relationship Id="rId15" Type="http://schemas.openxmlformats.org/officeDocument/2006/relationships/hyperlink" Target="consultantplus://offline/ref=564E1B86F00EBB543E63FF4289F612B44094E2002EE862F314BFE35DA78C0FB643843F11A25A9323B8378B56q9OCI" TargetMode="External"/><Relationship Id="rId10" Type="http://schemas.openxmlformats.org/officeDocument/2006/relationships/hyperlink" Target="consultantplus://offline/ref=72824274E25256C35AFD162FDF6A140A7B2D7C38176DB9BAFDB6F445ACB18CE83A623EFD6D0ECFEE18A2496Cw6N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824274E25256C35AFD162FDF6A140A7B2D7C38176DB9BAFDB6F445ACB18CE83A623EFD6D0ECFEE18A24869w6NDI" TargetMode="External"/><Relationship Id="rId14" Type="http://schemas.openxmlformats.org/officeDocument/2006/relationships/hyperlink" Target="consultantplus://offline/ref=564E1B86F00EBB543E63FF4289F612B44094E2002EE862F314BFE35DA78C0FB643843F11A25A9323B8378B58q9O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feutorg-03</dc:creator>
  <cp:lastModifiedBy>feutorg-03</cp:lastModifiedBy>
  <cp:revision>1</cp:revision>
  <dcterms:created xsi:type="dcterms:W3CDTF">2018-12-06T08:02:00Z</dcterms:created>
  <dcterms:modified xsi:type="dcterms:W3CDTF">2018-12-06T08:04:00Z</dcterms:modified>
</cp:coreProperties>
</file>