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623" w:rsidRDefault="00E36CCC">
      <w:pPr>
        <w:pStyle w:val="20"/>
        <w:shd w:val="clear" w:color="auto" w:fill="auto"/>
        <w:spacing w:after="392"/>
        <w:ind w:left="20"/>
      </w:pPr>
      <w:r>
        <w:t>Пояснительная записка к отчету о ходе реализации и оценке эффективности муниципальной программы «Улучшение жилищных условий граждан, проживающих в Пермском муниципальном районе» на 2016-2020 годы, утвержденной Постановлением администрации Пермского муниципального района от 29.10.2015 года № 1376, за 2016 год</w:t>
      </w:r>
    </w:p>
    <w:p w:rsidR="00305623" w:rsidRDefault="00E36CCC" w:rsidP="00575085">
      <w:pPr>
        <w:pStyle w:val="20"/>
        <w:shd w:val="clear" w:color="auto" w:fill="auto"/>
        <w:spacing w:after="0" w:line="260" w:lineRule="exact"/>
        <w:ind w:left="20" w:firstLine="689"/>
        <w:jc w:val="both"/>
      </w:pPr>
      <w:r>
        <w:t>Цели муниципальной программы:</w:t>
      </w:r>
    </w:p>
    <w:p w:rsidR="00305623" w:rsidRDefault="00E36CCC" w:rsidP="00575085">
      <w:pPr>
        <w:pStyle w:val="1"/>
        <w:shd w:val="clear" w:color="auto" w:fill="auto"/>
        <w:spacing w:before="0" w:after="465" w:line="270" w:lineRule="exact"/>
        <w:ind w:left="20" w:firstLine="689"/>
      </w:pPr>
      <w:r>
        <w:t>Улучшение жилищных условий отдельных категорий граждан.</w:t>
      </w:r>
    </w:p>
    <w:p w:rsidR="00305623" w:rsidRDefault="00E36CCC" w:rsidP="00575085">
      <w:pPr>
        <w:pStyle w:val="20"/>
        <w:shd w:val="clear" w:color="auto" w:fill="auto"/>
        <w:spacing w:after="0" w:line="260" w:lineRule="exact"/>
        <w:ind w:left="20" w:firstLine="689"/>
        <w:jc w:val="both"/>
      </w:pPr>
      <w:r>
        <w:t>Задачи муниципальной программы:</w:t>
      </w:r>
    </w:p>
    <w:p w:rsidR="00305623" w:rsidRDefault="00E36CCC" w:rsidP="00575085">
      <w:pPr>
        <w:pStyle w:val="1"/>
        <w:numPr>
          <w:ilvl w:val="0"/>
          <w:numId w:val="1"/>
        </w:numPr>
        <w:shd w:val="clear" w:color="auto" w:fill="auto"/>
        <w:tabs>
          <w:tab w:val="left" w:pos="919"/>
        </w:tabs>
        <w:spacing w:before="0" w:after="0" w:line="371" w:lineRule="exact"/>
        <w:ind w:left="20" w:firstLine="689"/>
      </w:pPr>
      <w:r>
        <w:t>Оказание поддержки в обеспечении жильем молодых семей.</w:t>
      </w:r>
    </w:p>
    <w:p w:rsidR="00305623" w:rsidRDefault="00E36CCC" w:rsidP="00575085">
      <w:pPr>
        <w:pStyle w:val="1"/>
        <w:numPr>
          <w:ilvl w:val="0"/>
          <w:numId w:val="1"/>
        </w:numPr>
        <w:shd w:val="clear" w:color="auto" w:fill="auto"/>
        <w:tabs>
          <w:tab w:val="left" w:pos="851"/>
          <w:tab w:val="left" w:pos="919"/>
        </w:tabs>
        <w:spacing w:before="0" w:after="0" w:line="371" w:lineRule="exact"/>
        <w:ind w:left="20" w:right="40" w:firstLine="689"/>
      </w:pPr>
      <w:r>
        <w:t>Оказание поддержки в обеспечении жильем работников агропромышленного комплекса, социальной сферы.</w:t>
      </w:r>
    </w:p>
    <w:p w:rsidR="00305623" w:rsidRDefault="00E36CCC" w:rsidP="00575085">
      <w:pPr>
        <w:pStyle w:val="1"/>
        <w:numPr>
          <w:ilvl w:val="0"/>
          <w:numId w:val="1"/>
        </w:numPr>
        <w:shd w:val="clear" w:color="auto" w:fill="auto"/>
        <w:tabs>
          <w:tab w:val="left" w:pos="919"/>
          <w:tab w:val="left" w:pos="999"/>
        </w:tabs>
        <w:spacing w:before="0" w:after="389" w:line="371" w:lineRule="exact"/>
        <w:ind w:left="20" w:right="40" w:firstLine="689"/>
      </w:pPr>
      <w:r>
        <w:t>Исполнение государственных обязательств по обеспечению жильем отдельных категорий граждан</w:t>
      </w:r>
    </w:p>
    <w:p w:rsidR="00305623" w:rsidRDefault="00E36CCC" w:rsidP="00575085">
      <w:pPr>
        <w:pStyle w:val="20"/>
        <w:shd w:val="clear" w:color="auto" w:fill="auto"/>
        <w:spacing w:after="0" w:line="260" w:lineRule="exact"/>
        <w:ind w:left="20" w:firstLine="689"/>
        <w:jc w:val="both"/>
      </w:pPr>
      <w:r>
        <w:t>Сроки и этапы реализации муниципальной программы:</w:t>
      </w:r>
    </w:p>
    <w:p w:rsidR="00305623" w:rsidRDefault="00E36CCC" w:rsidP="00575085">
      <w:pPr>
        <w:pStyle w:val="1"/>
        <w:shd w:val="clear" w:color="auto" w:fill="auto"/>
        <w:spacing w:before="0" w:after="335" w:line="371" w:lineRule="exact"/>
        <w:ind w:left="20" w:right="40" w:firstLine="689"/>
      </w:pPr>
      <w:r>
        <w:t>Программа не имеет строгого разделения на этапы, мероприятия осуществляются на протяжении всего срока реализации Программы. Программа рассчитана на период с 2016 по 2020 год.</w:t>
      </w:r>
    </w:p>
    <w:p w:rsidR="00305623" w:rsidRDefault="00E36CCC" w:rsidP="00575085">
      <w:pPr>
        <w:pStyle w:val="20"/>
        <w:shd w:val="clear" w:color="auto" w:fill="auto"/>
        <w:spacing w:after="0" w:line="328" w:lineRule="exact"/>
        <w:ind w:left="20" w:right="40" w:firstLine="689"/>
        <w:jc w:val="both"/>
      </w:pPr>
      <w:r>
        <w:t>Конечные результаты муниципальной программы на период с 2016 по 2020 год:</w:t>
      </w:r>
    </w:p>
    <w:p w:rsidR="00305623" w:rsidRDefault="00E36CCC" w:rsidP="00575085">
      <w:pPr>
        <w:pStyle w:val="1"/>
        <w:shd w:val="clear" w:color="auto" w:fill="auto"/>
        <w:spacing w:before="0" w:after="0" w:line="367" w:lineRule="exact"/>
        <w:ind w:left="20" w:firstLine="689"/>
      </w:pPr>
      <w:r>
        <w:t>Реализация Программы обеспечит:</w:t>
      </w:r>
    </w:p>
    <w:p w:rsidR="00305623" w:rsidRDefault="00E36CCC" w:rsidP="00575085">
      <w:pPr>
        <w:pStyle w:val="1"/>
        <w:numPr>
          <w:ilvl w:val="0"/>
          <w:numId w:val="2"/>
        </w:numPr>
        <w:shd w:val="clear" w:color="auto" w:fill="auto"/>
        <w:tabs>
          <w:tab w:val="left" w:pos="808"/>
        </w:tabs>
        <w:spacing w:before="0" w:after="0" w:line="367" w:lineRule="exact"/>
        <w:ind w:left="20" w:right="40" w:firstLine="689"/>
      </w:pPr>
      <w:r>
        <w:t>182 гражданина получат свидетельства о праве на получение социальной выплаты на приобретение (строительство) жилого помещения;</w:t>
      </w:r>
    </w:p>
    <w:p w:rsidR="00305623" w:rsidRDefault="00E36CCC" w:rsidP="00575085">
      <w:pPr>
        <w:pStyle w:val="1"/>
        <w:numPr>
          <w:ilvl w:val="0"/>
          <w:numId w:val="2"/>
        </w:numPr>
        <w:shd w:val="clear" w:color="auto" w:fill="auto"/>
        <w:tabs>
          <w:tab w:val="left" w:pos="790"/>
        </w:tabs>
        <w:spacing w:before="0" w:after="0" w:line="367" w:lineRule="exact"/>
        <w:ind w:left="20" w:right="40" w:firstLine="689"/>
      </w:pPr>
      <w:r>
        <w:t>199 граждан улучшат жилищные условия за счет получения свидетельств о праве на получение социальной выплаты на приобретение (строительство) жилого помещения;</w:t>
      </w:r>
    </w:p>
    <w:p w:rsidR="00305623" w:rsidRDefault="00E36CCC" w:rsidP="00575085">
      <w:pPr>
        <w:pStyle w:val="1"/>
        <w:numPr>
          <w:ilvl w:val="0"/>
          <w:numId w:val="2"/>
        </w:numPr>
        <w:shd w:val="clear" w:color="auto" w:fill="auto"/>
        <w:tabs>
          <w:tab w:val="left" w:pos="826"/>
        </w:tabs>
        <w:spacing w:before="0" w:after="338" w:line="367" w:lineRule="exact"/>
        <w:ind w:left="20" w:firstLine="689"/>
      </w:pPr>
      <w:r>
        <w:t>ввод в эксплуатацию (приобретение) 9407 кв. метров общей площади.</w:t>
      </w:r>
    </w:p>
    <w:p w:rsidR="00305623" w:rsidRDefault="00E36CCC" w:rsidP="00575085">
      <w:pPr>
        <w:pStyle w:val="20"/>
        <w:shd w:val="clear" w:color="auto" w:fill="auto"/>
        <w:spacing w:after="0" w:line="320" w:lineRule="exact"/>
        <w:ind w:left="20" w:firstLine="689"/>
        <w:jc w:val="both"/>
      </w:pPr>
      <w:r>
        <w:t>Исполнители муниципальной программы:</w:t>
      </w:r>
    </w:p>
    <w:p w:rsidR="00305623" w:rsidRDefault="00E36CCC" w:rsidP="00575085">
      <w:pPr>
        <w:pStyle w:val="1"/>
        <w:shd w:val="clear" w:color="auto" w:fill="auto"/>
        <w:spacing w:before="0" w:after="0" w:line="320" w:lineRule="exact"/>
        <w:ind w:left="20" w:right="40" w:firstLine="689"/>
      </w:pPr>
      <w:r>
        <w:rPr>
          <w:rStyle w:val="a5"/>
        </w:rPr>
        <w:t>Ответственный исполнитель -</w:t>
      </w:r>
      <w:r>
        <w:t xml:space="preserve"> Департамент социального развития администрации Пермского муниципального района</w:t>
      </w:r>
    </w:p>
    <w:p w:rsidR="00305623" w:rsidRDefault="00E36CCC" w:rsidP="00575085">
      <w:pPr>
        <w:pStyle w:val="30"/>
        <w:shd w:val="clear" w:color="auto" w:fill="auto"/>
        <w:ind w:left="20" w:firstLine="689"/>
      </w:pPr>
      <w:r>
        <w:t>Соисполнители Программы:</w:t>
      </w:r>
    </w:p>
    <w:p w:rsidR="00305623" w:rsidRDefault="00E36CCC" w:rsidP="002306B5">
      <w:pPr>
        <w:pStyle w:val="1"/>
        <w:numPr>
          <w:ilvl w:val="1"/>
          <w:numId w:val="2"/>
        </w:numPr>
        <w:shd w:val="clear" w:color="auto" w:fill="auto"/>
        <w:tabs>
          <w:tab w:val="left" w:pos="993"/>
        </w:tabs>
        <w:spacing w:before="0" w:after="0" w:line="320" w:lineRule="exact"/>
        <w:ind w:left="20" w:firstLine="689"/>
      </w:pPr>
      <w:r>
        <w:t>Администрация Пермского муниципального района;</w:t>
      </w:r>
    </w:p>
    <w:p w:rsidR="00305623" w:rsidRDefault="00E36CCC" w:rsidP="002306B5">
      <w:pPr>
        <w:pStyle w:val="1"/>
        <w:numPr>
          <w:ilvl w:val="1"/>
          <w:numId w:val="2"/>
        </w:numPr>
        <w:shd w:val="clear" w:color="auto" w:fill="auto"/>
        <w:tabs>
          <w:tab w:val="left" w:pos="993"/>
          <w:tab w:val="left" w:pos="1449"/>
        </w:tabs>
        <w:spacing w:before="0" w:after="0" w:line="320" w:lineRule="exact"/>
        <w:ind w:left="20" w:firstLine="689"/>
      </w:pPr>
      <w:r>
        <w:t>Органы местного самоуправления сельских поселений;</w:t>
      </w:r>
    </w:p>
    <w:p w:rsidR="00305623" w:rsidRDefault="00E36CCC" w:rsidP="002306B5">
      <w:pPr>
        <w:pStyle w:val="1"/>
        <w:numPr>
          <w:ilvl w:val="1"/>
          <w:numId w:val="2"/>
        </w:numPr>
        <w:shd w:val="clear" w:color="auto" w:fill="auto"/>
        <w:tabs>
          <w:tab w:val="left" w:pos="993"/>
        </w:tabs>
        <w:spacing w:before="0" w:after="0" w:line="320" w:lineRule="exact"/>
        <w:ind w:left="20" w:right="40" w:firstLine="689"/>
      </w:pPr>
      <w:r>
        <w:t>Управление сельского хозяйства, продовольствия и закупок администрации Пермского муниципального района;</w:t>
      </w:r>
    </w:p>
    <w:p w:rsidR="002306B5" w:rsidRDefault="00E36CCC" w:rsidP="002306B5">
      <w:pPr>
        <w:pStyle w:val="1"/>
        <w:numPr>
          <w:ilvl w:val="1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left="23" w:right="23" w:firstLine="689"/>
        <w:rPr>
          <w:lang w:val="ru-RU"/>
        </w:rPr>
      </w:pPr>
      <w:r>
        <w:t>Управление по делам культуры, молодежи и спорта администрации Пермского муниципального района;</w:t>
      </w:r>
    </w:p>
    <w:p w:rsidR="00575085" w:rsidRPr="002306B5" w:rsidRDefault="00E36CCC" w:rsidP="002306B5">
      <w:pPr>
        <w:pStyle w:val="1"/>
        <w:numPr>
          <w:ilvl w:val="1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left="23" w:right="23" w:firstLine="689"/>
        <w:rPr>
          <w:lang w:val="ru-RU"/>
        </w:rPr>
      </w:pPr>
      <w:r>
        <w:t xml:space="preserve"> Управление образован</w:t>
      </w:r>
      <w:r w:rsidR="00575085">
        <w:t>ия администрации муниципального</w:t>
      </w:r>
      <w:r w:rsidR="00575085" w:rsidRPr="002306B5">
        <w:rPr>
          <w:lang w:val="ru-RU"/>
        </w:rPr>
        <w:t xml:space="preserve"> </w:t>
      </w:r>
      <w:r>
        <w:t>образования «Пермский муниципальный район».</w:t>
      </w:r>
      <w:bookmarkStart w:id="0" w:name="bookmark0"/>
    </w:p>
    <w:p w:rsidR="00305623" w:rsidRPr="00575085" w:rsidRDefault="00E36CCC" w:rsidP="00575085">
      <w:pPr>
        <w:pStyle w:val="1"/>
        <w:shd w:val="clear" w:color="auto" w:fill="auto"/>
        <w:spacing w:before="0" w:after="0" w:line="371" w:lineRule="exact"/>
        <w:ind w:left="23" w:right="23" w:firstLine="1111"/>
        <w:rPr>
          <w:b/>
        </w:rPr>
      </w:pPr>
      <w:r w:rsidRPr="00575085">
        <w:rPr>
          <w:b/>
        </w:rPr>
        <w:t>Подпрограммы муниципальной программы:</w:t>
      </w:r>
      <w:bookmarkEnd w:id="0"/>
    </w:p>
    <w:p w:rsidR="00305623" w:rsidRDefault="00E36CCC" w:rsidP="00575085">
      <w:pPr>
        <w:pStyle w:val="1"/>
        <w:numPr>
          <w:ilvl w:val="2"/>
          <w:numId w:val="2"/>
        </w:numPr>
        <w:shd w:val="clear" w:color="auto" w:fill="auto"/>
        <w:tabs>
          <w:tab w:val="left" w:pos="903"/>
          <w:tab w:val="left" w:pos="993"/>
        </w:tabs>
        <w:spacing w:before="0" w:after="0" w:line="270" w:lineRule="exact"/>
        <w:ind w:left="20" w:firstLine="689"/>
      </w:pPr>
      <w:r>
        <w:lastRenderedPageBreak/>
        <w:t>«Оказание поддержки в обеспечении жильем молодых семей»;</w:t>
      </w:r>
    </w:p>
    <w:p w:rsidR="00305623" w:rsidRDefault="00E36CCC" w:rsidP="00575085">
      <w:pPr>
        <w:pStyle w:val="1"/>
        <w:numPr>
          <w:ilvl w:val="2"/>
          <w:numId w:val="2"/>
        </w:numPr>
        <w:shd w:val="clear" w:color="auto" w:fill="auto"/>
        <w:tabs>
          <w:tab w:val="left" w:pos="903"/>
          <w:tab w:val="left" w:pos="993"/>
        </w:tabs>
        <w:spacing w:before="0" w:after="0" w:line="367" w:lineRule="exact"/>
        <w:ind w:left="20" w:right="20" w:firstLine="689"/>
      </w:pPr>
      <w:r>
        <w:t>«Оказание поддержки в обеспечении жильем работников агропромышленного комплекса, социальной сферы»;</w:t>
      </w:r>
    </w:p>
    <w:p w:rsidR="00305623" w:rsidRDefault="00E36CCC" w:rsidP="00575085">
      <w:pPr>
        <w:pStyle w:val="1"/>
        <w:numPr>
          <w:ilvl w:val="2"/>
          <w:numId w:val="2"/>
        </w:numPr>
        <w:shd w:val="clear" w:color="auto" w:fill="auto"/>
        <w:tabs>
          <w:tab w:val="left" w:pos="903"/>
          <w:tab w:val="left" w:pos="993"/>
        </w:tabs>
        <w:spacing w:before="0" w:after="306" w:line="378" w:lineRule="exact"/>
        <w:ind w:left="20" w:right="20" w:firstLine="689"/>
      </w:pPr>
      <w:r>
        <w:t>«Исполнение государственных обязательств по обеспечению жильем отдельных категорий граждан».</w:t>
      </w:r>
    </w:p>
    <w:p w:rsidR="00305623" w:rsidRDefault="00E36CCC" w:rsidP="002306B5">
      <w:pPr>
        <w:pStyle w:val="1"/>
        <w:shd w:val="clear" w:color="auto" w:fill="auto"/>
        <w:spacing w:before="0" w:after="0" w:line="371" w:lineRule="exact"/>
        <w:ind w:left="20" w:right="20" w:firstLine="547"/>
      </w:pPr>
      <w:r>
        <w:t>При реализации муниципальной программы «Улучшение жилищных условий граждан, проживающих в Пермском муниципальном районе» на 2016-2020 годы (далее - Программа) участникам подпрограммы «Оказание поддержки в обеспечении жильем молодых семей» предоставляется социальная выплата на приобретение жилого помещения или создание объекта индивидуального жилищного строительства. Участникам подпрограммы «Оказание поддержки в обеспечении жильем работников агропромышленного комплекса, социальной сферы» предоставляется социальная выплата на строительство (приобретение) жилья в сельской местности. Участникам подпрограммы «Исполнение государственных обязательств по обеспечению жильем отдельных категорий граждан» предоставляется субсидия на приобретение (строительство) жилых помещений.</w:t>
      </w:r>
    </w:p>
    <w:p w:rsidR="00305623" w:rsidRDefault="00E36CCC" w:rsidP="00EA7E28">
      <w:pPr>
        <w:pStyle w:val="1"/>
        <w:shd w:val="clear" w:color="auto" w:fill="auto"/>
        <w:spacing w:before="0" w:after="0" w:line="374" w:lineRule="exact"/>
        <w:ind w:left="20" w:right="20" w:firstLine="831"/>
      </w:pPr>
      <w:r>
        <w:t>В 2016 году выдано 41 свидетельство (сертификат) на получение социальной выплаты на приобретение (строительство) жилого помещения (далее</w:t>
      </w:r>
      <w:r w:rsidR="002306B5">
        <w:rPr>
          <w:lang w:val="ru-RU"/>
        </w:rPr>
        <w:t xml:space="preserve"> </w:t>
      </w:r>
      <w:r w:rsidR="002306B5">
        <w:t>–</w:t>
      </w:r>
      <w:r>
        <w:t xml:space="preserve"> Свидетельство).</w:t>
      </w:r>
    </w:p>
    <w:p w:rsidR="00305623" w:rsidRDefault="00E36CCC" w:rsidP="00575085">
      <w:pPr>
        <w:pStyle w:val="1"/>
        <w:shd w:val="clear" w:color="auto" w:fill="auto"/>
        <w:spacing w:before="0" w:after="0" w:line="324" w:lineRule="exact"/>
        <w:ind w:left="20" w:right="20" w:firstLine="689"/>
      </w:pPr>
      <w:r>
        <w:t>По подпрограмме «Оказание поддержки в обеспечении жильем молодых семей» выдано 34 Свидетельства в том числе:</w:t>
      </w:r>
    </w:p>
    <w:p w:rsidR="00305623" w:rsidRDefault="00E36CCC" w:rsidP="00575085">
      <w:pPr>
        <w:pStyle w:val="1"/>
        <w:shd w:val="clear" w:color="auto" w:fill="auto"/>
        <w:spacing w:before="0" w:after="0" w:line="367" w:lineRule="exact"/>
        <w:ind w:left="20" w:right="20" w:firstLine="689"/>
      </w:pPr>
      <w:r>
        <w:t>1 Свидетельство выдано по списку молодых семей-претендентов на получение социальных выплат (далее — Список) 2015 года;</w:t>
      </w:r>
    </w:p>
    <w:p w:rsidR="00305623" w:rsidRDefault="00E36CCC" w:rsidP="00575085">
      <w:pPr>
        <w:pStyle w:val="1"/>
        <w:shd w:val="clear" w:color="auto" w:fill="auto"/>
        <w:spacing w:before="0" w:after="0" w:line="367" w:lineRule="exact"/>
        <w:ind w:left="20" w:firstLine="689"/>
      </w:pPr>
      <w:r>
        <w:t>33 Свидетельства выдано по списку 2016 года.</w:t>
      </w:r>
    </w:p>
    <w:p w:rsidR="00305623" w:rsidRDefault="00E36CCC" w:rsidP="00575085">
      <w:pPr>
        <w:pStyle w:val="1"/>
        <w:shd w:val="clear" w:color="auto" w:fill="auto"/>
        <w:spacing w:before="0" w:after="0" w:line="367" w:lineRule="exact"/>
        <w:ind w:left="20" w:right="20" w:firstLine="689"/>
      </w:pPr>
      <w:r>
        <w:t>По подпрограмме «Оказание поддержки в обеспечении жильем работников агропромышленного комплекса, социальной сферы» выдано 1 Свидетельство.</w:t>
      </w:r>
    </w:p>
    <w:p w:rsidR="00305623" w:rsidRDefault="00E36CCC" w:rsidP="00575085">
      <w:pPr>
        <w:pStyle w:val="1"/>
        <w:shd w:val="clear" w:color="auto" w:fill="auto"/>
        <w:spacing w:before="0" w:after="0" w:line="367" w:lineRule="exact"/>
        <w:ind w:left="20" w:right="20" w:firstLine="689"/>
      </w:pPr>
      <w:r>
        <w:t>По подпрограмме «Исполнение государственных обязательств по обеспечению жильем отдельных категорий граждан» выдано 6 Свидетельств.</w:t>
      </w:r>
    </w:p>
    <w:p w:rsidR="00305623" w:rsidRDefault="00E36CCC" w:rsidP="00575085">
      <w:pPr>
        <w:pStyle w:val="1"/>
        <w:shd w:val="clear" w:color="auto" w:fill="auto"/>
        <w:spacing w:before="0" w:after="0" w:line="389" w:lineRule="exact"/>
        <w:ind w:left="20" w:right="20" w:firstLine="689"/>
      </w:pPr>
      <w:r>
        <w:t>В 2016 году 58 семей, проживающие в Пермском муниципальном районе, улучшили жилищные условия.</w:t>
      </w:r>
    </w:p>
    <w:p w:rsidR="00305623" w:rsidRDefault="00E36CCC" w:rsidP="00575085">
      <w:pPr>
        <w:pStyle w:val="1"/>
        <w:shd w:val="clear" w:color="auto" w:fill="auto"/>
        <w:spacing w:before="0" w:after="0" w:line="364" w:lineRule="exact"/>
        <w:ind w:left="20" w:right="20" w:firstLine="689"/>
      </w:pPr>
      <w:r>
        <w:t>50 молодых семей в рамках подпрограммы «Оказание поддержки в обеспечении жильем молодых семей» в том числе:</w:t>
      </w:r>
    </w:p>
    <w:p w:rsidR="002306B5" w:rsidRDefault="00E36CCC" w:rsidP="002306B5">
      <w:pPr>
        <w:pStyle w:val="1"/>
        <w:shd w:val="clear" w:color="auto" w:fill="auto"/>
        <w:spacing w:before="0" w:after="0" w:line="364" w:lineRule="exact"/>
        <w:ind w:left="20" w:firstLine="689"/>
        <w:rPr>
          <w:lang w:val="ru-RU"/>
        </w:rPr>
      </w:pPr>
      <w:r>
        <w:t>17 семей по списку 2015 года, 33 семьи по списку 2016 года.</w:t>
      </w:r>
    </w:p>
    <w:p w:rsidR="002306B5" w:rsidRDefault="00E36CCC" w:rsidP="002306B5">
      <w:pPr>
        <w:pStyle w:val="1"/>
        <w:shd w:val="clear" w:color="auto" w:fill="auto"/>
        <w:spacing w:before="0" w:after="0" w:line="364" w:lineRule="exact"/>
        <w:ind w:left="20" w:firstLine="689"/>
        <w:rPr>
          <w:lang w:val="ru-RU"/>
        </w:rPr>
      </w:pPr>
      <w:r>
        <w:t>3 граждан, молодых семей и молодых специалистов, проживающих в Пермском муниципальном районе улучшили жилищные условия по подпрограмме «Оказание поддержки в обеспечении жильем работников агропромышленного комплекса, социальной сферы» в том числе, 2 граждан,</w:t>
      </w:r>
      <w:r w:rsidR="002306B5">
        <w:rPr>
          <w:lang w:val="ru-RU"/>
        </w:rPr>
        <w:t xml:space="preserve"> </w:t>
      </w:r>
      <w:r>
        <w:t>молодых семей и молодых специалистов по Свидетельствам выданным в 2015 году и 1 семья молодого специалиста по Свидетельству выданному в 2016 году.</w:t>
      </w:r>
    </w:p>
    <w:p w:rsidR="00E11E0F" w:rsidRDefault="002306B5" w:rsidP="00E11E0F">
      <w:pPr>
        <w:pStyle w:val="22"/>
        <w:shd w:val="clear" w:color="auto" w:fill="auto"/>
        <w:ind w:firstLine="689"/>
        <w:jc w:val="both"/>
        <w:rPr>
          <w:lang w:val="ru-RU"/>
        </w:rPr>
      </w:pPr>
      <w:r>
        <w:lastRenderedPageBreak/>
        <w:t xml:space="preserve">5 граждан в рамках подпрограммы «Исполнение государственных обязательств по обеспечению жильем отдельных категорий граждан». </w:t>
      </w:r>
    </w:p>
    <w:p w:rsidR="00E11E0F" w:rsidRDefault="00E11E0F" w:rsidP="00E11E0F">
      <w:pPr>
        <w:pStyle w:val="22"/>
        <w:shd w:val="clear" w:color="auto" w:fill="auto"/>
        <w:ind w:firstLine="689"/>
        <w:jc w:val="both"/>
        <w:rPr>
          <w:lang w:val="ru-RU"/>
        </w:rPr>
      </w:pPr>
    </w:p>
    <w:p w:rsidR="002306B5" w:rsidRDefault="002306B5" w:rsidP="00E11E0F">
      <w:pPr>
        <w:pStyle w:val="22"/>
        <w:shd w:val="clear" w:color="auto" w:fill="auto"/>
        <w:ind w:firstLine="689"/>
        <w:jc w:val="both"/>
      </w:pPr>
      <w:r>
        <w:rPr>
          <w:rStyle w:val="213pt"/>
        </w:rPr>
        <w:t>Таблица 1. Ожидаемые и конечные результаты реализации Программы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9"/>
        <w:gridCol w:w="1982"/>
        <w:gridCol w:w="1852"/>
        <w:gridCol w:w="1850"/>
      </w:tblGrid>
      <w:tr w:rsidR="002306B5" w:rsidTr="00664BAA">
        <w:trPr>
          <w:trHeight w:val="1145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B5" w:rsidRDefault="002306B5" w:rsidP="00594D01">
            <w:pPr>
              <w:pStyle w:val="1"/>
              <w:shd w:val="clear" w:color="auto" w:fill="auto"/>
              <w:spacing w:before="0" w:after="0" w:line="367" w:lineRule="exact"/>
              <w:ind w:firstLine="0"/>
              <w:jc w:val="center"/>
            </w:pPr>
            <w:r>
              <w:t>Наименование показателя Программы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B5" w:rsidRDefault="002306B5" w:rsidP="00E11E0F">
            <w:pPr>
              <w:pStyle w:val="1"/>
              <w:shd w:val="clear" w:color="auto" w:fill="auto"/>
              <w:tabs>
                <w:tab w:val="left" w:pos="1612"/>
              </w:tabs>
              <w:spacing w:before="0" w:after="0" w:line="371" w:lineRule="exact"/>
              <w:ind w:right="220" w:firstLine="0"/>
              <w:jc w:val="center"/>
            </w:pPr>
            <w:r>
              <w:t>Планируемое значение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B5" w:rsidRPr="00664BAA" w:rsidRDefault="00664BAA" w:rsidP="00664BAA">
            <w:pPr>
              <w:pStyle w:val="1"/>
              <w:shd w:val="clear" w:color="auto" w:fill="auto"/>
              <w:tabs>
                <w:tab w:val="left" w:pos="176"/>
              </w:tabs>
              <w:spacing w:before="0" w:after="0" w:line="371" w:lineRule="exact"/>
              <w:ind w:right="30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Фактическое значение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B5" w:rsidRDefault="002306B5" w:rsidP="00594D01">
            <w:pPr>
              <w:pStyle w:val="1"/>
              <w:shd w:val="clear" w:color="auto" w:fill="auto"/>
              <w:spacing w:before="0" w:after="0" w:line="400" w:lineRule="exact"/>
              <w:ind w:firstLine="0"/>
              <w:jc w:val="center"/>
            </w:pPr>
            <w:r>
              <w:t>Процент исполнения, (%)</w:t>
            </w:r>
          </w:p>
        </w:tc>
      </w:tr>
      <w:tr w:rsidR="002306B5" w:rsidTr="00664BAA">
        <w:trPr>
          <w:trHeight w:val="2243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B5" w:rsidRDefault="002306B5" w:rsidP="00594D01">
            <w:pPr>
              <w:pStyle w:val="1"/>
              <w:shd w:val="clear" w:color="auto" w:fill="auto"/>
              <w:spacing w:before="0" w:after="0" w:line="371" w:lineRule="exact"/>
              <w:ind w:left="120" w:firstLine="0"/>
              <w:jc w:val="left"/>
            </w:pPr>
            <w:r>
              <w:t>Количество граждан, получивших свидетельство о праве на получение социальной выплаты на приобретение (строительство) жилого помещения (количество семей)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B5" w:rsidRDefault="002306B5" w:rsidP="00594D01">
            <w:pPr>
              <w:pStyle w:val="1"/>
              <w:shd w:val="clear" w:color="auto" w:fill="auto"/>
              <w:spacing w:before="0" w:after="0" w:line="240" w:lineRule="auto"/>
              <w:ind w:left="800" w:firstLine="0"/>
              <w:jc w:val="left"/>
            </w:pPr>
            <w:r>
              <w:t>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B5" w:rsidRDefault="002306B5" w:rsidP="00594D01">
            <w:pPr>
              <w:pStyle w:val="1"/>
              <w:shd w:val="clear" w:color="auto" w:fill="auto"/>
              <w:spacing w:before="0" w:after="0" w:line="240" w:lineRule="auto"/>
              <w:ind w:left="860" w:firstLine="0"/>
              <w:jc w:val="left"/>
            </w:pPr>
            <w:r>
              <w:t>41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B5" w:rsidRDefault="002306B5" w:rsidP="00594D0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100,0</w:t>
            </w:r>
          </w:p>
        </w:tc>
      </w:tr>
      <w:tr w:rsidR="002306B5" w:rsidTr="00664BAA">
        <w:trPr>
          <w:trHeight w:val="2621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B5" w:rsidRDefault="002306B5" w:rsidP="00594D01">
            <w:pPr>
              <w:pStyle w:val="1"/>
              <w:shd w:val="clear" w:color="auto" w:fill="auto"/>
              <w:spacing w:before="0" w:after="0" w:line="371" w:lineRule="exact"/>
              <w:ind w:left="120" w:firstLine="0"/>
              <w:jc w:val="left"/>
            </w:pPr>
            <w:r>
              <w:t>Количество молодых семей, граждан, проживающих в сельской местности, ветеранов, инвалидов и семей, имеющих детей-инвалидов, улучшивших жилищные условия (количество семей)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B5" w:rsidRDefault="002306B5" w:rsidP="00594D01">
            <w:pPr>
              <w:pStyle w:val="1"/>
              <w:shd w:val="clear" w:color="auto" w:fill="auto"/>
              <w:spacing w:before="0" w:after="0" w:line="240" w:lineRule="auto"/>
              <w:ind w:left="800" w:firstLine="0"/>
              <w:jc w:val="left"/>
            </w:pPr>
            <w:r>
              <w:t>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B5" w:rsidRDefault="002306B5" w:rsidP="00594D01">
            <w:pPr>
              <w:pStyle w:val="1"/>
              <w:shd w:val="clear" w:color="auto" w:fill="auto"/>
              <w:spacing w:before="0" w:after="0" w:line="240" w:lineRule="auto"/>
              <w:ind w:left="860" w:firstLine="0"/>
              <w:jc w:val="left"/>
            </w:pPr>
            <w:r>
              <w:t>58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B5" w:rsidRDefault="002306B5" w:rsidP="00594D0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100,0</w:t>
            </w:r>
          </w:p>
        </w:tc>
      </w:tr>
      <w:tr w:rsidR="002306B5" w:rsidTr="00664BAA">
        <w:trPr>
          <w:trHeight w:val="767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B5" w:rsidRDefault="002306B5" w:rsidP="00594D01">
            <w:pPr>
              <w:pStyle w:val="1"/>
              <w:shd w:val="clear" w:color="auto" w:fill="auto"/>
              <w:spacing w:before="0" w:after="0" w:line="371" w:lineRule="exact"/>
              <w:ind w:left="120" w:firstLine="0"/>
              <w:jc w:val="left"/>
            </w:pPr>
            <w:r>
              <w:t>Ввод в эксплуатацию (приобретение) жилья (кв.м)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B5" w:rsidRDefault="002306B5" w:rsidP="00594D01">
            <w:pPr>
              <w:pStyle w:val="1"/>
              <w:shd w:val="clear" w:color="auto" w:fill="auto"/>
              <w:spacing w:before="0" w:after="0" w:line="240" w:lineRule="auto"/>
              <w:ind w:left="500" w:firstLine="0"/>
              <w:jc w:val="left"/>
            </w:pPr>
            <w:r>
              <w:t>3 053,0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B5" w:rsidRDefault="002306B5" w:rsidP="00594D01">
            <w:pPr>
              <w:pStyle w:val="1"/>
              <w:shd w:val="clear" w:color="auto" w:fill="auto"/>
              <w:spacing w:before="0" w:after="0" w:line="240" w:lineRule="auto"/>
              <w:ind w:left="440" w:firstLine="0"/>
              <w:jc w:val="left"/>
            </w:pPr>
            <w:r>
              <w:t>2 803,2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B5" w:rsidRDefault="002306B5" w:rsidP="00594D0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91,8</w:t>
            </w:r>
          </w:p>
        </w:tc>
      </w:tr>
    </w:tbl>
    <w:p w:rsidR="00E11E0F" w:rsidRDefault="002306B5" w:rsidP="002306B5">
      <w:pPr>
        <w:pStyle w:val="1"/>
        <w:shd w:val="clear" w:color="auto" w:fill="auto"/>
        <w:spacing w:before="0" w:after="0" w:line="364" w:lineRule="exact"/>
        <w:ind w:left="20" w:firstLine="689"/>
        <w:rPr>
          <w:lang w:val="ru-RU"/>
        </w:rPr>
      </w:pPr>
      <w:r>
        <w:t>По данным анализа исполнение показателей Программы составило:</w:t>
      </w:r>
    </w:p>
    <w:p w:rsidR="00305623" w:rsidRDefault="002306B5" w:rsidP="00E11E0F">
      <w:pPr>
        <w:pStyle w:val="1"/>
        <w:shd w:val="clear" w:color="auto" w:fill="auto"/>
        <w:spacing w:before="0" w:after="0" w:line="240" w:lineRule="auto"/>
        <w:ind w:left="20" w:firstLine="689"/>
      </w:pPr>
      <w:r>
        <w:t>- количество граждан, получивших свидетельство о праве на получение</w:t>
      </w:r>
      <w:r w:rsidR="00E11E0F">
        <w:rPr>
          <w:lang w:val="ru-RU"/>
        </w:rPr>
        <w:t xml:space="preserve"> </w:t>
      </w:r>
      <w:r w:rsidR="00E36CCC">
        <w:t>социальной выплаты на приобретение (строительство) жилого помещения -100 %;</w:t>
      </w:r>
    </w:p>
    <w:p w:rsidR="00305623" w:rsidRDefault="00E11E0F" w:rsidP="00E11E0F">
      <w:pPr>
        <w:pStyle w:val="1"/>
        <w:shd w:val="clear" w:color="auto" w:fill="auto"/>
        <w:tabs>
          <w:tab w:val="left" w:pos="891"/>
        </w:tabs>
        <w:spacing w:before="0" w:after="0" w:line="367" w:lineRule="exact"/>
        <w:ind w:right="300" w:firstLine="709"/>
      </w:pPr>
      <w:r>
        <w:rPr>
          <w:lang w:val="ru-RU"/>
        </w:rPr>
        <w:t xml:space="preserve">- </w:t>
      </w:r>
      <w:r w:rsidR="00E36CCC">
        <w:t>количество молодых семей, граждан, проживающих в сельской местности, ветеранов, инвалидов и семей, имеющих детей-инвалидов, улучшивших жилищные условия - 100 %;</w:t>
      </w:r>
    </w:p>
    <w:p w:rsidR="00305623" w:rsidRDefault="00E36CCC" w:rsidP="00E11E0F">
      <w:pPr>
        <w:pStyle w:val="1"/>
        <w:numPr>
          <w:ilvl w:val="0"/>
          <w:numId w:val="3"/>
        </w:numPr>
        <w:shd w:val="clear" w:color="auto" w:fill="auto"/>
        <w:tabs>
          <w:tab w:val="left" w:pos="906"/>
        </w:tabs>
        <w:spacing w:before="0" w:after="0" w:line="367" w:lineRule="exact"/>
        <w:ind w:left="740" w:right="-88" w:firstLine="0"/>
        <w:jc w:val="left"/>
      </w:pPr>
      <w:r>
        <w:t>ввод в эксплуатацию (приобретение) жилья (кв.м) - 91,8 %. В отчетном году выдано 41 Свидетельст</w:t>
      </w:r>
      <w:r w:rsidR="00E11E0F">
        <w:t>во в том</w:t>
      </w:r>
      <w:r w:rsidR="00E11E0F">
        <w:rPr>
          <w:lang w:val="ru-RU"/>
        </w:rPr>
        <w:t xml:space="preserve"> </w:t>
      </w:r>
      <w:r>
        <w:t>числе:</w:t>
      </w:r>
    </w:p>
    <w:p w:rsidR="00E11E0F" w:rsidRDefault="00E11E0F" w:rsidP="00E11E0F">
      <w:pPr>
        <w:pStyle w:val="1"/>
        <w:shd w:val="clear" w:color="auto" w:fill="auto"/>
        <w:tabs>
          <w:tab w:val="left" w:pos="956"/>
          <w:tab w:val="left" w:pos="9356"/>
        </w:tabs>
        <w:spacing w:before="0" w:after="0" w:line="367" w:lineRule="exact"/>
        <w:ind w:left="740" w:right="-89" w:firstLine="0"/>
        <w:jc w:val="left"/>
        <w:rPr>
          <w:lang w:val="ru-RU"/>
        </w:rPr>
      </w:pPr>
      <w:r>
        <w:rPr>
          <w:lang w:val="ru-RU"/>
        </w:rPr>
        <w:t xml:space="preserve">1 </w:t>
      </w:r>
      <w:r w:rsidR="00E36CCC">
        <w:t>Свидетельство выдано по списку 2015 года;</w:t>
      </w:r>
    </w:p>
    <w:p w:rsidR="00305623" w:rsidRDefault="00E36CCC" w:rsidP="00E11E0F">
      <w:pPr>
        <w:pStyle w:val="1"/>
        <w:shd w:val="clear" w:color="auto" w:fill="auto"/>
        <w:tabs>
          <w:tab w:val="left" w:pos="956"/>
          <w:tab w:val="left" w:pos="9356"/>
        </w:tabs>
        <w:spacing w:before="0" w:after="0" w:line="367" w:lineRule="exact"/>
        <w:ind w:left="740" w:right="-89" w:firstLine="0"/>
        <w:jc w:val="left"/>
      </w:pPr>
      <w:r>
        <w:t>40 Свидетельств выдано по списку 2016 года.</w:t>
      </w:r>
    </w:p>
    <w:p w:rsidR="00E11E0F" w:rsidRDefault="00E36CCC">
      <w:pPr>
        <w:pStyle w:val="1"/>
        <w:shd w:val="clear" w:color="auto" w:fill="auto"/>
        <w:spacing w:before="0" w:after="0" w:line="367" w:lineRule="exact"/>
        <w:ind w:left="740" w:right="300"/>
        <w:jc w:val="left"/>
        <w:rPr>
          <w:lang w:val="ru-RU"/>
        </w:rPr>
      </w:pPr>
      <w:r>
        <w:t>58 семей улучшили сво</w:t>
      </w:r>
      <w:r w:rsidR="00E11E0F">
        <w:t>и жилищные условия в том числе:</w:t>
      </w:r>
    </w:p>
    <w:p w:rsidR="00305623" w:rsidRDefault="00E36CCC" w:rsidP="00E11E0F">
      <w:pPr>
        <w:pStyle w:val="1"/>
        <w:shd w:val="clear" w:color="auto" w:fill="auto"/>
        <w:spacing w:before="0" w:after="0" w:line="367" w:lineRule="exact"/>
        <w:ind w:right="300" w:firstLine="709"/>
        <w:jc w:val="left"/>
      </w:pPr>
      <w:r>
        <w:t>50 молодых семей;</w:t>
      </w:r>
    </w:p>
    <w:p w:rsidR="00305623" w:rsidRDefault="00E36CCC" w:rsidP="00E11E0F">
      <w:pPr>
        <w:pStyle w:val="1"/>
        <w:shd w:val="clear" w:color="auto" w:fill="auto"/>
        <w:spacing w:before="0" w:after="0" w:line="367" w:lineRule="exact"/>
        <w:ind w:left="20" w:right="300" w:firstLine="720"/>
      </w:pPr>
      <w:r>
        <w:t>3 граждан, молодых семей и молодых специалистов проживающих в Пермском муниципальном районе;</w:t>
      </w:r>
    </w:p>
    <w:p w:rsidR="00E11E0F" w:rsidRDefault="00E36CCC" w:rsidP="00E11E0F">
      <w:pPr>
        <w:pStyle w:val="1"/>
        <w:shd w:val="clear" w:color="auto" w:fill="auto"/>
        <w:spacing w:before="0" w:after="0" w:line="367" w:lineRule="exact"/>
        <w:ind w:left="20" w:right="3980" w:firstLine="720"/>
        <w:jc w:val="left"/>
        <w:rPr>
          <w:lang w:val="ru-RU"/>
        </w:rPr>
      </w:pPr>
      <w:r>
        <w:t xml:space="preserve">5 граждан отдельных категорий. </w:t>
      </w:r>
    </w:p>
    <w:p w:rsidR="00305623" w:rsidRDefault="00E36CCC" w:rsidP="00E11E0F">
      <w:pPr>
        <w:pStyle w:val="1"/>
        <w:shd w:val="clear" w:color="auto" w:fill="auto"/>
        <w:tabs>
          <w:tab w:val="left" w:pos="8364"/>
          <w:tab w:val="left" w:pos="9498"/>
        </w:tabs>
        <w:spacing w:before="0" w:after="0" w:line="367" w:lineRule="exact"/>
        <w:ind w:left="20" w:right="-88" w:firstLine="0"/>
        <w:jc w:val="left"/>
      </w:pPr>
      <w:r>
        <w:t>Всего приобретено 2 803,2 кв. м. жилья в том числе:</w:t>
      </w:r>
    </w:p>
    <w:p w:rsidR="00305623" w:rsidRDefault="00E11E0F" w:rsidP="00E11E0F">
      <w:pPr>
        <w:pStyle w:val="1"/>
        <w:shd w:val="clear" w:color="auto" w:fill="auto"/>
        <w:tabs>
          <w:tab w:val="left" w:pos="956"/>
        </w:tabs>
        <w:spacing w:before="0" w:after="0" w:line="367" w:lineRule="exact"/>
        <w:ind w:left="740" w:firstLine="0"/>
      </w:pPr>
      <w:r>
        <w:rPr>
          <w:lang w:val="ru-RU"/>
        </w:rPr>
        <w:t xml:space="preserve">2 </w:t>
      </w:r>
      <w:r w:rsidR="00E36CCC">
        <w:t>530,9 кв. м. - молодыми семьями,</w:t>
      </w:r>
    </w:p>
    <w:p w:rsidR="00305623" w:rsidRDefault="00E36CCC" w:rsidP="00E11E0F">
      <w:pPr>
        <w:pStyle w:val="1"/>
        <w:shd w:val="clear" w:color="auto" w:fill="auto"/>
        <w:spacing w:before="0" w:after="0" w:line="367" w:lineRule="exact"/>
        <w:ind w:left="20" w:firstLine="720"/>
      </w:pPr>
      <w:r>
        <w:t>169,6 кв. м. - гражданами, молодыми семьями и молодыми специалистами,</w:t>
      </w:r>
    </w:p>
    <w:p w:rsidR="00305623" w:rsidRDefault="00E36CCC" w:rsidP="00E11E0F">
      <w:pPr>
        <w:pStyle w:val="1"/>
        <w:shd w:val="clear" w:color="auto" w:fill="auto"/>
        <w:spacing w:before="0" w:after="0" w:line="367" w:lineRule="exact"/>
        <w:ind w:left="40" w:firstLine="700"/>
        <w:rPr>
          <w:lang w:val="ru-RU"/>
        </w:rPr>
      </w:pPr>
      <w:r>
        <w:lastRenderedPageBreak/>
        <w:t>102,7 кв. м. - гражданами отдельных категорий.</w:t>
      </w:r>
    </w:p>
    <w:p w:rsidR="00664BAA" w:rsidRDefault="00664BAA" w:rsidP="00E11E0F">
      <w:pPr>
        <w:pStyle w:val="a7"/>
        <w:shd w:val="clear" w:color="auto" w:fill="auto"/>
        <w:jc w:val="center"/>
        <w:rPr>
          <w:lang w:val="ru-RU"/>
        </w:rPr>
      </w:pPr>
    </w:p>
    <w:p w:rsidR="00E11E0F" w:rsidRDefault="00E11E0F" w:rsidP="00E11E0F">
      <w:pPr>
        <w:pStyle w:val="a7"/>
        <w:shd w:val="clear" w:color="auto" w:fill="auto"/>
        <w:jc w:val="center"/>
      </w:pPr>
      <w:r>
        <w:t>Достижение показателей подпрограмм в 2016 году: Таблица 2. Ожидаемые и конечные результаты реализации подпрограммы «Оказание поддержки в обеспечении жильем молодых семей»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0"/>
        <w:gridCol w:w="1702"/>
        <w:gridCol w:w="1994"/>
        <w:gridCol w:w="1850"/>
      </w:tblGrid>
      <w:tr w:rsidR="00E11E0F" w:rsidTr="00664BAA">
        <w:trPr>
          <w:trHeight w:val="1138"/>
          <w:jc w:val="center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E0F" w:rsidRDefault="00E11E0F" w:rsidP="00E11E0F">
            <w:pPr>
              <w:pStyle w:val="1"/>
              <w:shd w:val="clear" w:color="auto" w:fill="auto"/>
              <w:spacing w:before="0" w:after="0" w:line="378" w:lineRule="exact"/>
              <w:ind w:firstLine="0"/>
              <w:jc w:val="center"/>
            </w:pPr>
            <w:r>
              <w:t>Наименование показателя подпрограммы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E0F" w:rsidRDefault="00E11E0F" w:rsidP="00E11E0F">
            <w:pPr>
              <w:pStyle w:val="1"/>
              <w:shd w:val="clear" w:color="auto" w:fill="auto"/>
              <w:spacing w:before="0" w:after="0" w:line="374" w:lineRule="exact"/>
              <w:ind w:firstLine="0"/>
              <w:jc w:val="center"/>
            </w:pPr>
            <w:r>
              <w:t>Планируемое значение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E0F" w:rsidRDefault="00E11E0F" w:rsidP="00E11E0F">
            <w:pPr>
              <w:pStyle w:val="1"/>
              <w:shd w:val="clear" w:color="auto" w:fill="auto"/>
              <w:spacing w:before="0" w:after="0" w:line="374" w:lineRule="exact"/>
              <w:ind w:right="340" w:firstLine="0"/>
              <w:jc w:val="right"/>
            </w:pPr>
            <w:r>
              <w:t>Фактическое значение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E0F" w:rsidRDefault="00E11E0F" w:rsidP="00E11E0F">
            <w:pPr>
              <w:pStyle w:val="1"/>
              <w:shd w:val="clear" w:color="auto" w:fill="auto"/>
              <w:spacing w:before="0" w:after="0" w:line="367" w:lineRule="exact"/>
              <w:ind w:right="280" w:firstLine="0"/>
              <w:jc w:val="right"/>
            </w:pPr>
            <w:r>
              <w:t>Процент исполнения</w:t>
            </w:r>
          </w:p>
          <w:p w:rsidR="00E11E0F" w:rsidRDefault="00E11E0F" w:rsidP="00E11E0F">
            <w:pPr>
              <w:pStyle w:val="40"/>
              <w:shd w:val="clear" w:color="auto" w:fill="auto"/>
              <w:spacing w:line="240" w:lineRule="auto"/>
              <w:ind w:left="660"/>
            </w:pPr>
            <w:r>
              <w:t>(%)</w:t>
            </w:r>
          </w:p>
        </w:tc>
      </w:tr>
      <w:tr w:rsidR="00E11E0F" w:rsidTr="00664BAA">
        <w:trPr>
          <w:trHeight w:val="2229"/>
          <w:jc w:val="center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E0F" w:rsidRDefault="00E11E0F" w:rsidP="00664BAA">
            <w:pPr>
              <w:pStyle w:val="1"/>
              <w:shd w:val="clear" w:color="auto" w:fill="auto"/>
              <w:spacing w:before="0" w:after="0" w:line="371" w:lineRule="exact"/>
              <w:ind w:firstLine="9"/>
              <w:jc w:val="left"/>
            </w:pPr>
            <w:r>
              <w:t>Количество молодых семей, получивших свидетельство о предоставлении социальной выплаты на строительство (приобретение) жилого помещения, (количество семей)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E0F" w:rsidRDefault="00E11E0F" w:rsidP="00E11E0F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E0F" w:rsidRDefault="00E11E0F" w:rsidP="00E11E0F">
            <w:pPr>
              <w:pStyle w:val="1"/>
              <w:shd w:val="clear" w:color="auto" w:fill="auto"/>
              <w:spacing w:before="0" w:after="0" w:line="240" w:lineRule="auto"/>
              <w:ind w:left="860" w:firstLine="0"/>
              <w:jc w:val="left"/>
            </w:pPr>
            <w:r>
              <w:t>34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E0F" w:rsidRDefault="00E11E0F" w:rsidP="00E11E0F">
            <w:pPr>
              <w:pStyle w:val="1"/>
              <w:shd w:val="clear" w:color="auto" w:fill="auto"/>
              <w:spacing w:before="0" w:after="0" w:line="240" w:lineRule="auto"/>
              <w:ind w:left="660" w:firstLine="0"/>
              <w:jc w:val="left"/>
            </w:pPr>
            <w:r>
              <w:t>100,0</w:t>
            </w:r>
          </w:p>
        </w:tc>
      </w:tr>
      <w:tr w:rsidR="00E11E0F" w:rsidTr="00664BAA">
        <w:trPr>
          <w:trHeight w:val="843"/>
          <w:jc w:val="center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E0F" w:rsidRDefault="00E11E0F" w:rsidP="00664BAA">
            <w:pPr>
              <w:pStyle w:val="1"/>
              <w:shd w:val="clear" w:color="auto" w:fill="auto"/>
              <w:spacing w:before="0" w:after="0" w:line="374" w:lineRule="exact"/>
              <w:ind w:firstLine="0"/>
              <w:jc w:val="left"/>
            </w:pPr>
            <w:r>
              <w:t>Объем привлеченных внебюджетных средств, (тыс.руб.)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E0F" w:rsidRDefault="00E11E0F" w:rsidP="00E11E0F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62 735,7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E0F" w:rsidRDefault="00E11E0F" w:rsidP="00E11E0F">
            <w:pPr>
              <w:pStyle w:val="1"/>
              <w:shd w:val="clear" w:color="auto" w:fill="auto"/>
              <w:spacing w:before="0" w:after="0" w:line="240" w:lineRule="auto"/>
              <w:ind w:left="440" w:firstLine="0"/>
              <w:jc w:val="left"/>
            </w:pPr>
            <w:r>
              <w:t>54 538,7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E0F" w:rsidRDefault="00E11E0F" w:rsidP="00E11E0F">
            <w:pPr>
              <w:pStyle w:val="1"/>
              <w:shd w:val="clear" w:color="auto" w:fill="auto"/>
              <w:spacing w:before="0" w:after="0" w:line="240" w:lineRule="auto"/>
              <w:ind w:left="660" w:firstLine="0"/>
              <w:jc w:val="left"/>
            </w:pPr>
            <w:r>
              <w:t>86,9</w:t>
            </w:r>
          </w:p>
        </w:tc>
      </w:tr>
      <w:tr w:rsidR="00E11E0F" w:rsidTr="00664BAA">
        <w:trPr>
          <w:trHeight w:val="1130"/>
          <w:jc w:val="center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E0F" w:rsidRDefault="00E11E0F" w:rsidP="00664BAA">
            <w:pPr>
              <w:pStyle w:val="1"/>
              <w:shd w:val="clear" w:color="auto" w:fill="auto"/>
              <w:spacing w:before="0" w:after="0" w:line="371" w:lineRule="exact"/>
              <w:ind w:firstLine="0"/>
              <w:jc w:val="left"/>
            </w:pPr>
            <w:r>
              <w:t>Количество молодых семей, улучшивших жилищные условия, (количество семей)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E0F" w:rsidRDefault="00E11E0F" w:rsidP="00E11E0F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50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E0F" w:rsidRDefault="00E11E0F" w:rsidP="00E11E0F">
            <w:pPr>
              <w:pStyle w:val="1"/>
              <w:shd w:val="clear" w:color="auto" w:fill="auto"/>
              <w:spacing w:before="0" w:after="0" w:line="240" w:lineRule="auto"/>
              <w:ind w:left="860" w:firstLine="0"/>
              <w:jc w:val="left"/>
            </w:pPr>
            <w:r>
              <w:t>50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E0F" w:rsidRDefault="00E11E0F" w:rsidP="00E11E0F">
            <w:pPr>
              <w:pStyle w:val="1"/>
              <w:shd w:val="clear" w:color="auto" w:fill="auto"/>
              <w:spacing w:before="0" w:after="0" w:line="240" w:lineRule="auto"/>
              <w:ind w:left="660" w:firstLine="0"/>
              <w:jc w:val="left"/>
            </w:pPr>
            <w:r>
              <w:t>100,0</w:t>
            </w:r>
          </w:p>
        </w:tc>
      </w:tr>
      <w:tr w:rsidR="00E11E0F" w:rsidTr="00664BAA">
        <w:trPr>
          <w:trHeight w:val="1505"/>
          <w:jc w:val="center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E0F" w:rsidRDefault="00E11E0F" w:rsidP="00664BAA">
            <w:pPr>
              <w:pStyle w:val="1"/>
              <w:shd w:val="clear" w:color="auto" w:fill="auto"/>
              <w:spacing w:before="0" w:after="0" w:line="371" w:lineRule="exact"/>
              <w:ind w:firstLine="0"/>
              <w:jc w:val="left"/>
            </w:pPr>
            <w:r>
              <w:t>Ввод в эксплуатацию (приобретение) жилья гражданами, проживающими в сельской местности, (кв.м)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E0F" w:rsidRDefault="00E11E0F" w:rsidP="00E11E0F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2 893,2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E0F" w:rsidRDefault="00E11E0F" w:rsidP="00E11E0F">
            <w:pPr>
              <w:pStyle w:val="1"/>
              <w:shd w:val="clear" w:color="auto" w:fill="auto"/>
              <w:spacing w:before="0" w:after="0" w:line="240" w:lineRule="auto"/>
              <w:ind w:left="440" w:firstLine="0"/>
              <w:jc w:val="left"/>
            </w:pPr>
            <w:r>
              <w:t>2 530,9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E0F" w:rsidRDefault="00E11E0F" w:rsidP="00E11E0F">
            <w:pPr>
              <w:pStyle w:val="1"/>
              <w:shd w:val="clear" w:color="auto" w:fill="auto"/>
              <w:spacing w:before="0" w:after="0" w:line="240" w:lineRule="auto"/>
              <w:ind w:left="660" w:firstLine="0"/>
              <w:jc w:val="left"/>
            </w:pPr>
            <w:r>
              <w:t>87,5</w:t>
            </w:r>
          </w:p>
        </w:tc>
      </w:tr>
    </w:tbl>
    <w:p w:rsidR="00305623" w:rsidRDefault="00305623">
      <w:pPr>
        <w:rPr>
          <w:sz w:val="2"/>
          <w:szCs w:val="2"/>
        </w:rPr>
      </w:pPr>
    </w:p>
    <w:p w:rsidR="00305623" w:rsidRDefault="00E36CCC" w:rsidP="00664BAA">
      <w:pPr>
        <w:pStyle w:val="1"/>
        <w:shd w:val="clear" w:color="auto" w:fill="auto"/>
        <w:spacing w:before="250" w:after="0" w:line="371" w:lineRule="exact"/>
        <w:ind w:firstLine="740"/>
      </w:pPr>
      <w:r>
        <w:t>По данным анализа исполнение показателей подпрограммы составило:</w:t>
      </w:r>
    </w:p>
    <w:p w:rsidR="00305623" w:rsidRDefault="00E36CCC">
      <w:pPr>
        <w:pStyle w:val="1"/>
        <w:numPr>
          <w:ilvl w:val="0"/>
          <w:numId w:val="3"/>
        </w:numPr>
        <w:shd w:val="clear" w:color="auto" w:fill="auto"/>
        <w:tabs>
          <w:tab w:val="left" w:pos="900"/>
        </w:tabs>
        <w:spacing w:before="0" w:after="0" w:line="371" w:lineRule="exact"/>
        <w:ind w:left="40" w:right="20" w:firstLine="700"/>
      </w:pPr>
      <w:r>
        <w:t>количество молодых семей, получивших свидетельство о</w:t>
      </w:r>
      <w:r>
        <w:rPr>
          <w:rStyle w:val="13pt"/>
        </w:rPr>
        <w:t xml:space="preserve"> предоставлении </w:t>
      </w:r>
      <w:r>
        <w:t>социальной выплаты</w:t>
      </w:r>
      <w:r>
        <w:rPr>
          <w:rStyle w:val="13pt"/>
        </w:rPr>
        <w:t xml:space="preserve"> на</w:t>
      </w:r>
      <w:r>
        <w:t xml:space="preserve"> строительство (приобретение) жилого помещения -100 %;</w:t>
      </w:r>
    </w:p>
    <w:p w:rsidR="00305623" w:rsidRDefault="00E36CCC">
      <w:pPr>
        <w:pStyle w:val="1"/>
        <w:numPr>
          <w:ilvl w:val="0"/>
          <w:numId w:val="3"/>
        </w:numPr>
        <w:shd w:val="clear" w:color="auto" w:fill="auto"/>
        <w:tabs>
          <w:tab w:val="left" w:pos="902"/>
        </w:tabs>
        <w:spacing w:before="0" w:after="0" w:line="371" w:lineRule="exact"/>
        <w:ind w:left="40" w:firstLine="700"/>
      </w:pPr>
      <w:r>
        <w:t>объем привлеченных внебюджетных средств - 86,9 %;</w:t>
      </w:r>
    </w:p>
    <w:p w:rsidR="00305623" w:rsidRDefault="00E36CCC">
      <w:pPr>
        <w:pStyle w:val="1"/>
        <w:numPr>
          <w:ilvl w:val="0"/>
          <w:numId w:val="3"/>
        </w:numPr>
        <w:shd w:val="clear" w:color="auto" w:fill="auto"/>
        <w:tabs>
          <w:tab w:val="left" w:pos="898"/>
        </w:tabs>
        <w:spacing w:before="0" w:after="0" w:line="371" w:lineRule="exact"/>
        <w:ind w:left="40" w:firstLine="700"/>
      </w:pPr>
      <w:r>
        <w:t>количество молодых семей, улучшивших жилищные условия - 100 %;</w:t>
      </w:r>
    </w:p>
    <w:p w:rsidR="00305623" w:rsidRDefault="00E36CCC">
      <w:pPr>
        <w:pStyle w:val="1"/>
        <w:numPr>
          <w:ilvl w:val="0"/>
          <w:numId w:val="3"/>
        </w:numPr>
        <w:shd w:val="clear" w:color="auto" w:fill="auto"/>
        <w:tabs>
          <w:tab w:val="left" w:pos="904"/>
        </w:tabs>
        <w:spacing w:before="0" w:after="0" w:line="371" w:lineRule="exact"/>
        <w:ind w:left="40" w:right="20" w:firstLine="700"/>
      </w:pPr>
      <w:r>
        <w:t>ввод в эксплуатацию (приобретение) жилья гражданами, проживающими в сельской местности - 87,5 %.</w:t>
      </w:r>
    </w:p>
    <w:p w:rsidR="00305623" w:rsidRDefault="00E36CCC">
      <w:pPr>
        <w:pStyle w:val="1"/>
        <w:shd w:val="clear" w:color="auto" w:fill="auto"/>
        <w:spacing w:before="0" w:after="0" w:line="371" w:lineRule="exact"/>
        <w:ind w:left="3180" w:firstLine="0"/>
        <w:jc w:val="left"/>
      </w:pPr>
      <w:r>
        <w:t>Причины не исполнения показателя.</w:t>
      </w:r>
    </w:p>
    <w:p w:rsidR="00305623" w:rsidRDefault="00E36CCC">
      <w:pPr>
        <w:pStyle w:val="1"/>
        <w:shd w:val="clear" w:color="auto" w:fill="auto"/>
        <w:spacing w:before="0" w:after="0" w:line="371" w:lineRule="exact"/>
        <w:ind w:left="40" w:right="20" w:firstLine="700"/>
      </w:pPr>
      <w:r>
        <w:t>Молодыми семьями были приобретены жилые помещения меньшей площадью и без привлечения собственных и кредитных средств. Данный факт повлиял на не исполнение показателей «Объем привлеченных внебюджетных средств» и «Ввод в эксплуатацию (приобретение) жилья».</w:t>
      </w:r>
    </w:p>
    <w:p w:rsidR="00305623" w:rsidRDefault="00E36CCC">
      <w:pPr>
        <w:pStyle w:val="1"/>
        <w:shd w:val="clear" w:color="auto" w:fill="auto"/>
        <w:spacing w:before="0" w:after="0" w:line="371" w:lineRule="exact"/>
        <w:ind w:left="40" w:right="20" w:firstLine="700"/>
      </w:pPr>
      <w:r>
        <w:t xml:space="preserve">В течение 2016 года поступило 46 заявлений от молодых семей для участия в подпрограмме. Произведена проверка достоверности представленных документов от кандидатов на участие в Подпрограмме. По итогам проверки достоверности сведений, содержащихся в представленных документах, 13 семей получили отказ о </w:t>
      </w:r>
      <w:r>
        <w:lastRenderedPageBreak/>
        <w:t>включении в состав участниц как не соответствующие требованиям подпрограммы, по 33 семьям заведена информация в единую автоматизированную информационную систему «Обеспечение жильем молодых семей», включенным в подпрограмму.</w:t>
      </w:r>
    </w:p>
    <w:p w:rsidR="00305623" w:rsidRDefault="00E36CCC">
      <w:pPr>
        <w:pStyle w:val="1"/>
        <w:shd w:val="clear" w:color="auto" w:fill="auto"/>
        <w:spacing w:before="0" w:after="406" w:line="371" w:lineRule="exact"/>
        <w:ind w:left="20" w:right="20" w:firstLine="700"/>
        <w:rPr>
          <w:lang w:val="ru-RU"/>
        </w:rPr>
      </w:pPr>
      <w:r>
        <w:t>По состоянию на 1 сентября 2016 года сформирован список 33 молодых семей-претендентов, изъявивших желание получить социальную выплату в 2017 году по Пермскому муниципальному району.</w:t>
      </w:r>
    </w:p>
    <w:p w:rsidR="0046722C" w:rsidRDefault="0046722C" w:rsidP="0046722C">
      <w:pPr>
        <w:pStyle w:val="a7"/>
        <w:shd w:val="clear" w:color="auto" w:fill="auto"/>
        <w:spacing w:line="378" w:lineRule="exact"/>
        <w:rPr>
          <w:lang w:val="ru-RU"/>
        </w:rPr>
      </w:pPr>
      <w:r>
        <w:t>Таблица 3. Количество семей - участников подпрограммы «Оказание поддержки в обеспечении жильем молодых семей»</w:t>
      </w:r>
    </w:p>
    <w:p w:rsidR="0046722C" w:rsidRPr="0046722C" w:rsidRDefault="0046722C" w:rsidP="0046722C">
      <w:pPr>
        <w:pStyle w:val="a7"/>
        <w:shd w:val="clear" w:color="auto" w:fill="auto"/>
        <w:spacing w:line="378" w:lineRule="exact"/>
        <w:rPr>
          <w:lang w:val="ru-RU"/>
        </w:rPr>
      </w:pPr>
    </w:p>
    <w:tbl>
      <w:tblPr>
        <w:tblW w:w="97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4"/>
        <w:gridCol w:w="2192"/>
        <w:gridCol w:w="2200"/>
      </w:tblGrid>
      <w:tr w:rsidR="0046722C" w:rsidRPr="0046722C" w:rsidTr="00664BAA">
        <w:trPr>
          <w:trHeight w:val="997"/>
          <w:jc w:val="center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22C" w:rsidRPr="0046722C" w:rsidRDefault="0046722C" w:rsidP="0046722C">
            <w:pPr>
              <w:pStyle w:val="60"/>
              <w:spacing w:line="240" w:lineRule="auto"/>
              <w:ind w:left="50"/>
              <w:jc w:val="center"/>
              <w:rPr>
                <w:sz w:val="27"/>
                <w:szCs w:val="27"/>
              </w:rPr>
            </w:pPr>
            <w:r w:rsidRPr="0046722C">
              <w:rPr>
                <w:sz w:val="27"/>
                <w:szCs w:val="27"/>
              </w:rPr>
              <w:t>Наименование поселения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22C" w:rsidRPr="0046722C" w:rsidRDefault="0046722C" w:rsidP="00664BAA">
            <w:pPr>
              <w:pStyle w:val="60"/>
              <w:shd w:val="clear" w:color="auto" w:fill="auto"/>
              <w:spacing w:line="240" w:lineRule="auto"/>
              <w:ind w:left="17"/>
              <w:jc w:val="center"/>
              <w:rPr>
                <w:sz w:val="27"/>
                <w:szCs w:val="27"/>
              </w:rPr>
            </w:pPr>
            <w:r w:rsidRPr="0046722C">
              <w:rPr>
                <w:sz w:val="27"/>
                <w:szCs w:val="27"/>
              </w:rPr>
              <w:t>Получили</w:t>
            </w:r>
            <w:r w:rsidR="00664BAA">
              <w:rPr>
                <w:sz w:val="27"/>
                <w:szCs w:val="27"/>
                <w:lang w:val="ru-RU"/>
              </w:rPr>
              <w:t xml:space="preserve"> </w:t>
            </w:r>
            <w:r w:rsidRPr="0046722C">
              <w:rPr>
                <w:sz w:val="27"/>
                <w:szCs w:val="27"/>
              </w:rPr>
              <w:t>Свидетельства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22C" w:rsidRPr="0046722C" w:rsidRDefault="0046722C" w:rsidP="00664BAA">
            <w:pPr>
              <w:pStyle w:val="60"/>
              <w:shd w:val="clear" w:color="auto" w:fill="auto"/>
              <w:spacing w:line="240" w:lineRule="auto"/>
              <w:jc w:val="center"/>
              <w:rPr>
                <w:sz w:val="27"/>
                <w:szCs w:val="27"/>
              </w:rPr>
            </w:pPr>
            <w:r w:rsidRPr="0046722C">
              <w:rPr>
                <w:sz w:val="27"/>
                <w:szCs w:val="27"/>
              </w:rPr>
              <w:t>Улучшили</w:t>
            </w:r>
            <w:r w:rsidR="00664BAA">
              <w:rPr>
                <w:sz w:val="27"/>
                <w:szCs w:val="27"/>
                <w:lang w:val="ru-RU"/>
              </w:rPr>
              <w:t xml:space="preserve"> </w:t>
            </w:r>
            <w:r w:rsidRPr="0046722C">
              <w:rPr>
                <w:sz w:val="27"/>
                <w:szCs w:val="27"/>
              </w:rPr>
              <w:t>жилищные</w:t>
            </w:r>
            <w:r w:rsidR="00664BAA">
              <w:rPr>
                <w:sz w:val="27"/>
                <w:szCs w:val="27"/>
                <w:lang w:val="ru-RU"/>
              </w:rPr>
              <w:t xml:space="preserve"> </w:t>
            </w:r>
            <w:r w:rsidRPr="0046722C">
              <w:rPr>
                <w:sz w:val="27"/>
                <w:szCs w:val="27"/>
              </w:rPr>
              <w:t>условия</w:t>
            </w:r>
          </w:p>
        </w:tc>
      </w:tr>
      <w:tr w:rsidR="0046722C" w:rsidRPr="0046722C" w:rsidTr="00664BAA">
        <w:trPr>
          <w:trHeight w:val="378"/>
          <w:jc w:val="center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2C" w:rsidRPr="0046722C" w:rsidRDefault="0046722C" w:rsidP="0046722C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46722C">
              <w:t>Бершетское сельское поселение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2C" w:rsidRPr="0046722C" w:rsidRDefault="0046722C" w:rsidP="0046722C">
            <w:pPr>
              <w:pStyle w:val="60"/>
              <w:shd w:val="clear" w:color="auto" w:fill="auto"/>
              <w:spacing w:line="240" w:lineRule="auto"/>
              <w:ind w:left="1040"/>
              <w:rPr>
                <w:b w:val="0"/>
                <w:sz w:val="27"/>
                <w:szCs w:val="27"/>
              </w:rPr>
            </w:pPr>
            <w:r w:rsidRPr="0046722C">
              <w:rPr>
                <w:b w:val="0"/>
                <w:sz w:val="27"/>
                <w:szCs w:val="27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2C" w:rsidRPr="0046722C" w:rsidRDefault="0046722C" w:rsidP="0046722C">
            <w:pPr>
              <w:pStyle w:val="1"/>
              <w:shd w:val="clear" w:color="auto" w:fill="auto"/>
              <w:spacing w:before="0" w:after="0" w:line="240" w:lineRule="auto"/>
              <w:ind w:left="1020" w:firstLine="0"/>
              <w:jc w:val="left"/>
            </w:pPr>
            <w:r w:rsidRPr="0046722C">
              <w:t>2</w:t>
            </w:r>
          </w:p>
        </w:tc>
      </w:tr>
      <w:tr w:rsidR="0046722C" w:rsidRPr="0046722C" w:rsidTr="00664BAA">
        <w:trPr>
          <w:trHeight w:val="382"/>
          <w:jc w:val="center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2C" w:rsidRPr="0046722C" w:rsidRDefault="0046722C" w:rsidP="0046722C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46722C">
              <w:t>Двуреченское сельское поселение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2C" w:rsidRPr="0046722C" w:rsidRDefault="0046722C" w:rsidP="0046722C">
            <w:pPr>
              <w:pStyle w:val="60"/>
              <w:shd w:val="clear" w:color="auto" w:fill="auto"/>
              <w:spacing w:line="240" w:lineRule="auto"/>
              <w:ind w:left="1040"/>
              <w:rPr>
                <w:b w:val="0"/>
                <w:sz w:val="27"/>
                <w:szCs w:val="27"/>
              </w:rPr>
            </w:pPr>
            <w:r w:rsidRPr="0046722C">
              <w:rPr>
                <w:b w:val="0"/>
                <w:sz w:val="27"/>
                <w:szCs w:val="27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2C" w:rsidRPr="0046722C" w:rsidRDefault="0046722C" w:rsidP="0046722C">
            <w:pPr>
              <w:pStyle w:val="1"/>
              <w:shd w:val="clear" w:color="auto" w:fill="auto"/>
              <w:spacing w:before="0" w:after="0" w:line="240" w:lineRule="auto"/>
              <w:ind w:left="1020" w:firstLine="0"/>
              <w:jc w:val="left"/>
            </w:pPr>
            <w:r w:rsidRPr="0046722C">
              <w:t>4</w:t>
            </w:r>
          </w:p>
        </w:tc>
      </w:tr>
      <w:tr w:rsidR="0046722C" w:rsidRPr="0046722C" w:rsidTr="00664BAA">
        <w:trPr>
          <w:trHeight w:val="385"/>
          <w:jc w:val="center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2C" w:rsidRPr="0046722C" w:rsidRDefault="0046722C" w:rsidP="0046722C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46722C">
              <w:t>Гамовское сельское поселение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2C" w:rsidRPr="0046722C" w:rsidRDefault="0046722C" w:rsidP="0046722C">
            <w:pPr>
              <w:pStyle w:val="70"/>
              <w:shd w:val="clear" w:color="auto" w:fill="auto"/>
              <w:spacing w:line="240" w:lineRule="auto"/>
              <w:ind w:left="1040"/>
              <w:rPr>
                <w:sz w:val="27"/>
                <w:szCs w:val="27"/>
                <w:lang w:val="ru-RU"/>
              </w:rPr>
            </w:pPr>
            <w:r w:rsidRPr="0046722C">
              <w:rPr>
                <w:sz w:val="27"/>
                <w:szCs w:val="27"/>
                <w:lang w:val="ru-RU"/>
              </w:rP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2C" w:rsidRPr="0046722C" w:rsidRDefault="0046722C" w:rsidP="0046722C">
            <w:pPr>
              <w:pStyle w:val="60"/>
              <w:shd w:val="clear" w:color="auto" w:fill="auto"/>
              <w:spacing w:line="240" w:lineRule="auto"/>
              <w:ind w:left="1020"/>
              <w:rPr>
                <w:b w:val="0"/>
                <w:sz w:val="27"/>
                <w:szCs w:val="27"/>
              </w:rPr>
            </w:pPr>
            <w:r w:rsidRPr="0046722C">
              <w:rPr>
                <w:b w:val="0"/>
                <w:sz w:val="27"/>
                <w:szCs w:val="27"/>
              </w:rPr>
              <w:t>1</w:t>
            </w:r>
          </w:p>
        </w:tc>
      </w:tr>
      <w:tr w:rsidR="0046722C" w:rsidRPr="0046722C" w:rsidTr="00664BAA">
        <w:trPr>
          <w:trHeight w:val="378"/>
          <w:jc w:val="center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2C" w:rsidRPr="0046722C" w:rsidRDefault="0046722C" w:rsidP="0046722C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46722C">
              <w:t>Заболотское сельское поселение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2C" w:rsidRPr="0046722C" w:rsidRDefault="0046722C" w:rsidP="0046722C">
            <w:pPr>
              <w:pStyle w:val="70"/>
              <w:shd w:val="clear" w:color="auto" w:fill="auto"/>
              <w:spacing w:line="240" w:lineRule="auto"/>
              <w:ind w:left="1040"/>
              <w:rPr>
                <w:sz w:val="27"/>
                <w:szCs w:val="27"/>
              </w:rPr>
            </w:pPr>
            <w:r w:rsidRPr="0046722C">
              <w:rPr>
                <w:sz w:val="27"/>
                <w:szCs w:val="27"/>
              </w:rP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2C" w:rsidRPr="0046722C" w:rsidRDefault="0046722C" w:rsidP="0046722C">
            <w:pPr>
              <w:pStyle w:val="60"/>
              <w:shd w:val="clear" w:color="auto" w:fill="auto"/>
              <w:spacing w:line="240" w:lineRule="auto"/>
              <w:ind w:left="1020"/>
              <w:rPr>
                <w:b w:val="0"/>
                <w:sz w:val="27"/>
                <w:szCs w:val="27"/>
              </w:rPr>
            </w:pPr>
            <w:r w:rsidRPr="0046722C">
              <w:rPr>
                <w:b w:val="0"/>
                <w:sz w:val="27"/>
                <w:szCs w:val="27"/>
              </w:rPr>
              <w:t>1</w:t>
            </w:r>
          </w:p>
        </w:tc>
      </w:tr>
      <w:tr w:rsidR="0046722C" w:rsidRPr="0046722C" w:rsidTr="00664BAA">
        <w:trPr>
          <w:trHeight w:val="382"/>
          <w:jc w:val="center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2C" w:rsidRPr="0046722C" w:rsidRDefault="0046722C" w:rsidP="0046722C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46722C">
              <w:t>Кондратовское сельское поселение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2C" w:rsidRPr="0046722C" w:rsidRDefault="0046722C" w:rsidP="0046722C">
            <w:pPr>
              <w:pStyle w:val="1"/>
              <w:shd w:val="clear" w:color="auto" w:fill="auto"/>
              <w:spacing w:before="0" w:after="0" w:line="240" w:lineRule="auto"/>
              <w:ind w:left="1040" w:firstLine="0"/>
              <w:jc w:val="left"/>
            </w:pPr>
            <w:r w:rsidRPr="0046722C">
              <w:t>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2C" w:rsidRPr="0046722C" w:rsidRDefault="0046722C" w:rsidP="0046722C">
            <w:pPr>
              <w:pStyle w:val="1"/>
              <w:shd w:val="clear" w:color="auto" w:fill="auto"/>
              <w:spacing w:before="0" w:after="0" w:line="240" w:lineRule="auto"/>
              <w:ind w:left="1020" w:firstLine="0"/>
              <w:jc w:val="left"/>
            </w:pPr>
            <w:r w:rsidRPr="0046722C">
              <w:t>9</w:t>
            </w:r>
          </w:p>
        </w:tc>
      </w:tr>
      <w:tr w:rsidR="0046722C" w:rsidRPr="0046722C" w:rsidTr="00664BAA">
        <w:trPr>
          <w:trHeight w:val="389"/>
          <w:jc w:val="center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2C" w:rsidRPr="0046722C" w:rsidRDefault="0046722C" w:rsidP="0046722C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46722C">
              <w:t>Кукуштанское сельское поселение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2C" w:rsidRPr="0046722C" w:rsidRDefault="0046722C" w:rsidP="0046722C">
            <w:pPr>
              <w:pStyle w:val="60"/>
              <w:shd w:val="clear" w:color="auto" w:fill="auto"/>
              <w:spacing w:line="240" w:lineRule="auto"/>
              <w:ind w:left="1040"/>
              <w:rPr>
                <w:b w:val="0"/>
                <w:sz w:val="27"/>
                <w:szCs w:val="27"/>
              </w:rPr>
            </w:pPr>
            <w:r w:rsidRPr="0046722C">
              <w:rPr>
                <w:b w:val="0"/>
                <w:sz w:val="27"/>
                <w:szCs w:val="27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2C" w:rsidRPr="0046722C" w:rsidRDefault="0046722C" w:rsidP="0046722C">
            <w:pPr>
              <w:pStyle w:val="60"/>
              <w:shd w:val="clear" w:color="auto" w:fill="auto"/>
              <w:spacing w:line="240" w:lineRule="auto"/>
              <w:ind w:left="1020"/>
              <w:rPr>
                <w:b w:val="0"/>
                <w:sz w:val="27"/>
                <w:szCs w:val="27"/>
              </w:rPr>
            </w:pPr>
            <w:r w:rsidRPr="0046722C">
              <w:rPr>
                <w:b w:val="0"/>
                <w:sz w:val="27"/>
                <w:szCs w:val="27"/>
              </w:rPr>
              <w:t>3</w:t>
            </w:r>
          </w:p>
        </w:tc>
      </w:tr>
      <w:tr w:rsidR="0046722C" w:rsidRPr="0046722C" w:rsidTr="00664BAA">
        <w:trPr>
          <w:trHeight w:val="385"/>
          <w:jc w:val="center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2C" w:rsidRPr="0046722C" w:rsidRDefault="0046722C" w:rsidP="0046722C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46722C">
              <w:t>Култаевское сельское поселение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2C" w:rsidRPr="0046722C" w:rsidRDefault="0046722C" w:rsidP="0046722C">
            <w:pPr>
              <w:pStyle w:val="1"/>
              <w:shd w:val="clear" w:color="auto" w:fill="auto"/>
              <w:spacing w:before="0" w:after="0" w:line="240" w:lineRule="auto"/>
              <w:ind w:left="1040" w:firstLine="0"/>
              <w:jc w:val="left"/>
            </w:pPr>
            <w:r w:rsidRPr="0046722C">
              <w:t>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2C" w:rsidRPr="0046722C" w:rsidRDefault="0046722C" w:rsidP="0046722C">
            <w:pPr>
              <w:pStyle w:val="1"/>
              <w:shd w:val="clear" w:color="auto" w:fill="auto"/>
              <w:spacing w:before="0" w:after="0" w:line="240" w:lineRule="auto"/>
              <w:ind w:left="1020" w:firstLine="0"/>
              <w:jc w:val="left"/>
            </w:pPr>
            <w:r w:rsidRPr="0046722C">
              <w:t>11</w:t>
            </w:r>
          </w:p>
        </w:tc>
      </w:tr>
      <w:tr w:rsidR="0046722C" w:rsidRPr="0046722C" w:rsidTr="00664BAA">
        <w:trPr>
          <w:trHeight w:val="382"/>
          <w:jc w:val="center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2C" w:rsidRPr="0046722C" w:rsidRDefault="0046722C" w:rsidP="0046722C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46722C">
              <w:t>Лобановское сельское поселение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2C" w:rsidRPr="0046722C" w:rsidRDefault="0046722C" w:rsidP="0046722C">
            <w:pPr>
              <w:pStyle w:val="70"/>
              <w:shd w:val="clear" w:color="auto" w:fill="auto"/>
              <w:spacing w:line="240" w:lineRule="auto"/>
              <w:ind w:left="1040"/>
              <w:rPr>
                <w:sz w:val="27"/>
                <w:szCs w:val="27"/>
              </w:rPr>
            </w:pPr>
            <w:r w:rsidRPr="0046722C">
              <w:rPr>
                <w:sz w:val="27"/>
                <w:szCs w:val="27"/>
              </w:rP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2C" w:rsidRPr="0046722C" w:rsidRDefault="0046722C" w:rsidP="0046722C">
            <w:pPr>
              <w:pStyle w:val="1"/>
              <w:shd w:val="clear" w:color="auto" w:fill="auto"/>
              <w:spacing w:before="0" w:after="0" w:line="240" w:lineRule="auto"/>
              <w:ind w:left="1020" w:firstLine="0"/>
              <w:jc w:val="left"/>
            </w:pPr>
            <w:r w:rsidRPr="0046722C">
              <w:t>2</w:t>
            </w:r>
          </w:p>
        </w:tc>
      </w:tr>
      <w:tr w:rsidR="0046722C" w:rsidRPr="0046722C" w:rsidTr="00664BAA">
        <w:trPr>
          <w:trHeight w:val="382"/>
          <w:jc w:val="center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2C" w:rsidRPr="0046722C" w:rsidRDefault="0046722C" w:rsidP="0046722C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46722C">
              <w:t>Платошинское сельское поселение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2C" w:rsidRPr="0046722C" w:rsidRDefault="0046722C" w:rsidP="0046722C">
            <w:pPr>
              <w:pStyle w:val="1"/>
              <w:shd w:val="clear" w:color="auto" w:fill="auto"/>
              <w:spacing w:before="0" w:after="0" w:line="240" w:lineRule="auto"/>
              <w:ind w:left="1040" w:firstLine="0"/>
              <w:jc w:val="left"/>
            </w:pPr>
            <w:r w:rsidRPr="0046722C"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2C" w:rsidRPr="0046722C" w:rsidRDefault="0046722C" w:rsidP="0046722C">
            <w:pPr>
              <w:pStyle w:val="1"/>
              <w:shd w:val="clear" w:color="auto" w:fill="auto"/>
              <w:spacing w:before="0" w:after="0" w:line="240" w:lineRule="auto"/>
              <w:ind w:left="1020" w:firstLine="0"/>
              <w:jc w:val="left"/>
            </w:pPr>
            <w:r w:rsidRPr="0046722C">
              <w:t>2</w:t>
            </w:r>
          </w:p>
        </w:tc>
      </w:tr>
      <w:tr w:rsidR="0046722C" w:rsidRPr="0046722C" w:rsidTr="00664BAA">
        <w:trPr>
          <w:trHeight w:val="378"/>
          <w:jc w:val="center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2C" w:rsidRPr="0046722C" w:rsidRDefault="0046722C" w:rsidP="0046722C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46722C">
              <w:t>Савинское сельское поселение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2C" w:rsidRPr="0046722C" w:rsidRDefault="0046722C" w:rsidP="0046722C">
            <w:pPr>
              <w:pStyle w:val="60"/>
              <w:shd w:val="clear" w:color="auto" w:fill="auto"/>
              <w:spacing w:line="240" w:lineRule="auto"/>
              <w:ind w:left="1040"/>
              <w:rPr>
                <w:b w:val="0"/>
                <w:sz w:val="27"/>
                <w:szCs w:val="27"/>
              </w:rPr>
            </w:pPr>
            <w:r w:rsidRPr="0046722C">
              <w:rPr>
                <w:b w:val="0"/>
                <w:sz w:val="27"/>
                <w:szCs w:val="27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2C" w:rsidRPr="0046722C" w:rsidRDefault="0046722C" w:rsidP="0046722C">
            <w:pPr>
              <w:pStyle w:val="60"/>
              <w:shd w:val="clear" w:color="auto" w:fill="auto"/>
              <w:spacing w:line="240" w:lineRule="auto"/>
              <w:ind w:left="1020"/>
              <w:rPr>
                <w:b w:val="0"/>
                <w:sz w:val="27"/>
                <w:szCs w:val="27"/>
              </w:rPr>
            </w:pPr>
            <w:r w:rsidRPr="0046722C">
              <w:rPr>
                <w:b w:val="0"/>
                <w:sz w:val="27"/>
                <w:szCs w:val="27"/>
              </w:rPr>
              <w:t>3</w:t>
            </w:r>
          </w:p>
        </w:tc>
      </w:tr>
      <w:tr w:rsidR="0046722C" w:rsidRPr="0046722C" w:rsidTr="00664BAA">
        <w:trPr>
          <w:trHeight w:val="385"/>
          <w:jc w:val="center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2C" w:rsidRPr="0046722C" w:rsidRDefault="0046722C" w:rsidP="0046722C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46722C">
              <w:t>Сылвенское сельское поселение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2C" w:rsidRPr="0046722C" w:rsidRDefault="0046722C" w:rsidP="0046722C">
            <w:pPr>
              <w:pStyle w:val="60"/>
              <w:shd w:val="clear" w:color="auto" w:fill="auto"/>
              <w:spacing w:line="240" w:lineRule="auto"/>
              <w:ind w:left="1040"/>
              <w:rPr>
                <w:b w:val="0"/>
                <w:sz w:val="27"/>
                <w:szCs w:val="27"/>
              </w:rPr>
            </w:pPr>
            <w:r w:rsidRPr="0046722C">
              <w:rPr>
                <w:b w:val="0"/>
                <w:sz w:val="27"/>
                <w:szCs w:val="27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2C" w:rsidRPr="0046722C" w:rsidRDefault="0046722C" w:rsidP="0046722C">
            <w:pPr>
              <w:pStyle w:val="1"/>
              <w:shd w:val="clear" w:color="auto" w:fill="auto"/>
              <w:spacing w:before="0" w:after="0" w:line="240" w:lineRule="auto"/>
              <w:ind w:left="1020" w:firstLine="0"/>
              <w:jc w:val="left"/>
            </w:pPr>
            <w:r w:rsidRPr="0046722C">
              <w:t>4</w:t>
            </w:r>
          </w:p>
        </w:tc>
      </w:tr>
      <w:tr w:rsidR="0046722C" w:rsidRPr="0046722C" w:rsidTr="00664BAA">
        <w:trPr>
          <w:trHeight w:val="382"/>
          <w:jc w:val="center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2C" w:rsidRPr="0046722C" w:rsidRDefault="0046722C" w:rsidP="0046722C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46722C">
              <w:t>Усть-Качкинское сельское поселение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2C" w:rsidRPr="0046722C" w:rsidRDefault="0046722C" w:rsidP="0046722C">
            <w:pPr>
              <w:pStyle w:val="60"/>
              <w:shd w:val="clear" w:color="auto" w:fill="auto"/>
              <w:spacing w:line="240" w:lineRule="auto"/>
              <w:ind w:left="1040"/>
              <w:rPr>
                <w:b w:val="0"/>
                <w:sz w:val="27"/>
                <w:szCs w:val="27"/>
              </w:rPr>
            </w:pPr>
            <w:r w:rsidRPr="0046722C">
              <w:rPr>
                <w:b w:val="0"/>
                <w:sz w:val="27"/>
                <w:szCs w:val="27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2C" w:rsidRPr="0046722C" w:rsidRDefault="0046722C" w:rsidP="0046722C">
            <w:pPr>
              <w:pStyle w:val="1"/>
              <w:shd w:val="clear" w:color="auto" w:fill="auto"/>
              <w:spacing w:before="0" w:after="0" w:line="240" w:lineRule="auto"/>
              <w:ind w:left="1020" w:firstLine="0"/>
              <w:jc w:val="left"/>
            </w:pPr>
            <w:r w:rsidRPr="0046722C">
              <w:t>2</w:t>
            </w:r>
          </w:p>
        </w:tc>
      </w:tr>
      <w:tr w:rsidR="0046722C" w:rsidRPr="0046722C" w:rsidTr="00664BAA">
        <w:trPr>
          <w:trHeight w:val="378"/>
          <w:jc w:val="center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2C" w:rsidRPr="0046722C" w:rsidRDefault="0046722C" w:rsidP="0046722C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46722C">
              <w:t>Фроловское сельское поселение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2C" w:rsidRPr="0046722C" w:rsidRDefault="0046722C" w:rsidP="0046722C">
            <w:pPr>
              <w:pStyle w:val="60"/>
              <w:shd w:val="clear" w:color="auto" w:fill="auto"/>
              <w:spacing w:line="240" w:lineRule="auto"/>
              <w:ind w:left="1040"/>
              <w:rPr>
                <w:b w:val="0"/>
                <w:sz w:val="27"/>
                <w:szCs w:val="27"/>
              </w:rPr>
            </w:pPr>
            <w:r w:rsidRPr="0046722C">
              <w:rPr>
                <w:b w:val="0"/>
                <w:sz w:val="27"/>
                <w:szCs w:val="27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2C" w:rsidRPr="0046722C" w:rsidRDefault="0046722C" w:rsidP="0046722C">
            <w:pPr>
              <w:pStyle w:val="60"/>
              <w:shd w:val="clear" w:color="auto" w:fill="auto"/>
              <w:spacing w:line="240" w:lineRule="auto"/>
              <w:ind w:left="1020"/>
              <w:rPr>
                <w:b w:val="0"/>
                <w:sz w:val="27"/>
                <w:szCs w:val="27"/>
              </w:rPr>
            </w:pPr>
            <w:r w:rsidRPr="0046722C">
              <w:rPr>
                <w:b w:val="0"/>
                <w:sz w:val="27"/>
                <w:szCs w:val="27"/>
              </w:rPr>
              <w:t>3</w:t>
            </w:r>
          </w:p>
        </w:tc>
      </w:tr>
      <w:tr w:rsidR="0046722C" w:rsidRPr="0046722C" w:rsidTr="00664BAA">
        <w:trPr>
          <w:trHeight w:val="371"/>
          <w:jc w:val="center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2C" w:rsidRPr="0046722C" w:rsidRDefault="0046722C" w:rsidP="0046722C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46722C">
              <w:t>Юго-Камское сельское поселение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2C" w:rsidRPr="0046722C" w:rsidRDefault="0046722C" w:rsidP="0046722C">
            <w:pPr>
              <w:pStyle w:val="60"/>
              <w:shd w:val="clear" w:color="auto" w:fill="auto"/>
              <w:spacing w:line="240" w:lineRule="auto"/>
              <w:ind w:left="1040"/>
              <w:rPr>
                <w:b w:val="0"/>
                <w:sz w:val="27"/>
                <w:szCs w:val="27"/>
              </w:rPr>
            </w:pPr>
            <w:r w:rsidRPr="0046722C">
              <w:rPr>
                <w:b w:val="0"/>
                <w:sz w:val="27"/>
                <w:szCs w:val="27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2C" w:rsidRPr="0046722C" w:rsidRDefault="0046722C" w:rsidP="0046722C">
            <w:pPr>
              <w:pStyle w:val="60"/>
              <w:shd w:val="clear" w:color="auto" w:fill="auto"/>
              <w:spacing w:line="240" w:lineRule="auto"/>
              <w:ind w:left="1020"/>
              <w:rPr>
                <w:b w:val="0"/>
                <w:sz w:val="27"/>
                <w:szCs w:val="27"/>
              </w:rPr>
            </w:pPr>
            <w:r w:rsidRPr="0046722C">
              <w:rPr>
                <w:b w:val="0"/>
                <w:sz w:val="27"/>
                <w:szCs w:val="27"/>
              </w:rPr>
              <w:t>3</w:t>
            </w:r>
          </w:p>
        </w:tc>
      </w:tr>
      <w:tr w:rsidR="0046722C" w:rsidRPr="0046722C" w:rsidTr="00664BAA">
        <w:trPr>
          <w:trHeight w:val="403"/>
          <w:jc w:val="center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2C" w:rsidRPr="0046722C" w:rsidRDefault="0046722C" w:rsidP="0046722C">
            <w:pPr>
              <w:pStyle w:val="20"/>
              <w:shd w:val="clear" w:color="auto" w:fill="auto"/>
              <w:spacing w:after="0" w:line="240" w:lineRule="auto"/>
              <w:ind w:left="120"/>
              <w:jc w:val="left"/>
              <w:rPr>
                <w:sz w:val="27"/>
                <w:szCs w:val="27"/>
              </w:rPr>
            </w:pPr>
            <w:r w:rsidRPr="0046722C">
              <w:rPr>
                <w:sz w:val="27"/>
                <w:szCs w:val="27"/>
              </w:rPr>
              <w:t>Итого: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2C" w:rsidRPr="0046722C" w:rsidRDefault="0046722C" w:rsidP="0046722C">
            <w:pPr>
              <w:pStyle w:val="60"/>
              <w:shd w:val="clear" w:color="auto" w:fill="auto"/>
              <w:spacing w:line="240" w:lineRule="auto"/>
              <w:ind w:left="1040"/>
              <w:rPr>
                <w:sz w:val="27"/>
                <w:szCs w:val="27"/>
              </w:rPr>
            </w:pPr>
            <w:r w:rsidRPr="0046722C">
              <w:rPr>
                <w:sz w:val="27"/>
                <w:szCs w:val="27"/>
              </w:rPr>
              <w:t>34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2C" w:rsidRPr="0046722C" w:rsidRDefault="0046722C" w:rsidP="0046722C">
            <w:pPr>
              <w:pStyle w:val="60"/>
              <w:shd w:val="clear" w:color="auto" w:fill="auto"/>
              <w:spacing w:line="240" w:lineRule="auto"/>
              <w:ind w:left="1020"/>
              <w:rPr>
                <w:sz w:val="27"/>
                <w:szCs w:val="27"/>
              </w:rPr>
            </w:pPr>
            <w:r w:rsidRPr="0046722C">
              <w:rPr>
                <w:sz w:val="27"/>
                <w:szCs w:val="27"/>
              </w:rPr>
              <w:t>50</w:t>
            </w:r>
          </w:p>
        </w:tc>
      </w:tr>
    </w:tbl>
    <w:p w:rsidR="0046722C" w:rsidRDefault="0046722C" w:rsidP="0046722C">
      <w:pPr>
        <w:pStyle w:val="a7"/>
        <w:shd w:val="clear" w:color="auto" w:fill="auto"/>
        <w:spacing w:line="371" w:lineRule="exact"/>
        <w:jc w:val="both"/>
        <w:rPr>
          <w:lang w:val="ru-RU"/>
        </w:rPr>
      </w:pPr>
    </w:p>
    <w:p w:rsidR="0046722C" w:rsidRDefault="0046722C" w:rsidP="0046722C">
      <w:pPr>
        <w:pStyle w:val="a7"/>
        <w:shd w:val="clear" w:color="auto" w:fill="auto"/>
        <w:spacing w:line="371" w:lineRule="exact"/>
        <w:jc w:val="both"/>
      </w:pPr>
      <w:r>
        <w:t>Таблица 4. Ожидаемые и конечные результаты реализации подпрограммы «Оказание поддержки в обеспечении жильем работников агропромышленного комплекса, социальной сферы»</w:t>
      </w:r>
    </w:p>
    <w:tbl>
      <w:tblPr>
        <w:tblW w:w="96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9"/>
        <w:gridCol w:w="1843"/>
        <w:gridCol w:w="1994"/>
        <w:gridCol w:w="1850"/>
      </w:tblGrid>
      <w:tr w:rsidR="0046722C" w:rsidRPr="00664BAA" w:rsidTr="003F3F2E">
        <w:trPr>
          <w:trHeight w:val="1130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2C" w:rsidRPr="00664BAA" w:rsidRDefault="0046722C" w:rsidP="00EA7E28">
            <w:pPr>
              <w:pStyle w:val="1"/>
              <w:shd w:val="clear" w:color="auto" w:fill="auto"/>
              <w:spacing w:before="0" w:after="0" w:line="240" w:lineRule="auto"/>
              <w:ind w:left="1100" w:hanging="380"/>
              <w:jc w:val="left"/>
            </w:pPr>
            <w:r w:rsidRPr="00664BAA">
              <w:t>Наименование показателя подпрограммы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2C" w:rsidRPr="00664BAA" w:rsidRDefault="003F3F2E" w:rsidP="00EA7E28">
            <w:pPr>
              <w:pStyle w:val="1"/>
              <w:shd w:val="clear" w:color="auto" w:fill="auto"/>
              <w:tabs>
                <w:tab w:val="left" w:pos="1823"/>
              </w:tabs>
              <w:spacing w:before="0" w:after="0" w:line="240" w:lineRule="auto"/>
              <w:ind w:right="-48" w:firstLine="0"/>
              <w:jc w:val="center"/>
            </w:pPr>
            <w:r w:rsidRPr="00664BAA">
              <w:t>Планируемо</w:t>
            </w:r>
            <w:r w:rsidRPr="00664BAA">
              <w:rPr>
                <w:lang w:val="ru-RU"/>
              </w:rPr>
              <w:t xml:space="preserve">е </w:t>
            </w:r>
            <w:r w:rsidR="0046722C" w:rsidRPr="00664BAA">
              <w:t>значение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2C" w:rsidRPr="00664BAA" w:rsidRDefault="0046722C" w:rsidP="00EA7E28">
            <w:pPr>
              <w:pStyle w:val="1"/>
              <w:shd w:val="clear" w:color="auto" w:fill="auto"/>
              <w:spacing w:before="0" w:after="0" w:line="240" w:lineRule="auto"/>
              <w:ind w:right="300" w:firstLine="0"/>
              <w:jc w:val="center"/>
            </w:pPr>
            <w:r w:rsidRPr="00664BAA">
              <w:t>Фактическое значение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2C" w:rsidRPr="00664BAA" w:rsidRDefault="0046722C" w:rsidP="00EA7E28">
            <w:pPr>
              <w:pStyle w:val="1"/>
              <w:shd w:val="clear" w:color="auto" w:fill="auto"/>
              <w:spacing w:before="0" w:after="0" w:line="240" w:lineRule="auto"/>
              <w:ind w:right="280" w:firstLine="0"/>
              <w:jc w:val="center"/>
            </w:pPr>
            <w:r w:rsidRPr="00664BAA">
              <w:t>Процент исполнения</w:t>
            </w:r>
          </w:p>
          <w:p w:rsidR="0046722C" w:rsidRPr="00664BAA" w:rsidRDefault="0046722C" w:rsidP="00EA7E28">
            <w:pPr>
              <w:pStyle w:val="80"/>
              <w:shd w:val="clear" w:color="auto" w:fill="auto"/>
              <w:spacing w:line="240" w:lineRule="auto"/>
              <w:jc w:val="center"/>
              <w:rPr>
                <w:sz w:val="27"/>
                <w:szCs w:val="27"/>
              </w:rPr>
            </w:pPr>
            <w:r w:rsidRPr="00664BAA">
              <w:rPr>
                <w:sz w:val="27"/>
                <w:szCs w:val="27"/>
              </w:rPr>
              <w:t>(%)</w:t>
            </w:r>
          </w:p>
        </w:tc>
      </w:tr>
      <w:tr w:rsidR="0046722C" w:rsidTr="00EA7E28">
        <w:trPr>
          <w:trHeight w:val="836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2C" w:rsidRDefault="0046722C" w:rsidP="00EA7E28">
            <w:pPr>
              <w:pStyle w:val="1"/>
              <w:shd w:val="clear" w:color="auto" w:fill="auto"/>
              <w:spacing w:before="0" w:after="0" w:line="240" w:lineRule="auto"/>
              <w:ind w:left="14" w:firstLine="0"/>
              <w:jc w:val="left"/>
            </w:pPr>
            <w:r>
              <w:t>Количество граждан, получивших свидетельство о предоставлении социальной выплаты на строительство (приобретение) жилья в сельской</w:t>
            </w:r>
            <w:r w:rsidR="00E64F46">
              <w:rPr>
                <w:lang w:val="ru-RU"/>
              </w:rPr>
              <w:t xml:space="preserve"> </w:t>
            </w:r>
            <w:bookmarkStart w:id="1" w:name="_GoBack"/>
            <w:bookmarkEnd w:id="1"/>
            <w:r w:rsidR="00E64F46">
              <w:t>местности</w:t>
            </w:r>
            <w:r w:rsidR="003F3F2E">
              <w:t>, (количество семей),</w:t>
            </w:r>
            <w:r w:rsidR="00EA7E28">
              <w:rPr>
                <w:lang w:val="ru-RU"/>
              </w:rPr>
              <w:t xml:space="preserve"> </w:t>
            </w:r>
            <w: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2C" w:rsidRDefault="0046722C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2C" w:rsidRDefault="0046722C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2C" w:rsidRDefault="0046722C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100,0</w:t>
            </w:r>
          </w:p>
        </w:tc>
      </w:tr>
      <w:tr w:rsidR="00664BAA" w:rsidTr="00664BAA">
        <w:trPr>
          <w:trHeight w:val="646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BAA" w:rsidRDefault="00664BAA" w:rsidP="00EA7E28">
            <w:pPr>
              <w:pStyle w:val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lastRenderedPageBreak/>
              <w:t>молодых семей и молодых специалистов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BAA" w:rsidRDefault="00664BAA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BAA" w:rsidRDefault="00664BAA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BAA" w:rsidRDefault="00664BAA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100,0</w:t>
            </w:r>
          </w:p>
        </w:tc>
      </w:tr>
      <w:tr w:rsidR="00664BAA" w:rsidTr="00EA7E28">
        <w:trPr>
          <w:trHeight w:val="902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BAA" w:rsidRDefault="00664BAA" w:rsidP="00EA7E28">
            <w:pPr>
              <w:pStyle w:val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Объем привлеченных внебюджетных средств, 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BAA" w:rsidRDefault="00664BAA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1 034,0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BAA" w:rsidRDefault="00664BAA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2 813,8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BAA" w:rsidRDefault="00664BAA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272,1</w:t>
            </w:r>
          </w:p>
        </w:tc>
      </w:tr>
      <w:tr w:rsidR="00664BAA" w:rsidTr="00EA7E28">
        <w:trPr>
          <w:trHeight w:val="1510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BAA" w:rsidRDefault="00664BAA" w:rsidP="00EA7E28">
            <w:pPr>
              <w:pStyle w:val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Количество граждан, проживающих в сельской местности, улучшивших жилищные условия, (количество семей),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BAA" w:rsidRDefault="00664BAA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BAA" w:rsidRDefault="00664BAA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BAA" w:rsidRDefault="00664BAA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100,0</w:t>
            </w:r>
          </w:p>
        </w:tc>
      </w:tr>
      <w:tr w:rsidR="00664BAA" w:rsidTr="00EA7E28">
        <w:trPr>
          <w:trHeight w:val="668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BAA" w:rsidRDefault="00664BAA" w:rsidP="00EA7E28">
            <w:pPr>
              <w:pStyle w:val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молодых семей и молодых специалистов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BAA" w:rsidRDefault="00664BAA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BAA" w:rsidRDefault="00664BAA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BAA" w:rsidRDefault="00664BAA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100,0</w:t>
            </w:r>
          </w:p>
        </w:tc>
      </w:tr>
      <w:tr w:rsidR="00664BAA" w:rsidTr="00EA7E28">
        <w:trPr>
          <w:trHeight w:val="1528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BAA" w:rsidRDefault="00664BAA" w:rsidP="00EA7E28">
            <w:pPr>
              <w:pStyle w:val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Ввод в эксплуатацию (приобретение) жилья гражданами, проживающими в сельской местности (кв.м),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BAA" w:rsidRDefault="00664BAA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57,9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BAA" w:rsidRDefault="00664BAA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169,6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BAA" w:rsidRDefault="00664BAA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292,9</w:t>
            </w:r>
          </w:p>
        </w:tc>
      </w:tr>
      <w:tr w:rsidR="00664BAA" w:rsidTr="00664BAA">
        <w:trPr>
          <w:trHeight w:val="639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BAA" w:rsidRDefault="00664BAA" w:rsidP="00EA7E28">
            <w:pPr>
              <w:pStyle w:val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молодыми семьями и молодыми специалистами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BAA" w:rsidRDefault="00664BAA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57,9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BAA" w:rsidRDefault="00664BAA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57,9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BAA" w:rsidRDefault="00664BAA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100,0</w:t>
            </w:r>
          </w:p>
        </w:tc>
      </w:tr>
    </w:tbl>
    <w:p w:rsidR="00305623" w:rsidRDefault="00305623">
      <w:pPr>
        <w:rPr>
          <w:sz w:val="2"/>
          <w:szCs w:val="2"/>
        </w:rPr>
      </w:pPr>
    </w:p>
    <w:p w:rsidR="003F3F2E" w:rsidRPr="003F3F2E" w:rsidRDefault="003F3F2E" w:rsidP="003F3F2E">
      <w:pPr>
        <w:pStyle w:val="1"/>
        <w:shd w:val="clear" w:color="auto" w:fill="auto"/>
        <w:tabs>
          <w:tab w:val="left" w:pos="1077"/>
        </w:tabs>
        <w:spacing w:before="0" w:after="0" w:line="367" w:lineRule="exact"/>
        <w:ind w:left="740" w:firstLine="0"/>
        <w:rPr>
          <w:lang w:val="ru-RU"/>
        </w:rPr>
      </w:pPr>
      <w:r>
        <w:rPr>
          <w:lang w:val="ru-RU"/>
        </w:rPr>
        <w:t>По данным анализа исполнение показателей подпрограммы составило:</w:t>
      </w:r>
    </w:p>
    <w:p w:rsidR="00305623" w:rsidRDefault="00E36CCC">
      <w:pPr>
        <w:pStyle w:val="1"/>
        <w:numPr>
          <w:ilvl w:val="0"/>
          <w:numId w:val="3"/>
        </w:numPr>
        <w:shd w:val="clear" w:color="auto" w:fill="auto"/>
        <w:tabs>
          <w:tab w:val="left" w:pos="1077"/>
        </w:tabs>
        <w:spacing w:before="0" w:after="0" w:line="367" w:lineRule="exact"/>
        <w:ind w:left="40" w:firstLine="700"/>
      </w:pPr>
      <w:r>
        <w:t>количество граждан, получивших свидетельство о предоставлении социальной выплаты на строительство (приобретение) жилья в сельской местности - 100 %;</w:t>
      </w:r>
    </w:p>
    <w:p w:rsidR="00305623" w:rsidRDefault="00E36CCC">
      <w:pPr>
        <w:pStyle w:val="1"/>
        <w:numPr>
          <w:ilvl w:val="0"/>
          <w:numId w:val="3"/>
        </w:numPr>
        <w:shd w:val="clear" w:color="auto" w:fill="auto"/>
        <w:tabs>
          <w:tab w:val="left" w:pos="906"/>
        </w:tabs>
        <w:spacing w:before="0" w:after="0" w:line="367" w:lineRule="exact"/>
        <w:ind w:left="40" w:firstLine="700"/>
      </w:pPr>
      <w:r>
        <w:t>объем привлеченных внебюджетных средств - 272,1 %;</w:t>
      </w:r>
    </w:p>
    <w:p w:rsidR="00305623" w:rsidRDefault="00E36CCC">
      <w:pPr>
        <w:pStyle w:val="1"/>
        <w:numPr>
          <w:ilvl w:val="0"/>
          <w:numId w:val="3"/>
        </w:numPr>
        <w:shd w:val="clear" w:color="auto" w:fill="auto"/>
        <w:tabs>
          <w:tab w:val="left" w:pos="908"/>
        </w:tabs>
        <w:spacing w:before="0" w:after="0" w:line="367" w:lineRule="exact"/>
        <w:ind w:left="40" w:firstLine="700"/>
      </w:pPr>
      <w:r>
        <w:t>количество граждан, проживающих в сельской местности, улучшивших жилищные условия - 100 %;</w:t>
      </w:r>
    </w:p>
    <w:p w:rsidR="00305623" w:rsidRDefault="00E36CCC">
      <w:pPr>
        <w:pStyle w:val="1"/>
        <w:numPr>
          <w:ilvl w:val="0"/>
          <w:numId w:val="3"/>
        </w:numPr>
        <w:shd w:val="clear" w:color="auto" w:fill="auto"/>
        <w:tabs>
          <w:tab w:val="left" w:pos="908"/>
        </w:tabs>
        <w:spacing w:before="0" w:after="0" w:line="367" w:lineRule="exact"/>
        <w:ind w:left="40" w:firstLine="700"/>
      </w:pPr>
      <w:r>
        <w:t>ввод в эксплуатацию (приобретение) жилья гражданами, проживающими в сельской местности - 292,9 %.</w:t>
      </w:r>
    </w:p>
    <w:p w:rsidR="00305623" w:rsidRDefault="00E36CCC">
      <w:pPr>
        <w:pStyle w:val="1"/>
        <w:shd w:val="clear" w:color="auto" w:fill="auto"/>
        <w:spacing w:before="0" w:after="0" w:line="367" w:lineRule="exact"/>
        <w:ind w:left="40" w:firstLine="700"/>
      </w:pPr>
      <w:r>
        <w:t>В 2016 году выдано одно свидетельство молодому специалисту, проживающему в Пермском муниципальном районе. Семья молодого специалиста улучшила свои жилищные условия, приобрела 57,9 кв.м. жилья и привлекла 1034,0 тыс.руб. собственных, заемных средств.</w:t>
      </w:r>
    </w:p>
    <w:p w:rsidR="00305623" w:rsidRDefault="00E36CCC">
      <w:pPr>
        <w:pStyle w:val="1"/>
        <w:shd w:val="clear" w:color="auto" w:fill="auto"/>
        <w:spacing w:before="0" w:after="0" w:line="367" w:lineRule="exact"/>
        <w:ind w:left="40" w:firstLine="700"/>
      </w:pPr>
      <w:r>
        <w:t>Семьи двух граждан получивших Свидетельства в 2015 году улучшили жилищные условия, приобрели 111,7 кв.м. жилья и привлекли 1 779,8 тыс.руб..</w:t>
      </w:r>
    </w:p>
    <w:p w:rsidR="00305623" w:rsidRDefault="00E36CCC">
      <w:pPr>
        <w:pStyle w:val="1"/>
        <w:shd w:val="clear" w:color="auto" w:fill="auto"/>
        <w:spacing w:before="0" w:after="0" w:line="371" w:lineRule="exact"/>
        <w:ind w:left="2940" w:firstLine="0"/>
        <w:jc w:val="left"/>
      </w:pPr>
      <w:r>
        <w:t>Причины перевыполнения показателей.</w:t>
      </w:r>
    </w:p>
    <w:p w:rsidR="00305623" w:rsidRDefault="00E36CCC">
      <w:pPr>
        <w:pStyle w:val="1"/>
        <w:shd w:val="clear" w:color="auto" w:fill="auto"/>
        <w:spacing w:before="0" w:after="0" w:line="371" w:lineRule="exact"/>
        <w:ind w:left="20" w:right="20" w:firstLine="700"/>
      </w:pPr>
      <w:r>
        <w:t>Результатом перевыполнения показателей по подпрограмме «Оказание поддержки в обеспечении жильем работников агропромышленного комплекса, социальной сферы» послужило то что, по Свидетельствам, выданным в 2015 году, 2 гражданина, проживающих в Пермском муниципальном районе, улучшили свои жилищные условия, приобрели 111,7 кв. м. жилья, и привлекли 1 779,8 тыс. руб. собственных, заемных средств.</w:t>
      </w:r>
    </w:p>
    <w:p w:rsidR="00305623" w:rsidRDefault="00E36CCC">
      <w:pPr>
        <w:pStyle w:val="1"/>
        <w:shd w:val="clear" w:color="auto" w:fill="auto"/>
        <w:spacing w:before="0" w:after="406" w:line="371" w:lineRule="exact"/>
        <w:ind w:left="20" w:right="20" w:firstLine="700"/>
        <w:rPr>
          <w:lang w:val="ru-RU"/>
        </w:rPr>
      </w:pPr>
      <w:r>
        <w:t xml:space="preserve">В течение 2016 года поступило 3 заявления от граждан, молодых семей и молодых специалистов для участия в подпрограмме. Произведена проверка </w:t>
      </w:r>
      <w:r>
        <w:lastRenderedPageBreak/>
        <w:t>достоверности сведений в предоставленных документах от кандидатов на участие в подпрограмме. По итогам проверки достоверности сведений сформирована одна заявка, список участников подпрограммы по Пермскому муниципальному району и предоставлены в Министерство сельского хозяйства и продовольствия Пермского края.</w:t>
      </w:r>
    </w:p>
    <w:p w:rsidR="003F3F2E" w:rsidRDefault="003F3F2E" w:rsidP="003F3F2E">
      <w:pPr>
        <w:pStyle w:val="a7"/>
        <w:shd w:val="clear" w:color="auto" w:fill="auto"/>
        <w:spacing w:line="371" w:lineRule="exact"/>
      </w:pPr>
      <w:r>
        <w:t>Таблица 5. Количество семей - участников подпрограммы «Оказание поддержки в обеспечении жильем работников агропромышленного комплекса, социальной сферы»</w:t>
      </w:r>
    </w:p>
    <w:tbl>
      <w:tblPr>
        <w:tblW w:w="96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8"/>
        <w:gridCol w:w="2196"/>
        <w:gridCol w:w="2196"/>
      </w:tblGrid>
      <w:tr w:rsidR="003F3F2E" w:rsidRPr="003F3F2E" w:rsidTr="003F3F2E">
        <w:trPr>
          <w:trHeight w:val="1004"/>
          <w:jc w:val="center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3F2E" w:rsidRPr="003F3F2E" w:rsidRDefault="003F3F2E" w:rsidP="003F3F2E">
            <w:pPr>
              <w:pStyle w:val="60"/>
              <w:spacing w:line="240" w:lineRule="auto"/>
              <w:jc w:val="center"/>
              <w:rPr>
                <w:sz w:val="27"/>
                <w:szCs w:val="27"/>
              </w:rPr>
            </w:pPr>
            <w:r w:rsidRPr="003F3F2E">
              <w:rPr>
                <w:sz w:val="27"/>
                <w:szCs w:val="27"/>
              </w:rPr>
              <w:t>Наименование поселения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3F2E" w:rsidRPr="003F3F2E" w:rsidRDefault="003F3F2E" w:rsidP="003F3F2E">
            <w:pPr>
              <w:pStyle w:val="60"/>
              <w:shd w:val="clear" w:color="auto" w:fill="auto"/>
              <w:spacing w:line="240" w:lineRule="auto"/>
              <w:jc w:val="center"/>
              <w:rPr>
                <w:sz w:val="27"/>
                <w:szCs w:val="27"/>
              </w:rPr>
            </w:pPr>
            <w:r w:rsidRPr="003F3F2E">
              <w:rPr>
                <w:sz w:val="27"/>
                <w:szCs w:val="27"/>
              </w:rPr>
              <w:t>Получили</w:t>
            </w:r>
            <w:r>
              <w:rPr>
                <w:sz w:val="27"/>
                <w:szCs w:val="27"/>
                <w:lang w:val="ru-RU"/>
              </w:rPr>
              <w:t xml:space="preserve"> </w:t>
            </w:r>
            <w:r w:rsidRPr="003F3F2E">
              <w:rPr>
                <w:sz w:val="27"/>
                <w:szCs w:val="27"/>
              </w:rPr>
              <w:t>Свидетельства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3F2E" w:rsidRPr="003F3F2E" w:rsidRDefault="003F3F2E" w:rsidP="003F3F2E">
            <w:pPr>
              <w:pStyle w:val="60"/>
              <w:shd w:val="clear" w:color="auto" w:fill="auto"/>
              <w:spacing w:line="240" w:lineRule="auto"/>
              <w:jc w:val="center"/>
              <w:rPr>
                <w:sz w:val="27"/>
                <w:szCs w:val="27"/>
              </w:rPr>
            </w:pPr>
            <w:r w:rsidRPr="003F3F2E">
              <w:rPr>
                <w:sz w:val="27"/>
                <w:szCs w:val="27"/>
              </w:rPr>
              <w:t>Улучшили</w:t>
            </w:r>
            <w:r>
              <w:rPr>
                <w:sz w:val="27"/>
                <w:szCs w:val="27"/>
                <w:lang w:val="ru-RU"/>
              </w:rPr>
              <w:t xml:space="preserve"> </w:t>
            </w:r>
            <w:r w:rsidRPr="003F3F2E">
              <w:rPr>
                <w:sz w:val="27"/>
                <w:szCs w:val="27"/>
              </w:rPr>
              <w:t>жилищные</w:t>
            </w:r>
            <w:r>
              <w:rPr>
                <w:sz w:val="27"/>
                <w:szCs w:val="27"/>
                <w:lang w:val="ru-RU"/>
              </w:rPr>
              <w:t xml:space="preserve"> </w:t>
            </w:r>
            <w:r w:rsidRPr="003F3F2E">
              <w:rPr>
                <w:sz w:val="27"/>
                <w:szCs w:val="27"/>
              </w:rPr>
              <w:t>условия</w:t>
            </w:r>
          </w:p>
        </w:tc>
      </w:tr>
      <w:tr w:rsidR="003F3F2E" w:rsidRPr="003F3F2E" w:rsidTr="00EA7E28">
        <w:trPr>
          <w:trHeight w:val="288"/>
          <w:jc w:val="center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F2E" w:rsidRPr="003F3F2E" w:rsidRDefault="003F3F2E" w:rsidP="003F3F2E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3F3F2E">
              <w:t>Гамовское сельское поселение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F2E" w:rsidRPr="003F3F2E" w:rsidRDefault="003F3F2E" w:rsidP="003F3F2E">
            <w:pPr>
              <w:pStyle w:val="90"/>
              <w:shd w:val="clear" w:color="auto" w:fill="auto"/>
              <w:spacing w:line="240" w:lineRule="auto"/>
              <w:ind w:left="1060"/>
              <w:rPr>
                <w:sz w:val="27"/>
                <w:szCs w:val="27"/>
              </w:rPr>
            </w:pPr>
            <w:r w:rsidRPr="003F3F2E">
              <w:rPr>
                <w:sz w:val="27"/>
                <w:szCs w:val="27"/>
              </w:rPr>
              <w:t>-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F2E" w:rsidRPr="003F3F2E" w:rsidRDefault="003F3F2E" w:rsidP="003F3F2E">
            <w:pPr>
              <w:pStyle w:val="1"/>
              <w:shd w:val="clear" w:color="auto" w:fill="auto"/>
              <w:spacing w:before="0" w:after="0" w:line="240" w:lineRule="auto"/>
              <w:ind w:left="1040" w:firstLine="0"/>
              <w:jc w:val="left"/>
            </w:pPr>
            <w:r w:rsidRPr="003F3F2E">
              <w:t>2</w:t>
            </w:r>
          </w:p>
        </w:tc>
      </w:tr>
      <w:tr w:rsidR="003F3F2E" w:rsidRPr="003F3F2E" w:rsidTr="003F3F2E">
        <w:trPr>
          <w:trHeight w:val="374"/>
          <w:jc w:val="center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F2E" w:rsidRPr="003F3F2E" w:rsidRDefault="003F3F2E" w:rsidP="003F3F2E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3F3F2E">
              <w:t>Кондратовское сельское поселение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F2E" w:rsidRPr="003F3F2E" w:rsidRDefault="003F3F2E" w:rsidP="003F3F2E">
            <w:pPr>
              <w:pStyle w:val="60"/>
              <w:shd w:val="clear" w:color="auto" w:fill="auto"/>
              <w:spacing w:line="240" w:lineRule="auto"/>
              <w:ind w:left="1060"/>
              <w:rPr>
                <w:b w:val="0"/>
                <w:sz w:val="27"/>
                <w:szCs w:val="27"/>
              </w:rPr>
            </w:pPr>
            <w:r w:rsidRPr="003F3F2E">
              <w:rPr>
                <w:b w:val="0"/>
                <w:sz w:val="27"/>
                <w:szCs w:val="27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F2E" w:rsidRPr="003F3F2E" w:rsidRDefault="003F3F2E" w:rsidP="003F3F2E">
            <w:pPr>
              <w:pStyle w:val="60"/>
              <w:shd w:val="clear" w:color="auto" w:fill="auto"/>
              <w:spacing w:line="240" w:lineRule="auto"/>
              <w:ind w:left="1040"/>
              <w:rPr>
                <w:b w:val="0"/>
                <w:sz w:val="27"/>
                <w:szCs w:val="27"/>
              </w:rPr>
            </w:pPr>
            <w:r w:rsidRPr="003F3F2E">
              <w:rPr>
                <w:b w:val="0"/>
                <w:sz w:val="27"/>
                <w:szCs w:val="27"/>
              </w:rPr>
              <w:t>1</w:t>
            </w:r>
          </w:p>
        </w:tc>
      </w:tr>
      <w:tr w:rsidR="003F3F2E" w:rsidRPr="003F3F2E" w:rsidTr="00EA7E28">
        <w:trPr>
          <w:trHeight w:val="214"/>
          <w:jc w:val="center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F2E" w:rsidRPr="003F3F2E" w:rsidRDefault="003F3F2E" w:rsidP="003F3F2E">
            <w:pPr>
              <w:pStyle w:val="60"/>
              <w:shd w:val="clear" w:color="auto" w:fill="auto"/>
              <w:spacing w:line="240" w:lineRule="auto"/>
              <w:ind w:left="120"/>
              <w:rPr>
                <w:sz w:val="27"/>
                <w:szCs w:val="27"/>
              </w:rPr>
            </w:pPr>
            <w:r w:rsidRPr="003F3F2E">
              <w:rPr>
                <w:sz w:val="27"/>
                <w:szCs w:val="27"/>
              </w:rPr>
              <w:t>Итого: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F2E" w:rsidRPr="003F3F2E" w:rsidRDefault="003F3F2E" w:rsidP="003F3F2E">
            <w:pPr>
              <w:pStyle w:val="60"/>
              <w:shd w:val="clear" w:color="auto" w:fill="auto"/>
              <w:spacing w:line="240" w:lineRule="auto"/>
              <w:ind w:left="1060"/>
              <w:rPr>
                <w:sz w:val="27"/>
                <w:szCs w:val="27"/>
              </w:rPr>
            </w:pPr>
            <w:r w:rsidRPr="003F3F2E">
              <w:rPr>
                <w:sz w:val="27"/>
                <w:szCs w:val="27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F2E" w:rsidRPr="003F3F2E" w:rsidRDefault="003F3F2E" w:rsidP="003F3F2E">
            <w:pPr>
              <w:pStyle w:val="60"/>
              <w:shd w:val="clear" w:color="auto" w:fill="auto"/>
              <w:spacing w:line="240" w:lineRule="auto"/>
              <w:ind w:left="1040"/>
              <w:rPr>
                <w:sz w:val="27"/>
                <w:szCs w:val="27"/>
              </w:rPr>
            </w:pPr>
            <w:r w:rsidRPr="003F3F2E">
              <w:rPr>
                <w:sz w:val="27"/>
                <w:szCs w:val="27"/>
              </w:rPr>
              <w:t>3</w:t>
            </w:r>
          </w:p>
        </w:tc>
      </w:tr>
    </w:tbl>
    <w:p w:rsidR="003F3F2E" w:rsidRDefault="003F3F2E" w:rsidP="003F3F2E">
      <w:pPr>
        <w:pStyle w:val="a7"/>
        <w:shd w:val="clear" w:color="auto" w:fill="auto"/>
        <w:spacing w:line="371" w:lineRule="exact"/>
        <w:rPr>
          <w:lang w:val="ru-RU"/>
        </w:rPr>
      </w:pPr>
    </w:p>
    <w:p w:rsidR="003F3F2E" w:rsidRDefault="003F3F2E" w:rsidP="003F3F2E">
      <w:pPr>
        <w:pStyle w:val="a7"/>
        <w:shd w:val="clear" w:color="auto" w:fill="auto"/>
        <w:spacing w:line="371" w:lineRule="exact"/>
        <w:rPr>
          <w:lang w:val="ru-RU"/>
        </w:rPr>
      </w:pPr>
      <w:r>
        <w:t>Таблица 6. Ожидаемые и конечные результаты реализации подпрограммы «Исполнение государственных обязательств по обеспечению жильем отдельных категорий граждан»</w:t>
      </w:r>
    </w:p>
    <w:p w:rsidR="00F934DC" w:rsidRPr="00F934DC" w:rsidRDefault="00F934DC" w:rsidP="003F3F2E">
      <w:pPr>
        <w:pStyle w:val="a7"/>
        <w:shd w:val="clear" w:color="auto" w:fill="auto"/>
        <w:spacing w:line="371" w:lineRule="exact"/>
        <w:rPr>
          <w:lang w:val="ru-RU"/>
        </w:rPr>
      </w:pPr>
    </w:p>
    <w:tbl>
      <w:tblPr>
        <w:tblW w:w="99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1985"/>
        <w:gridCol w:w="1843"/>
        <w:gridCol w:w="1984"/>
      </w:tblGrid>
      <w:tr w:rsidR="003F3F2E" w:rsidRPr="00F934DC" w:rsidTr="00EA7E28">
        <w:trPr>
          <w:trHeight w:val="641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F2E" w:rsidRPr="00F934DC" w:rsidRDefault="003F3F2E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F934DC">
              <w:t>Наименование показателя подпрограммы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F2E" w:rsidRPr="00F934DC" w:rsidRDefault="003F3F2E" w:rsidP="00EA7E28">
            <w:pPr>
              <w:pStyle w:val="1"/>
              <w:shd w:val="clear" w:color="auto" w:fill="auto"/>
              <w:spacing w:before="0" w:after="0" w:line="240" w:lineRule="auto"/>
              <w:ind w:right="220" w:firstLine="0"/>
              <w:jc w:val="center"/>
            </w:pPr>
            <w:r w:rsidRPr="00F934DC">
              <w:t>Планируемое значение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F2E" w:rsidRPr="00F934DC" w:rsidRDefault="003F3F2E" w:rsidP="00EA7E28">
            <w:pPr>
              <w:pStyle w:val="1"/>
              <w:shd w:val="clear" w:color="auto" w:fill="auto"/>
              <w:spacing w:before="0" w:after="0" w:line="240" w:lineRule="auto"/>
              <w:ind w:right="300" w:firstLine="0"/>
              <w:jc w:val="center"/>
            </w:pPr>
            <w:r w:rsidRPr="00F934DC">
              <w:t>Фактическое значение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F2E" w:rsidRPr="00F934DC" w:rsidRDefault="00F934DC" w:rsidP="00EA7E28">
            <w:pPr>
              <w:pStyle w:val="101"/>
              <w:shd w:val="clear" w:color="auto" w:fill="auto"/>
              <w:spacing w:line="240" w:lineRule="auto"/>
              <w:ind w:left="-11"/>
              <w:jc w:val="center"/>
              <w:rPr>
                <w:sz w:val="27"/>
                <w:szCs w:val="27"/>
              </w:rPr>
            </w:pPr>
            <w:r w:rsidRPr="00F934DC">
              <w:rPr>
                <w:sz w:val="27"/>
                <w:szCs w:val="27"/>
                <w:lang w:val="ru-RU"/>
              </w:rPr>
              <w:t>Процент исполнения</w:t>
            </w:r>
            <w:r w:rsidRPr="00F934DC">
              <w:rPr>
                <w:sz w:val="27"/>
                <w:szCs w:val="27"/>
              </w:rPr>
              <w:t xml:space="preserve"> </w:t>
            </w:r>
            <w:r w:rsidR="003F3F2E" w:rsidRPr="00F934DC">
              <w:rPr>
                <w:sz w:val="27"/>
                <w:szCs w:val="27"/>
              </w:rPr>
              <w:t>(%)</w:t>
            </w:r>
          </w:p>
        </w:tc>
      </w:tr>
      <w:tr w:rsidR="003F3F2E" w:rsidTr="00F934DC">
        <w:trPr>
          <w:trHeight w:val="2395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F2E" w:rsidRDefault="003F3F2E" w:rsidP="00EA7E28">
            <w:pPr>
              <w:pStyle w:val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Количество ветеранов, инвалидов и семей, имеющих детей-инвалидов, получивших жилищный сертификат на предоставление субсидии на приобретение (строительство) жилого помещения, (количество человек)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F2E" w:rsidRDefault="003F3F2E" w:rsidP="00EA7E28">
            <w:pPr>
              <w:pStyle w:val="1"/>
              <w:shd w:val="clear" w:color="auto" w:fill="auto"/>
              <w:spacing w:before="0" w:after="0" w:line="240" w:lineRule="auto"/>
              <w:ind w:left="880" w:firstLine="0"/>
              <w:jc w:val="left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F2E" w:rsidRDefault="003F3F2E" w:rsidP="00EA7E28">
            <w:pPr>
              <w:pStyle w:val="1"/>
              <w:shd w:val="clear" w:color="auto" w:fill="auto"/>
              <w:spacing w:before="0" w:after="0" w:line="240" w:lineRule="auto"/>
              <w:ind w:left="940" w:firstLine="0"/>
              <w:jc w:val="left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F2E" w:rsidRDefault="003F3F2E" w:rsidP="00EA7E28">
            <w:pPr>
              <w:pStyle w:val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100,0</w:t>
            </w:r>
          </w:p>
        </w:tc>
      </w:tr>
      <w:tr w:rsidR="003F3F2E" w:rsidTr="00F934DC">
        <w:trPr>
          <w:trHeight w:val="781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F2E" w:rsidRDefault="003F3F2E" w:rsidP="00EA7E28">
            <w:pPr>
              <w:pStyle w:val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Количество ветеранов, инвалидов и семей, имеющих детей-инвалидов, улучшивших жилищные условия (количество человек)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F2E" w:rsidRDefault="003F3F2E" w:rsidP="00EA7E28">
            <w:pPr>
              <w:pStyle w:val="1"/>
              <w:shd w:val="clear" w:color="auto" w:fill="auto"/>
              <w:spacing w:before="0" w:after="0" w:line="240" w:lineRule="auto"/>
              <w:ind w:left="880" w:firstLine="0"/>
              <w:jc w:val="left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F2E" w:rsidRDefault="003F3F2E" w:rsidP="00EA7E28">
            <w:pPr>
              <w:pStyle w:val="1"/>
              <w:shd w:val="clear" w:color="auto" w:fill="auto"/>
              <w:spacing w:before="0" w:after="0" w:line="240" w:lineRule="auto"/>
              <w:ind w:left="940" w:firstLine="0"/>
              <w:jc w:val="left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F2E" w:rsidRDefault="003F3F2E" w:rsidP="00EA7E28">
            <w:pPr>
              <w:pStyle w:val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100,0</w:t>
            </w:r>
          </w:p>
        </w:tc>
      </w:tr>
      <w:tr w:rsidR="00F934DC" w:rsidTr="00F934DC">
        <w:trPr>
          <w:trHeight w:val="781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4DC" w:rsidRDefault="00F934DC" w:rsidP="00EA7E28">
            <w:pPr>
              <w:pStyle w:val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Ввод в эксплуатацию (приобретение) жилья, (кв.м.).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4DC" w:rsidRDefault="00F934DC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102,7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4DC" w:rsidRDefault="00F934DC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102,7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4DC" w:rsidRDefault="00F934DC" w:rsidP="00EA7E28">
            <w:pPr>
              <w:pStyle w:val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100,0</w:t>
            </w:r>
          </w:p>
        </w:tc>
      </w:tr>
    </w:tbl>
    <w:p w:rsidR="00F934DC" w:rsidRDefault="003F3F2E" w:rsidP="00F934DC">
      <w:pPr>
        <w:pStyle w:val="1"/>
        <w:shd w:val="clear" w:color="auto" w:fill="auto"/>
        <w:spacing w:before="0" w:after="0" w:line="371" w:lineRule="exact"/>
        <w:ind w:left="23" w:right="23" w:firstLine="697"/>
        <w:rPr>
          <w:lang w:val="ru-RU"/>
        </w:rPr>
      </w:pPr>
      <w:r>
        <w:t>По данным анализа исполнение показателей подпрограммы составило:</w:t>
      </w:r>
    </w:p>
    <w:p w:rsidR="00305623" w:rsidRDefault="003F3F2E" w:rsidP="00F934DC">
      <w:pPr>
        <w:pStyle w:val="1"/>
        <w:shd w:val="clear" w:color="auto" w:fill="auto"/>
        <w:spacing w:before="0" w:after="0" w:line="371" w:lineRule="exact"/>
        <w:ind w:left="23" w:right="23" w:firstLine="697"/>
      </w:pPr>
      <w:r>
        <w:rPr>
          <w:lang w:val="ru-RU"/>
        </w:rPr>
        <w:t xml:space="preserve">- </w:t>
      </w:r>
      <w:r w:rsidR="00E36CCC">
        <w:t>количество ветеранов, инвалидов и семей, имеющих детей-инвалидов, получивших жилищный сертификат на предоставление субсидии на приобретение (строительство) жилого помещения - 100 %;</w:t>
      </w:r>
    </w:p>
    <w:p w:rsidR="00305623" w:rsidRDefault="00310A0D" w:rsidP="00310A0D">
      <w:pPr>
        <w:pStyle w:val="1"/>
        <w:shd w:val="clear" w:color="auto" w:fill="auto"/>
        <w:tabs>
          <w:tab w:val="left" w:pos="888"/>
        </w:tabs>
        <w:spacing w:before="0" w:after="0" w:line="240" w:lineRule="auto"/>
        <w:ind w:right="23" w:firstLine="680"/>
      </w:pPr>
      <w:r>
        <w:rPr>
          <w:lang w:val="ru-RU"/>
        </w:rPr>
        <w:t xml:space="preserve">- </w:t>
      </w:r>
      <w:r w:rsidR="00E36CCC">
        <w:t xml:space="preserve">количество ветеранов, инвалидов и </w:t>
      </w:r>
      <w:r>
        <w:t>семей, имеющих детей-инвалидов,</w:t>
      </w:r>
      <w:r>
        <w:rPr>
          <w:lang w:val="ru-RU"/>
        </w:rPr>
        <w:t xml:space="preserve"> </w:t>
      </w:r>
      <w:r w:rsidR="00E36CCC">
        <w:t>улучшивших жилищные условия - 100 %;</w:t>
      </w:r>
    </w:p>
    <w:p w:rsidR="00305623" w:rsidRDefault="00310A0D" w:rsidP="00310A0D">
      <w:pPr>
        <w:pStyle w:val="1"/>
        <w:shd w:val="clear" w:color="auto" w:fill="auto"/>
        <w:tabs>
          <w:tab w:val="left" w:pos="842"/>
        </w:tabs>
        <w:spacing w:before="0" w:after="0" w:line="371" w:lineRule="exact"/>
        <w:ind w:left="680" w:firstLine="0"/>
      </w:pPr>
      <w:r>
        <w:rPr>
          <w:lang w:val="ru-RU"/>
        </w:rPr>
        <w:lastRenderedPageBreak/>
        <w:t xml:space="preserve">- </w:t>
      </w:r>
      <w:r w:rsidR="00E36CCC">
        <w:t>ввод в эксплуатацию (приобретение) жилья - 100 %.</w:t>
      </w:r>
    </w:p>
    <w:p w:rsidR="00305623" w:rsidRDefault="00E36CCC">
      <w:pPr>
        <w:pStyle w:val="1"/>
        <w:shd w:val="clear" w:color="auto" w:fill="auto"/>
        <w:spacing w:before="0" w:after="0" w:line="371" w:lineRule="exact"/>
        <w:ind w:left="20" w:right="20" w:firstLine="660"/>
      </w:pPr>
      <w:r>
        <w:t>В 2016 году выдано 6 Свидетельств на предоставление субсидии для строительства (приобретения) жилья. Пять граждан улучшили свои жилищные условия, приобрели 102,7 кв.м. жилья и привлекли 168,2 тыс.руб. собственных, заемных средств.</w:t>
      </w:r>
    </w:p>
    <w:p w:rsidR="00310A0D" w:rsidRDefault="00E36CCC" w:rsidP="00310A0D">
      <w:pPr>
        <w:pStyle w:val="1"/>
        <w:shd w:val="clear" w:color="auto" w:fill="auto"/>
        <w:spacing w:before="0" w:after="389" w:line="371" w:lineRule="exact"/>
        <w:ind w:left="20" w:right="20" w:firstLine="660"/>
        <w:rPr>
          <w:lang w:val="ru-RU"/>
        </w:rPr>
      </w:pPr>
      <w:r>
        <w:t>Один гражданин (инвалид) не представил к оплате договор - купли продажи, так как не подобрал подходящий вариант жилья. Срок действия Свидетельства заканчивается в июле 2017 года.</w:t>
      </w:r>
      <w:bookmarkStart w:id="2" w:name="bookmark1"/>
    </w:p>
    <w:p w:rsidR="00305623" w:rsidRPr="00310A0D" w:rsidRDefault="00E36CCC" w:rsidP="00310A0D">
      <w:pPr>
        <w:pStyle w:val="1"/>
        <w:shd w:val="clear" w:color="auto" w:fill="auto"/>
        <w:spacing w:before="0" w:after="0" w:line="240" w:lineRule="auto"/>
        <w:ind w:left="23" w:right="23" w:firstLine="658"/>
        <w:rPr>
          <w:b/>
        </w:rPr>
      </w:pPr>
      <w:r w:rsidRPr="00310A0D">
        <w:rPr>
          <w:b/>
        </w:rPr>
        <w:t>Объемы и источники финансирования программы:</w:t>
      </w:r>
      <w:bookmarkEnd w:id="2"/>
    </w:p>
    <w:p w:rsidR="00305623" w:rsidRDefault="00E36CCC" w:rsidP="00310A0D">
      <w:pPr>
        <w:pStyle w:val="1"/>
        <w:shd w:val="clear" w:color="auto" w:fill="auto"/>
        <w:spacing w:before="0" w:after="0" w:line="240" w:lineRule="auto"/>
        <w:ind w:left="23" w:right="23" w:firstLine="658"/>
      </w:pPr>
      <w:r>
        <w:t>Реализация мероприятий Программы осуществляется за счет средств федерального и краевого бюджетов, за счет средств бюджетов сельских поселений и внебюджетных источников (собственных и (или) заемных средств участников Программы).</w:t>
      </w:r>
    </w:p>
    <w:p w:rsidR="00305623" w:rsidRDefault="00E36CCC">
      <w:pPr>
        <w:pStyle w:val="1"/>
        <w:shd w:val="clear" w:color="auto" w:fill="auto"/>
        <w:spacing w:before="0" w:after="0" w:line="371" w:lineRule="exact"/>
        <w:ind w:left="20" w:right="20" w:firstLine="660"/>
      </w:pPr>
      <w:r>
        <w:t>1. Общая плановая потребность финансового обеспечения Программы на 2016 год составила 115 057,6 тыс. рублей.</w:t>
      </w:r>
    </w:p>
    <w:p w:rsidR="00305623" w:rsidRDefault="00E36CCC">
      <w:pPr>
        <w:pStyle w:val="1"/>
        <w:shd w:val="clear" w:color="auto" w:fill="auto"/>
        <w:spacing w:before="0" w:after="0" w:line="371" w:lineRule="exact"/>
        <w:ind w:left="20" w:right="20" w:firstLine="660"/>
        <w:rPr>
          <w:lang w:val="ru-RU"/>
        </w:rPr>
      </w:pPr>
      <w:r>
        <w:t>Исполнение финансового обеспечения реализации Программы за 2016 год составило 102 808,4 тыс. рублей.</w:t>
      </w:r>
    </w:p>
    <w:p w:rsidR="00EA7E28" w:rsidRPr="00EA7E28" w:rsidRDefault="00EA7E28">
      <w:pPr>
        <w:pStyle w:val="1"/>
        <w:shd w:val="clear" w:color="auto" w:fill="auto"/>
        <w:spacing w:before="0" w:after="0" w:line="371" w:lineRule="exact"/>
        <w:ind w:left="20" w:right="20" w:firstLine="660"/>
        <w:rPr>
          <w:lang w:val="ru-RU"/>
        </w:rPr>
      </w:pPr>
    </w:p>
    <w:p w:rsidR="00310A0D" w:rsidRDefault="00310A0D" w:rsidP="00F934DC">
      <w:pPr>
        <w:pStyle w:val="a7"/>
        <w:shd w:val="clear" w:color="auto" w:fill="auto"/>
        <w:spacing w:line="260" w:lineRule="exact"/>
        <w:rPr>
          <w:lang w:val="ru-RU"/>
        </w:rPr>
      </w:pPr>
      <w:r>
        <w:t>Таблица 7. Финансовое обеспечение Программы</w:t>
      </w:r>
    </w:p>
    <w:p w:rsidR="00F934DC" w:rsidRPr="00F934DC" w:rsidRDefault="00F934DC" w:rsidP="00F934DC">
      <w:pPr>
        <w:pStyle w:val="a7"/>
        <w:shd w:val="clear" w:color="auto" w:fill="auto"/>
        <w:spacing w:line="260" w:lineRule="exact"/>
        <w:rPr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0"/>
        <w:gridCol w:w="1985"/>
        <w:gridCol w:w="1701"/>
        <w:gridCol w:w="1701"/>
        <w:gridCol w:w="1683"/>
      </w:tblGrid>
      <w:tr w:rsidR="00EA7E28" w:rsidTr="00EA7E28">
        <w:trPr>
          <w:trHeight w:val="92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0D" w:rsidRDefault="00310A0D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Источники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0D" w:rsidRDefault="00310A0D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Плановая потребность,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0D" w:rsidRDefault="00310A0D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Фактическое исполнение,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0D" w:rsidRDefault="00310A0D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Отклонения, тыс. руб.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0D" w:rsidRDefault="00310A0D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Процент исполнения, (%)</w:t>
            </w:r>
          </w:p>
        </w:tc>
      </w:tr>
      <w:tr w:rsidR="00EA7E28" w:rsidTr="00EA7E28">
        <w:trPr>
          <w:trHeight w:val="414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0D" w:rsidRDefault="00310A0D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0D" w:rsidRDefault="00310A0D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20012,2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0D" w:rsidRDefault="00310A0D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17 719,4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0D" w:rsidRDefault="00310A0D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-2 292,8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0D" w:rsidRDefault="00310A0D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88,5</w:t>
            </w:r>
          </w:p>
        </w:tc>
      </w:tr>
      <w:tr w:rsidR="00310A0D" w:rsidTr="00F934DC">
        <w:trPr>
          <w:trHeight w:val="378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0D" w:rsidRDefault="00310A0D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Краевой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0D" w:rsidRDefault="00310A0D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19 722,4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0D" w:rsidRDefault="00310A0D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17 282,0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0D" w:rsidRDefault="00310A0D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-2 440,4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0D" w:rsidRDefault="00310A0D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87,6</w:t>
            </w:r>
          </w:p>
        </w:tc>
      </w:tr>
      <w:tr w:rsidR="00310A0D" w:rsidTr="00F934DC">
        <w:trPr>
          <w:trHeight w:val="38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0D" w:rsidRDefault="00310A0D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0D" w:rsidRDefault="00310A0D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11 553,3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0D" w:rsidRDefault="00310A0D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10 286,3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0D" w:rsidRDefault="00310A0D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- 1 267,0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0D" w:rsidRDefault="00310A0D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89,0</w:t>
            </w:r>
          </w:p>
        </w:tc>
      </w:tr>
      <w:tr w:rsidR="00F934DC" w:rsidTr="00EA7E28">
        <w:trPr>
          <w:trHeight w:val="474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0D" w:rsidRDefault="00310A0D" w:rsidP="00EA7E28">
            <w:pPr>
              <w:pStyle w:val="20"/>
              <w:shd w:val="clear" w:color="auto" w:fill="auto"/>
              <w:spacing w:after="0" w:line="240" w:lineRule="auto"/>
            </w:pPr>
            <w:r>
              <w:t>Всего бюджетных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0D" w:rsidRDefault="00310A0D" w:rsidP="00EA7E28">
            <w:pPr>
              <w:pStyle w:val="20"/>
              <w:shd w:val="clear" w:color="auto" w:fill="auto"/>
              <w:spacing w:after="0" w:line="240" w:lineRule="auto"/>
            </w:pPr>
            <w:r>
              <w:t>51 287,9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0D" w:rsidRDefault="00310A0D" w:rsidP="00EA7E28">
            <w:pPr>
              <w:pStyle w:val="20"/>
              <w:shd w:val="clear" w:color="auto" w:fill="auto"/>
              <w:spacing w:after="0" w:line="240" w:lineRule="auto"/>
            </w:pPr>
            <w:r>
              <w:t>45 287,7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0D" w:rsidRDefault="00310A0D" w:rsidP="00EA7E28">
            <w:pPr>
              <w:pStyle w:val="20"/>
              <w:shd w:val="clear" w:color="auto" w:fill="auto"/>
              <w:spacing w:after="0" w:line="240" w:lineRule="auto"/>
            </w:pPr>
            <w:r>
              <w:t>- 6 000,2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0D" w:rsidRDefault="00310A0D" w:rsidP="00EA7E28">
            <w:pPr>
              <w:pStyle w:val="20"/>
              <w:shd w:val="clear" w:color="auto" w:fill="auto"/>
              <w:spacing w:after="0" w:line="240" w:lineRule="auto"/>
            </w:pPr>
            <w:r>
              <w:t>88,3</w:t>
            </w:r>
          </w:p>
        </w:tc>
      </w:tr>
      <w:tr w:rsidR="00310A0D" w:rsidTr="00F934DC">
        <w:trPr>
          <w:trHeight w:val="403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0D" w:rsidRDefault="00310A0D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0D" w:rsidRDefault="00310A0D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63 769,7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0D" w:rsidRDefault="00310A0D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57 520,7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0D" w:rsidRDefault="00310A0D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- 6 249,0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0D" w:rsidRDefault="00310A0D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90,2</w:t>
            </w:r>
          </w:p>
        </w:tc>
      </w:tr>
      <w:tr w:rsidR="00F934DC" w:rsidTr="00EA7E28">
        <w:trPr>
          <w:trHeight w:val="236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4DC" w:rsidRPr="00310A0D" w:rsidRDefault="00F934DC" w:rsidP="00EA7E28">
            <w:pPr>
              <w:pStyle w:val="1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310A0D">
              <w:rPr>
                <w:b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4DC" w:rsidRPr="00310A0D" w:rsidRDefault="00F934DC" w:rsidP="00EA7E28">
            <w:pPr>
              <w:pStyle w:val="1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310A0D">
              <w:rPr>
                <w:b/>
              </w:rPr>
              <w:t>115 057,6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4DC" w:rsidRPr="00310A0D" w:rsidRDefault="00F934DC" w:rsidP="00EA7E28">
            <w:pPr>
              <w:pStyle w:val="1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310A0D">
              <w:rPr>
                <w:b/>
              </w:rPr>
              <w:t>102 808,4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4DC" w:rsidRPr="00310A0D" w:rsidRDefault="00F934DC" w:rsidP="00EA7E28">
            <w:pPr>
              <w:pStyle w:val="1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310A0D">
              <w:rPr>
                <w:b/>
              </w:rPr>
              <w:t>- 12 249,2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4DC" w:rsidRPr="00310A0D" w:rsidRDefault="00F934DC" w:rsidP="00EA7E28">
            <w:pPr>
              <w:pStyle w:val="1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310A0D">
              <w:rPr>
                <w:b/>
              </w:rPr>
              <w:t>89,4</w:t>
            </w:r>
          </w:p>
        </w:tc>
      </w:tr>
    </w:tbl>
    <w:p w:rsidR="00305623" w:rsidRDefault="00E36CCC">
      <w:pPr>
        <w:pStyle w:val="1"/>
        <w:shd w:val="clear" w:color="auto" w:fill="auto"/>
        <w:spacing w:before="263" w:after="363" w:line="374" w:lineRule="exact"/>
        <w:ind w:left="20" w:right="20" w:firstLine="560"/>
      </w:pPr>
      <w:r>
        <w:t>По данным анализа финансового обеспечения Программы за 2016 год процент исполнения составил 89,4%. Исполнение бюджетных средств составило 88,3%, в том числе: за счет средств федерального бюджета - 88,5 %, за счет краевого бюджета - 87,6%, за счет средств бюджета сельских поселений - 89,0 %. Исполнение за счет внебюджетных источников составило 90,2 %.</w:t>
      </w:r>
    </w:p>
    <w:p w:rsidR="00305623" w:rsidRDefault="00E36CCC" w:rsidP="00310A0D">
      <w:pPr>
        <w:pStyle w:val="1"/>
        <w:shd w:val="clear" w:color="auto" w:fill="auto"/>
        <w:spacing w:before="0" w:after="0" w:line="371" w:lineRule="exact"/>
        <w:ind w:left="20" w:right="20" w:firstLine="560"/>
      </w:pPr>
      <w:r>
        <w:t>2. Общая плановая потребность финансового обеспечения подпрограммы «Оказание поддержки в обеспечении жильем молодых семей» на 2016 год составила 107 003,0 тыс. рублей.</w:t>
      </w:r>
    </w:p>
    <w:p w:rsidR="00305623" w:rsidRDefault="00E36CCC" w:rsidP="00310A0D">
      <w:pPr>
        <w:pStyle w:val="1"/>
        <w:shd w:val="clear" w:color="auto" w:fill="auto"/>
        <w:spacing w:before="0" w:after="0" w:line="371" w:lineRule="exact"/>
        <w:ind w:left="20" w:right="20" w:firstLine="560"/>
      </w:pPr>
      <w:r>
        <w:lastRenderedPageBreak/>
        <w:t>Исполнение финансового обеспечения реализации подпрограммы «Оказание поддержки в обеспечении жильем молодых семей» за 2016 год составило 93 443,9 тыс. рублей.</w:t>
      </w:r>
    </w:p>
    <w:p w:rsidR="00310A0D" w:rsidRDefault="00E36CCC" w:rsidP="00310A0D">
      <w:pPr>
        <w:pStyle w:val="1"/>
        <w:shd w:val="clear" w:color="auto" w:fill="auto"/>
        <w:spacing w:before="0" w:after="0" w:line="371" w:lineRule="exact"/>
        <w:ind w:left="20" w:right="20" w:firstLine="560"/>
        <w:rPr>
          <w:lang w:val="ru-RU"/>
        </w:rPr>
      </w:pPr>
      <w:r>
        <w:t>По списку 2015 года 17 семей улучшили свои жилищные условия на сумму</w:t>
      </w:r>
      <w:r w:rsidR="00310A0D">
        <w:rPr>
          <w:lang w:val="ru-RU"/>
        </w:rPr>
        <w:br/>
      </w:r>
      <w:r>
        <w:t>27 787 тыс. руб. в том числе:</w:t>
      </w:r>
    </w:p>
    <w:p w:rsidR="00310A0D" w:rsidRDefault="00E36CCC" w:rsidP="00310A0D">
      <w:pPr>
        <w:pStyle w:val="1"/>
        <w:shd w:val="clear" w:color="auto" w:fill="auto"/>
        <w:spacing w:before="0" w:after="0" w:line="371" w:lineRule="exact"/>
        <w:ind w:left="20" w:right="20" w:firstLine="0"/>
        <w:rPr>
          <w:lang w:val="ru-RU"/>
        </w:rPr>
      </w:pPr>
      <w:r>
        <w:t>бюджетных средств 13 129,7 тыс. руб.;</w:t>
      </w:r>
    </w:p>
    <w:p w:rsidR="00305623" w:rsidRDefault="00E36CCC" w:rsidP="00310A0D">
      <w:pPr>
        <w:pStyle w:val="1"/>
        <w:shd w:val="clear" w:color="auto" w:fill="auto"/>
        <w:spacing w:before="0" w:after="0" w:line="371" w:lineRule="exact"/>
        <w:ind w:left="20" w:right="20" w:firstLine="0"/>
      </w:pPr>
      <w:r>
        <w:t>кредитных, собственных средств 14 657,3 тыс. руб.</w:t>
      </w:r>
    </w:p>
    <w:p w:rsidR="00310A0D" w:rsidRDefault="00E36CCC" w:rsidP="00310A0D">
      <w:pPr>
        <w:pStyle w:val="1"/>
        <w:shd w:val="clear" w:color="auto" w:fill="auto"/>
        <w:spacing w:before="0" w:after="0" w:line="371" w:lineRule="exact"/>
        <w:ind w:left="23" w:right="23" w:firstLine="560"/>
        <w:rPr>
          <w:lang w:val="ru-RU"/>
        </w:rPr>
      </w:pPr>
      <w:r>
        <w:t>По списку 2016 года 33 семьи улучшили свои жилищные условия на сумму</w:t>
      </w:r>
      <w:r w:rsidR="00310A0D">
        <w:rPr>
          <w:lang w:val="ru-RU"/>
        </w:rPr>
        <w:br/>
      </w:r>
      <w:r w:rsidR="00310A0D">
        <w:t>65 656,9 тыс. руб. в том числе:</w:t>
      </w:r>
    </w:p>
    <w:p w:rsidR="00310A0D" w:rsidRDefault="00E36CCC" w:rsidP="00310A0D">
      <w:pPr>
        <w:pStyle w:val="1"/>
        <w:shd w:val="clear" w:color="auto" w:fill="auto"/>
        <w:spacing w:before="0" w:after="0" w:line="371" w:lineRule="exact"/>
        <w:ind w:left="23" w:right="23" w:firstLine="0"/>
        <w:rPr>
          <w:lang w:val="ru-RU"/>
        </w:rPr>
      </w:pPr>
      <w:r>
        <w:t>бюджет</w:t>
      </w:r>
      <w:r w:rsidR="00310A0D">
        <w:t>ных средств 25 775,5 тыс. руб.;</w:t>
      </w:r>
    </w:p>
    <w:p w:rsidR="00305623" w:rsidRDefault="00E36CCC" w:rsidP="00310A0D">
      <w:pPr>
        <w:pStyle w:val="1"/>
        <w:shd w:val="clear" w:color="auto" w:fill="auto"/>
        <w:spacing w:before="0" w:after="0" w:line="371" w:lineRule="exact"/>
        <w:ind w:left="23" w:right="23" w:firstLine="0"/>
        <w:rPr>
          <w:lang w:val="ru-RU"/>
        </w:rPr>
      </w:pPr>
      <w:r>
        <w:t>кредитные, собственные средства 39 881,4 тыс. руб.</w:t>
      </w:r>
    </w:p>
    <w:p w:rsidR="00310A0D" w:rsidRPr="00310A0D" w:rsidRDefault="00310A0D" w:rsidP="00310A0D">
      <w:pPr>
        <w:pStyle w:val="1"/>
        <w:shd w:val="clear" w:color="auto" w:fill="auto"/>
        <w:spacing w:before="0" w:after="0" w:line="371" w:lineRule="exact"/>
        <w:ind w:left="23" w:right="23" w:firstLine="0"/>
        <w:rPr>
          <w:lang w:val="ru-RU"/>
        </w:rPr>
      </w:pPr>
    </w:p>
    <w:p w:rsidR="00310A0D" w:rsidRDefault="00310A0D" w:rsidP="00310A0D">
      <w:pPr>
        <w:pStyle w:val="a7"/>
        <w:shd w:val="clear" w:color="auto" w:fill="auto"/>
        <w:spacing w:line="371" w:lineRule="exact"/>
      </w:pPr>
      <w:r>
        <w:t>Таблица 8. Финансовое обеспечение подпрограммы «Оказание поддержки в обеспечении жильем молодых семей»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2"/>
        <w:gridCol w:w="1991"/>
        <w:gridCol w:w="1843"/>
        <w:gridCol w:w="1850"/>
        <w:gridCol w:w="1714"/>
      </w:tblGrid>
      <w:tr w:rsidR="00310A0D" w:rsidTr="00310A0D">
        <w:trPr>
          <w:trHeight w:val="1123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0D" w:rsidRDefault="00310A0D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Источники финансирования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0D" w:rsidRDefault="00310A0D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Плановая потребность,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0D" w:rsidRDefault="00310A0D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Фактическое исполнение, тыс. руб.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0D" w:rsidRDefault="00310A0D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Отклонения, тыс. руб.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0D" w:rsidRDefault="00310A0D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Процент исполнения, (%)</w:t>
            </w:r>
          </w:p>
        </w:tc>
      </w:tr>
      <w:tr w:rsidR="00310A0D" w:rsidTr="00EA7E28">
        <w:trPr>
          <w:trHeight w:val="471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0D" w:rsidRDefault="00310A0D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0D" w:rsidRDefault="00310A0D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13 386,4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0D" w:rsidRDefault="00310A0D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11 731,7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0D" w:rsidRDefault="00310A0D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-1 654,7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0D" w:rsidRDefault="00310A0D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87,6</w:t>
            </w:r>
          </w:p>
        </w:tc>
      </w:tr>
      <w:tr w:rsidR="00310A0D" w:rsidTr="00310A0D">
        <w:trPr>
          <w:trHeight w:val="382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0D" w:rsidRDefault="00310A0D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Краевой бюджет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0D" w:rsidRDefault="00310A0D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19 722,4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0D" w:rsidRDefault="00310A0D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17 282,0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0D" w:rsidRDefault="00310A0D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-2 440,4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0D" w:rsidRDefault="00310A0D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87,6</w:t>
            </w:r>
          </w:p>
        </w:tc>
      </w:tr>
      <w:tr w:rsidR="00310A0D" w:rsidTr="00681775">
        <w:trPr>
          <w:trHeight w:val="432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0D" w:rsidRDefault="00310A0D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Местный бюджет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0D" w:rsidRDefault="00310A0D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11 158,5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0D" w:rsidRDefault="00310A0D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9 891,5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0D" w:rsidRDefault="00310A0D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-1 267,0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0D" w:rsidRDefault="00310A0D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88,6</w:t>
            </w:r>
          </w:p>
        </w:tc>
      </w:tr>
      <w:tr w:rsidR="00310A0D" w:rsidTr="00EA7E28">
        <w:trPr>
          <w:trHeight w:val="564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0D" w:rsidRDefault="00310A0D" w:rsidP="00EA7E28">
            <w:pPr>
              <w:pStyle w:val="20"/>
              <w:shd w:val="clear" w:color="auto" w:fill="auto"/>
              <w:spacing w:after="0" w:line="240" w:lineRule="auto"/>
            </w:pPr>
            <w:r>
              <w:t>Всего бюджетных средств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0D" w:rsidRDefault="00310A0D" w:rsidP="00EA7E28">
            <w:pPr>
              <w:pStyle w:val="20"/>
              <w:shd w:val="clear" w:color="auto" w:fill="auto"/>
              <w:spacing w:after="0" w:line="240" w:lineRule="auto"/>
            </w:pPr>
            <w:r>
              <w:t>44 267,3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0D" w:rsidRDefault="00310A0D" w:rsidP="00EA7E28">
            <w:pPr>
              <w:pStyle w:val="20"/>
              <w:shd w:val="clear" w:color="auto" w:fill="auto"/>
              <w:spacing w:after="0" w:line="240" w:lineRule="auto"/>
            </w:pPr>
            <w:r>
              <w:t>38 905,2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0D" w:rsidRDefault="00310A0D" w:rsidP="00EA7E28">
            <w:pPr>
              <w:pStyle w:val="20"/>
              <w:shd w:val="clear" w:color="auto" w:fill="auto"/>
              <w:spacing w:after="0" w:line="240" w:lineRule="auto"/>
            </w:pPr>
            <w:r>
              <w:t>-5 362,1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0D" w:rsidRDefault="00310A0D" w:rsidP="00EA7E28">
            <w:pPr>
              <w:pStyle w:val="20"/>
              <w:shd w:val="clear" w:color="auto" w:fill="auto"/>
              <w:spacing w:after="0" w:line="240" w:lineRule="auto"/>
            </w:pPr>
            <w:r>
              <w:t>87,9</w:t>
            </w:r>
          </w:p>
        </w:tc>
      </w:tr>
      <w:tr w:rsidR="00310A0D" w:rsidTr="00EA7E28">
        <w:trPr>
          <w:trHeight w:val="516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0D" w:rsidRDefault="00310A0D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Внебюджетные источники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0D" w:rsidRDefault="00310A0D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62 735,7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0D" w:rsidRDefault="00310A0D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54 538,7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0D" w:rsidRDefault="00310A0D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-8 197,0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0D" w:rsidRDefault="00310A0D" w:rsidP="00EA7E2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86,9</w:t>
            </w:r>
          </w:p>
        </w:tc>
      </w:tr>
      <w:tr w:rsidR="00310A0D" w:rsidTr="00EA7E28">
        <w:trPr>
          <w:trHeight w:val="312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0D" w:rsidRDefault="00310A0D" w:rsidP="00EA7E28">
            <w:pPr>
              <w:pStyle w:val="20"/>
              <w:shd w:val="clear" w:color="auto" w:fill="auto"/>
              <w:spacing w:after="0" w:line="240" w:lineRule="auto"/>
            </w:pPr>
            <w:r>
              <w:t>ИТОГО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0D" w:rsidRDefault="00310A0D" w:rsidP="00EA7E28">
            <w:pPr>
              <w:pStyle w:val="20"/>
              <w:shd w:val="clear" w:color="auto" w:fill="auto"/>
              <w:spacing w:after="0" w:line="240" w:lineRule="auto"/>
            </w:pPr>
            <w:r>
              <w:t>107 003,0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0D" w:rsidRDefault="00310A0D" w:rsidP="00EA7E28">
            <w:pPr>
              <w:pStyle w:val="20"/>
              <w:shd w:val="clear" w:color="auto" w:fill="auto"/>
              <w:spacing w:after="0" w:line="240" w:lineRule="auto"/>
            </w:pPr>
            <w:r>
              <w:t>93 443,9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0D" w:rsidRDefault="00310A0D" w:rsidP="00EA7E28">
            <w:pPr>
              <w:pStyle w:val="20"/>
              <w:shd w:val="clear" w:color="auto" w:fill="auto"/>
              <w:spacing w:after="0" w:line="240" w:lineRule="auto"/>
            </w:pPr>
            <w:r>
              <w:t>-13 559,1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A0D" w:rsidRDefault="00310A0D" w:rsidP="00EA7E28">
            <w:pPr>
              <w:pStyle w:val="20"/>
              <w:shd w:val="clear" w:color="auto" w:fill="auto"/>
              <w:spacing w:after="0" w:line="240" w:lineRule="auto"/>
            </w:pPr>
            <w:r>
              <w:t>87,3</w:t>
            </w:r>
          </w:p>
        </w:tc>
      </w:tr>
    </w:tbl>
    <w:p w:rsidR="00305623" w:rsidRDefault="00E36CCC">
      <w:pPr>
        <w:pStyle w:val="1"/>
        <w:shd w:val="clear" w:color="auto" w:fill="auto"/>
        <w:spacing w:before="0" w:after="0" w:line="371" w:lineRule="exact"/>
        <w:ind w:left="3420" w:firstLine="0"/>
        <w:jc w:val="left"/>
      </w:pPr>
      <w:r>
        <w:t>Причины не освоения средств.</w:t>
      </w:r>
    </w:p>
    <w:p w:rsidR="00681775" w:rsidRDefault="00E36CCC" w:rsidP="00681775">
      <w:pPr>
        <w:pStyle w:val="1"/>
        <w:shd w:val="clear" w:color="auto" w:fill="auto"/>
        <w:spacing w:before="0" w:after="0" w:line="371" w:lineRule="exact"/>
        <w:ind w:left="20" w:right="53" w:firstLine="340"/>
        <w:rPr>
          <w:lang w:val="ru-RU"/>
        </w:rPr>
      </w:pPr>
      <w:r>
        <w:t xml:space="preserve">Не освоены средства в сумме 13 559,1 тыс. руб. </w:t>
      </w:r>
    </w:p>
    <w:p w:rsidR="00305623" w:rsidRDefault="00E36CCC" w:rsidP="00681775">
      <w:pPr>
        <w:pStyle w:val="1"/>
        <w:shd w:val="clear" w:color="auto" w:fill="auto"/>
        <w:spacing w:before="0" w:after="0" w:line="371" w:lineRule="exact"/>
        <w:ind w:left="20" w:right="3840" w:firstLine="340"/>
      </w:pPr>
      <w:r>
        <w:t>Причинами не освоения послужило:</w:t>
      </w:r>
    </w:p>
    <w:p w:rsidR="00305623" w:rsidRDefault="00E36CCC" w:rsidP="00681775">
      <w:pPr>
        <w:pStyle w:val="1"/>
        <w:numPr>
          <w:ilvl w:val="0"/>
          <w:numId w:val="3"/>
        </w:numPr>
        <w:shd w:val="clear" w:color="auto" w:fill="auto"/>
        <w:tabs>
          <w:tab w:val="left" w:pos="927"/>
        </w:tabs>
        <w:spacing w:before="0" w:after="0" w:line="371" w:lineRule="exact"/>
        <w:ind w:left="20" w:right="20" w:firstLine="640"/>
      </w:pPr>
      <w:r>
        <w:t>изменение стоимости одного квадратного метра</w:t>
      </w:r>
      <w:r>
        <w:rPr>
          <w:rStyle w:val="13pt0"/>
        </w:rPr>
        <w:t xml:space="preserve"> при</w:t>
      </w:r>
      <w:r>
        <w:t xml:space="preserve"> расчете социальной выплаты</w:t>
      </w:r>
      <w:r>
        <w:rPr>
          <w:rStyle w:val="13pt0"/>
        </w:rPr>
        <w:t xml:space="preserve"> при</w:t>
      </w:r>
      <w:r>
        <w:t xml:space="preserve"> выдаче Свидетельств;</w:t>
      </w:r>
    </w:p>
    <w:p w:rsidR="00305623" w:rsidRDefault="00E36CCC" w:rsidP="00681775">
      <w:pPr>
        <w:pStyle w:val="1"/>
        <w:numPr>
          <w:ilvl w:val="0"/>
          <w:numId w:val="3"/>
        </w:numPr>
        <w:shd w:val="clear" w:color="auto" w:fill="auto"/>
        <w:tabs>
          <w:tab w:val="left" w:pos="909"/>
        </w:tabs>
        <w:spacing w:before="0" w:after="0" w:line="371" w:lineRule="exact"/>
        <w:ind w:left="20" w:right="20" w:firstLine="640"/>
      </w:pPr>
      <w:r>
        <w:t>не достаточность средств бюджетов сельских поселений при исключении из списка претендентов на получение социальной выплаты в 2016 году, как не соответствующих условиям муниципальной программы, молодых семей с одним количественным составом семьи и включением вместо исключенных молодых семей с другим количественным составом семьи;</w:t>
      </w:r>
    </w:p>
    <w:p w:rsidR="00305623" w:rsidRDefault="00E36CCC">
      <w:pPr>
        <w:pStyle w:val="1"/>
        <w:numPr>
          <w:ilvl w:val="0"/>
          <w:numId w:val="3"/>
        </w:numPr>
        <w:shd w:val="clear" w:color="auto" w:fill="auto"/>
        <w:tabs>
          <w:tab w:val="left" w:pos="822"/>
        </w:tabs>
        <w:spacing w:before="0" w:after="300" w:line="371" w:lineRule="exact"/>
        <w:ind w:left="20" w:firstLine="640"/>
      </w:pPr>
      <w:r>
        <w:t>отсутствием молодых семей включенных в программу до 01.09.2015 года.</w:t>
      </w:r>
    </w:p>
    <w:p w:rsidR="00305623" w:rsidRDefault="00E36CCC">
      <w:pPr>
        <w:pStyle w:val="1"/>
        <w:shd w:val="clear" w:color="auto" w:fill="auto"/>
        <w:spacing w:before="0" w:after="0" w:line="371" w:lineRule="exact"/>
        <w:ind w:left="20" w:right="20" w:firstLine="340"/>
      </w:pPr>
      <w:r>
        <w:t>3. Общая плановая потребность финансового обеспечения подпрограммы «Оказание поддержки в обеспечении жильем работников агропромышленного комплекса, социальной сферы» на 2016 год составила 2 350,0 тыс. рублей.</w:t>
      </w:r>
    </w:p>
    <w:p w:rsidR="00305623" w:rsidRDefault="00E36CCC">
      <w:pPr>
        <w:pStyle w:val="1"/>
        <w:shd w:val="clear" w:color="auto" w:fill="auto"/>
        <w:spacing w:before="0" w:after="0" w:line="371" w:lineRule="exact"/>
        <w:ind w:left="20" w:right="20" w:firstLine="640"/>
      </w:pPr>
      <w:r>
        <w:lastRenderedPageBreak/>
        <w:t>Исполнение финансового обеспечения реализации подпрограммы «Оказание поддержки в обеспечении жильем работников агропромышленного комплекса, социальной сферы» за 2016 год составило 4 129,8 тыс. рублей.</w:t>
      </w:r>
    </w:p>
    <w:p w:rsidR="00305623" w:rsidRDefault="00E36CCC">
      <w:pPr>
        <w:pStyle w:val="1"/>
        <w:shd w:val="clear" w:color="auto" w:fill="auto"/>
        <w:spacing w:before="0" w:after="406" w:line="371" w:lineRule="exact"/>
        <w:ind w:left="20" w:right="20" w:firstLine="640"/>
        <w:rPr>
          <w:lang w:val="ru-RU"/>
        </w:rPr>
      </w:pPr>
      <w:r>
        <w:t>В 2016 году по подпрограмме «Оказание поддержки в обеспечении жильем работников агропромышленного комплекса, социальной сферы» выдано и оплачено одно Свидетельство молодому специалисту, проживающему в Пермском муниципальном районе на сумму 1 316,0 тыс. руб. Кроме того, улучшили жилищные условия два гражданина получившие Свидетельства в 2015 году, подобрали варианты жилья, представили к оплате договора купли - продажи жилых помещений в 2016 году и привлекли кредитные, собственные средства в размере 1 779,8 тыс. руб.</w:t>
      </w:r>
    </w:p>
    <w:p w:rsidR="00681775" w:rsidRDefault="00681775" w:rsidP="00681775">
      <w:pPr>
        <w:pStyle w:val="a7"/>
        <w:shd w:val="clear" w:color="auto" w:fill="auto"/>
        <w:spacing w:line="371" w:lineRule="exact"/>
      </w:pPr>
      <w:r>
        <w:t>Таблица 9. Финансовое обеспечение подпрограммы «Оказание поддержки в обеспечении жильем работников агропромышленного комплекса, социальной сферы»</w:t>
      </w:r>
    </w:p>
    <w:tbl>
      <w:tblPr>
        <w:tblW w:w="97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3"/>
        <w:gridCol w:w="1698"/>
        <w:gridCol w:w="1843"/>
        <w:gridCol w:w="1986"/>
        <w:gridCol w:w="1622"/>
      </w:tblGrid>
      <w:tr w:rsidR="00681775" w:rsidTr="00F934DC">
        <w:trPr>
          <w:trHeight w:val="1138"/>
          <w:jc w:val="center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775" w:rsidRPr="00681775" w:rsidRDefault="00681775" w:rsidP="00681775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81775">
              <w:t>Источники финансирования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775" w:rsidRPr="00681775" w:rsidRDefault="00681775" w:rsidP="00681775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81775">
              <w:t>Плановая потребность,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775" w:rsidRPr="00681775" w:rsidRDefault="00681775" w:rsidP="00681775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81775">
              <w:t>Фактическое исполнение, тыс. руб.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775" w:rsidRPr="00681775" w:rsidRDefault="00681775" w:rsidP="00681775">
            <w:pPr>
              <w:pStyle w:val="1"/>
              <w:shd w:val="clear" w:color="auto" w:fill="auto"/>
              <w:spacing w:before="0" w:after="0" w:line="240" w:lineRule="auto"/>
              <w:ind w:right="360" w:firstLine="0"/>
              <w:jc w:val="center"/>
            </w:pPr>
            <w:r w:rsidRPr="00681775">
              <w:t>Отклонения, тыс. руб.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775" w:rsidRPr="00681775" w:rsidRDefault="00681775" w:rsidP="00681775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81775">
              <w:t>Процент исполнения (%)</w:t>
            </w:r>
          </w:p>
        </w:tc>
      </w:tr>
      <w:tr w:rsidR="00681775" w:rsidTr="00EA7E28">
        <w:trPr>
          <w:trHeight w:val="274"/>
          <w:jc w:val="center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775" w:rsidRPr="00681775" w:rsidRDefault="00681775" w:rsidP="00681775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81775">
              <w:t>Федеральный бюджет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775" w:rsidRPr="00681775" w:rsidRDefault="00681775" w:rsidP="00681775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81775">
              <w:t>921,2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775" w:rsidRPr="00681775" w:rsidRDefault="00681775" w:rsidP="00681775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81775">
              <w:t>921,2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775" w:rsidRPr="00681775" w:rsidRDefault="00681775" w:rsidP="00681775">
            <w:pPr>
              <w:pStyle w:val="111"/>
              <w:shd w:val="clear" w:color="auto" w:fill="auto"/>
              <w:spacing w:line="240" w:lineRule="auto"/>
              <w:rPr>
                <w:sz w:val="27"/>
                <w:szCs w:val="27"/>
              </w:rPr>
            </w:pPr>
            <w:r w:rsidRPr="00681775">
              <w:rPr>
                <w:sz w:val="27"/>
                <w:szCs w:val="27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775" w:rsidRPr="00681775" w:rsidRDefault="00681775" w:rsidP="00681775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81775">
              <w:t>100,0</w:t>
            </w:r>
          </w:p>
        </w:tc>
      </w:tr>
      <w:tr w:rsidR="00681775" w:rsidTr="00F934DC">
        <w:trPr>
          <w:trHeight w:val="382"/>
          <w:jc w:val="center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775" w:rsidRPr="00681775" w:rsidRDefault="00681775" w:rsidP="00681775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81775">
              <w:t>Краевой бюджет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775" w:rsidRPr="00681775" w:rsidRDefault="00681775" w:rsidP="00681775">
            <w:pPr>
              <w:pStyle w:val="111"/>
              <w:shd w:val="clear" w:color="auto" w:fill="auto"/>
              <w:spacing w:line="240" w:lineRule="auto"/>
              <w:rPr>
                <w:sz w:val="27"/>
                <w:szCs w:val="27"/>
              </w:rPr>
            </w:pPr>
            <w:r w:rsidRPr="00681775">
              <w:rPr>
                <w:sz w:val="27"/>
                <w:szCs w:val="27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775" w:rsidRPr="00681775" w:rsidRDefault="00681775" w:rsidP="00681775">
            <w:pPr>
              <w:pStyle w:val="120"/>
              <w:shd w:val="clear" w:color="auto" w:fill="auto"/>
              <w:spacing w:line="240" w:lineRule="auto"/>
              <w:jc w:val="center"/>
              <w:rPr>
                <w:sz w:val="27"/>
                <w:szCs w:val="27"/>
              </w:rPr>
            </w:pPr>
            <w:r w:rsidRPr="00681775">
              <w:rPr>
                <w:sz w:val="27"/>
                <w:szCs w:val="27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775" w:rsidRPr="00681775" w:rsidRDefault="00681775" w:rsidP="00681775">
            <w:pPr>
              <w:pStyle w:val="120"/>
              <w:shd w:val="clear" w:color="auto" w:fill="auto"/>
              <w:spacing w:line="240" w:lineRule="auto"/>
              <w:jc w:val="center"/>
              <w:rPr>
                <w:sz w:val="27"/>
                <w:szCs w:val="27"/>
              </w:rPr>
            </w:pPr>
            <w:r w:rsidRPr="00681775">
              <w:rPr>
                <w:sz w:val="27"/>
                <w:szCs w:val="27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775" w:rsidRPr="00681775" w:rsidRDefault="00681775" w:rsidP="00681775">
            <w:pPr>
              <w:pStyle w:val="111"/>
              <w:shd w:val="clear" w:color="auto" w:fill="auto"/>
              <w:spacing w:line="240" w:lineRule="auto"/>
              <w:rPr>
                <w:sz w:val="27"/>
                <w:szCs w:val="27"/>
              </w:rPr>
            </w:pPr>
            <w:r w:rsidRPr="00681775">
              <w:rPr>
                <w:sz w:val="27"/>
                <w:szCs w:val="27"/>
              </w:rPr>
              <w:t>-</w:t>
            </w:r>
          </w:p>
        </w:tc>
      </w:tr>
      <w:tr w:rsidR="00681775" w:rsidTr="00F934DC">
        <w:trPr>
          <w:trHeight w:val="400"/>
          <w:jc w:val="center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775" w:rsidRPr="00681775" w:rsidRDefault="00681775" w:rsidP="00681775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81775">
              <w:t>Местный бюджет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775" w:rsidRPr="00681775" w:rsidRDefault="00681775" w:rsidP="00681775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81775">
              <w:t>394,8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775" w:rsidRPr="00681775" w:rsidRDefault="00681775" w:rsidP="00681775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81775">
              <w:t>394,8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775" w:rsidRPr="00681775" w:rsidRDefault="00681775" w:rsidP="00681775">
            <w:pPr>
              <w:pStyle w:val="120"/>
              <w:shd w:val="clear" w:color="auto" w:fill="auto"/>
              <w:spacing w:line="240" w:lineRule="auto"/>
              <w:jc w:val="center"/>
              <w:rPr>
                <w:sz w:val="27"/>
                <w:szCs w:val="27"/>
              </w:rPr>
            </w:pPr>
            <w:r w:rsidRPr="00681775">
              <w:rPr>
                <w:sz w:val="27"/>
                <w:szCs w:val="27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775" w:rsidRPr="00681775" w:rsidRDefault="00681775" w:rsidP="00681775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81775">
              <w:t>100,0</w:t>
            </w:r>
          </w:p>
        </w:tc>
      </w:tr>
      <w:tr w:rsidR="00681775" w:rsidTr="00F934DC">
        <w:trPr>
          <w:trHeight w:val="340"/>
          <w:jc w:val="center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775" w:rsidRPr="00681775" w:rsidRDefault="00681775" w:rsidP="00681775">
            <w:pPr>
              <w:pStyle w:val="20"/>
              <w:shd w:val="clear" w:color="auto" w:fill="auto"/>
              <w:spacing w:after="0" w:line="240" w:lineRule="auto"/>
              <w:rPr>
                <w:sz w:val="27"/>
                <w:szCs w:val="27"/>
              </w:rPr>
            </w:pPr>
            <w:r w:rsidRPr="00681775">
              <w:rPr>
                <w:sz w:val="27"/>
                <w:szCs w:val="27"/>
              </w:rPr>
              <w:t>Всего бюджетных</w:t>
            </w:r>
            <w:r>
              <w:rPr>
                <w:sz w:val="27"/>
                <w:szCs w:val="27"/>
                <w:lang w:val="ru-RU"/>
              </w:rPr>
              <w:t xml:space="preserve"> </w:t>
            </w:r>
            <w:r>
              <w:t>средств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775" w:rsidRPr="00681775" w:rsidRDefault="00681775" w:rsidP="00681775">
            <w:pPr>
              <w:pStyle w:val="20"/>
              <w:shd w:val="clear" w:color="auto" w:fill="auto"/>
              <w:spacing w:after="0" w:line="240" w:lineRule="auto"/>
              <w:rPr>
                <w:sz w:val="27"/>
                <w:szCs w:val="27"/>
              </w:rPr>
            </w:pPr>
            <w:r w:rsidRPr="00681775">
              <w:rPr>
                <w:sz w:val="27"/>
                <w:szCs w:val="27"/>
              </w:rPr>
              <w:t>1 316,0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775" w:rsidRPr="00681775" w:rsidRDefault="00681775" w:rsidP="00681775">
            <w:pPr>
              <w:pStyle w:val="20"/>
              <w:shd w:val="clear" w:color="auto" w:fill="auto"/>
              <w:spacing w:after="0" w:line="240" w:lineRule="auto"/>
              <w:rPr>
                <w:sz w:val="27"/>
                <w:szCs w:val="27"/>
              </w:rPr>
            </w:pPr>
            <w:r w:rsidRPr="00681775">
              <w:rPr>
                <w:sz w:val="27"/>
                <w:szCs w:val="27"/>
              </w:rPr>
              <w:t>1 316,0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775" w:rsidRPr="00681775" w:rsidRDefault="00681775" w:rsidP="00681775">
            <w:pPr>
              <w:pStyle w:val="130"/>
              <w:shd w:val="clear" w:color="auto" w:fill="auto"/>
              <w:spacing w:line="240" w:lineRule="auto"/>
              <w:jc w:val="center"/>
              <w:rPr>
                <w:sz w:val="27"/>
                <w:szCs w:val="27"/>
              </w:rPr>
            </w:pPr>
            <w:r w:rsidRPr="00681775">
              <w:rPr>
                <w:sz w:val="27"/>
                <w:szCs w:val="27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775" w:rsidRPr="00681775" w:rsidRDefault="00681775" w:rsidP="00681775">
            <w:pPr>
              <w:pStyle w:val="20"/>
              <w:shd w:val="clear" w:color="auto" w:fill="auto"/>
              <w:spacing w:after="0" w:line="240" w:lineRule="auto"/>
              <w:rPr>
                <w:sz w:val="27"/>
                <w:szCs w:val="27"/>
              </w:rPr>
            </w:pPr>
            <w:r w:rsidRPr="00681775">
              <w:rPr>
                <w:sz w:val="27"/>
                <w:szCs w:val="27"/>
              </w:rPr>
              <w:t>100,0</w:t>
            </w:r>
          </w:p>
        </w:tc>
      </w:tr>
      <w:tr w:rsidR="00F934DC" w:rsidTr="00F934DC">
        <w:trPr>
          <w:trHeight w:val="340"/>
          <w:jc w:val="center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4DC" w:rsidRPr="00681775" w:rsidRDefault="00F934DC" w:rsidP="00C42C13">
            <w:pPr>
              <w:pStyle w:val="20"/>
              <w:spacing w:after="0" w:line="240" w:lineRule="auto"/>
              <w:rPr>
                <w:b w:val="0"/>
                <w:sz w:val="27"/>
                <w:szCs w:val="27"/>
              </w:rPr>
            </w:pPr>
            <w:r w:rsidRPr="00681775">
              <w:rPr>
                <w:b w:val="0"/>
                <w:sz w:val="27"/>
                <w:szCs w:val="27"/>
              </w:rPr>
              <w:t>Внебюджетные источники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4DC" w:rsidRPr="00681775" w:rsidRDefault="00F934DC" w:rsidP="00C42C13">
            <w:pPr>
              <w:pStyle w:val="20"/>
              <w:spacing w:after="0" w:line="240" w:lineRule="auto"/>
              <w:rPr>
                <w:b w:val="0"/>
                <w:sz w:val="27"/>
                <w:szCs w:val="27"/>
              </w:rPr>
            </w:pPr>
            <w:r w:rsidRPr="00681775">
              <w:rPr>
                <w:b w:val="0"/>
                <w:sz w:val="27"/>
                <w:szCs w:val="27"/>
              </w:rPr>
              <w:t>1 034,0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4DC" w:rsidRPr="00681775" w:rsidRDefault="00F934DC" w:rsidP="00C42C13">
            <w:pPr>
              <w:pStyle w:val="20"/>
              <w:spacing w:after="0" w:line="240" w:lineRule="auto"/>
              <w:rPr>
                <w:b w:val="0"/>
                <w:sz w:val="27"/>
                <w:szCs w:val="27"/>
              </w:rPr>
            </w:pPr>
            <w:r w:rsidRPr="00681775">
              <w:rPr>
                <w:b w:val="0"/>
                <w:sz w:val="27"/>
                <w:szCs w:val="27"/>
              </w:rPr>
              <w:t>2 813,8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4DC" w:rsidRPr="00681775" w:rsidRDefault="00F934DC" w:rsidP="00C42C13">
            <w:pPr>
              <w:pStyle w:val="130"/>
              <w:spacing w:line="240" w:lineRule="auto"/>
              <w:jc w:val="center"/>
              <w:rPr>
                <w:sz w:val="27"/>
                <w:szCs w:val="27"/>
              </w:rPr>
            </w:pPr>
            <w:r w:rsidRPr="00681775">
              <w:rPr>
                <w:sz w:val="27"/>
                <w:szCs w:val="27"/>
              </w:rPr>
              <w:t>+1 779,8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4DC" w:rsidRPr="00681775" w:rsidRDefault="00F934DC" w:rsidP="00C42C13">
            <w:pPr>
              <w:pStyle w:val="20"/>
              <w:spacing w:after="0" w:line="240" w:lineRule="auto"/>
              <w:rPr>
                <w:b w:val="0"/>
                <w:sz w:val="27"/>
                <w:szCs w:val="27"/>
              </w:rPr>
            </w:pPr>
            <w:r w:rsidRPr="00681775">
              <w:rPr>
                <w:b w:val="0"/>
                <w:sz w:val="27"/>
                <w:szCs w:val="27"/>
              </w:rPr>
              <w:t>272,1</w:t>
            </w:r>
          </w:p>
        </w:tc>
      </w:tr>
      <w:tr w:rsidR="00F934DC" w:rsidTr="00F934DC">
        <w:trPr>
          <w:trHeight w:val="340"/>
          <w:jc w:val="center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4DC" w:rsidRPr="00681775" w:rsidRDefault="00F934DC" w:rsidP="006577E5">
            <w:pPr>
              <w:pStyle w:val="20"/>
              <w:shd w:val="clear" w:color="auto" w:fill="auto"/>
              <w:spacing w:after="0" w:line="240" w:lineRule="auto"/>
              <w:rPr>
                <w:sz w:val="27"/>
                <w:szCs w:val="27"/>
              </w:rPr>
            </w:pPr>
            <w:r w:rsidRPr="00681775">
              <w:rPr>
                <w:sz w:val="27"/>
                <w:szCs w:val="27"/>
              </w:rPr>
              <w:t>ИТОГО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4DC" w:rsidRPr="00681775" w:rsidRDefault="00F934DC" w:rsidP="006577E5">
            <w:pPr>
              <w:pStyle w:val="20"/>
              <w:shd w:val="clear" w:color="auto" w:fill="auto"/>
              <w:spacing w:after="0" w:line="240" w:lineRule="auto"/>
              <w:rPr>
                <w:sz w:val="27"/>
                <w:szCs w:val="27"/>
              </w:rPr>
            </w:pPr>
            <w:r w:rsidRPr="00681775">
              <w:rPr>
                <w:sz w:val="27"/>
                <w:szCs w:val="27"/>
              </w:rPr>
              <w:t>2 350,0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4DC" w:rsidRPr="00681775" w:rsidRDefault="00F934DC" w:rsidP="006577E5">
            <w:pPr>
              <w:pStyle w:val="20"/>
              <w:shd w:val="clear" w:color="auto" w:fill="auto"/>
              <w:spacing w:after="0" w:line="240" w:lineRule="auto"/>
              <w:rPr>
                <w:sz w:val="27"/>
                <w:szCs w:val="27"/>
              </w:rPr>
            </w:pPr>
            <w:r w:rsidRPr="00681775">
              <w:rPr>
                <w:sz w:val="27"/>
                <w:szCs w:val="27"/>
              </w:rPr>
              <w:t>4 129,8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4DC" w:rsidRPr="00681775" w:rsidRDefault="00F934DC" w:rsidP="006577E5">
            <w:pPr>
              <w:pStyle w:val="130"/>
              <w:spacing w:line="240" w:lineRule="auto"/>
              <w:jc w:val="center"/>
              <w:rPr>
                <w:sz w:val="27"/>
                <w:szCs w:val="27"/>
              </w:rPr>
            </w:pPr>
            <w:r w:rsidRPr="00681775">
              <w:rPr>
                <w:sz w:val="27"/>
                <w:szCs w:val="27"/>
              </w:rPr>
              <w:t>+1 779,8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4DC" w:rsidRPr="00681775" w:rsidRDefault="00F934DC" w:rsidP="006577E5">
            <w:pPr>
              <w:pStyle w:val="20"/>
              <w:shd w:val="clear" w:color="auto" w:fill="auto"/>
              <w:spacing w:after="0" w:line="240" w:lineRule="auto"/>
              <w:rPr>
                <w:sz w:val="27"/>
                <w:szCs w:val="27"/>
              </w:rPr>
            </w:pPr>
            <w:r w:rsidRPr="00681775">
              <w:rPr>
                <w:sz w:val="27"/>
                <w:szCs w:val="27"/>
              </w:rPr>
              <w:t>175,7</w:t>
            </w:r>
          </w:p>
        </w:tc>
      </w:tr>
    </w:tbl>
    <w:p w:rsidR="00305623" w:rsidRDefault="00E36CCC">
      <w:pPr>
        <w:pStyle w:val="1"/>
        <w:shd w:val="clear" w:color="auto" w:fill="auto"/>
        <w:spacing w:before="338" w:after="52" w:line="270" w:lineRule="exact"/>
        <w:ind w:left="2080" w:firstLine="0"/>
        <w:jc w:val="left"/>
      </w:pPr>
      <w:r>
        <w:t>Причины перевыполнения объемов финансирования.</w:t>
      </w:r>
    </w:p>
    <w:p w:rsidR="00305623" w:rsidRDefault="00E36CCC">
      <w:pPr>
        <w:pStyle w:val="1"/>
        <w:shd w:val="clear" w:color="auto" w:fill="auto"/>
        <w:spacing w:before="0" w:after="0" w:line="270" w:lineRule="exact"/>
        <w:ind w:left="20" w:firstLine="600"/>
      </w:pPr>
      <w:r>
        <w:t>Перевыполнение плановой потребности составило - 1 779,8 тыс. руб.</w:t>
      </w:r>
    </w:p>
    <w:p w:rsidR="00305623" w:rsidRDefault="00E36CCC">
      <w:pPr>
        <w:pStyle w:val="1"/>
        <w:shd w:val="clear" w:color="auto" w:fill="auto"/>
        <w:spacing w:before="0" w:after="363" w:line="378" w:lineRule="exact"/>
        <w:ind w:left="20" w:right="280" w:firstLine="600"/>
      </w:pPr>
      <w:r>
        <w:t>Два гражданина получившие Свидетельства в 2015 году, подобрали варианты жилья, представили к оплате договора купли - продажи жилых помещений в 2016 году и привлекли кредитные, собственные средства в размере 1 779,8 тыс. руб.</w:t>
      </w:r>
    </w:p>
    <w:p w:rsidR="00305623" w:rsidRDefault="00E36CCC">
      <w:pPr>
        <w:pStyle w:val="1"/>
        <w:shd w:val="clear" w:color="auto" w:fill="auto"/>
        <w:spacing w:before="0" w:after="0" w:line="374" w:lineRule="exact"/>
        <w:ind w:left="20" w:right="280" w:firstLine="600"/>
      </w:pPr>
      <w:r>
        <w:t>4. Общая плановая потребность финансового обеспечения подпрограммы «Исполнение государственных обязательств по обеспечению жильем отдельных категорий граждан» на 2016 год составила 5 704,6 тыс. рублей.</w:t>
      </w:r>
    </w:p>
    <w:p w:rsidR="00305623" w:rsidRDefault="00E36CCC">
      <w:pPr>
        <w:pStyle w:val="1"/>
        <w:shd w:val="clear" w:color="auto" w:fill="auto"/>
        <w:spacing w:before="0" w:after="0" w:line="371" w:lineRule="exact"/>
        <w:ind w:left="20" w:right="280" w:firstLine="600"/>
      </w:pPr>
      <w:r>
        <w:t>В 2016 году исполнение финансового обеспечения составило 5 234,7 тыс. руб., что составляет 91,8 % от плановой потребности финансового обеспечения.</w:t>
      </w:r>
    </w:p>
    <w:p w:rsidR="00305623" w:rsidRDefault="00E36CCC">
      <w:pPr>
        <w:pStyle w:val="1"/>
        <w:shd w:val="clear" w:color="auto" w:fill="auto"/>
        <w:spacing w:before="0" w:after="0" w:line="371" w:lineRule="exact"/>
        <w:ind w:left="20" w:firstLine="600"/>
      </w:pPr>
      <w:r>
        <w:t>В течение года выдано 6 Свидетельств участникам подпрограммы:</w:t>
      </w:r>
    </w:p>
    <w:p w:rsidR="00305623" w:rsidRDefault="00681775" w:rsidP="00681775">
      <w:pPr>
        <w:pStyle w:val="1"/>
        <w:shd w:val="clear" w:color="auto" w:fill="auto"/>
        <w:tabs>
          <w:tab w:val="left" w:pos="789"/>
        </w:tabs>
        <w:spacing w:before="0" w:after="0" w:line="371" w:lineRule="exact"/>
        <w:ind w:left="620" w:firstLine="0"/>
      </w:pPr>
      <w:r>
        <w:rPr>
          <w:lang w:val="ru-RU"/>
        </w:rPr>
        <w:t xml:space="preserve">1 </w:t>
      </w:r>
      <w:r w:rsidR="00E36CCC">
        <w:t>- ветерану Великой Отечественной войны;</w:t>
      </w:r>
    </w:p>
    <w:p w:rsidR="00305623" w:rsidRDefault="00681775" w:rsidP="00681775">
      <w:pPr>
        <w:pStyle w:val="1"/>
        <w:shd w:val="clear" w:color="auto" w:fill="auto"/>
        <w:tabs>
          <w:tab w:val="left" w:pos="825"/>
        </w:tabs>
        <w:spacing w:before="0" w:after="0" w:line="371" w:lineRule="exact"/>
        <w:ind w:left="620" w:firstLine="0"/>
      </w:pPr>
      <w:r>
        <w:rPr>
          <w:lang w:val="ru-RU"/>
        </w:rPr>
        <w:t xml:space="preserve">2 </w:t>
      </w:r>
      <w:r w:rsidR="00E36CCC">
        <w:t>- вдовам участников Великой Отечественной войны;</w:t>
      </w:r>
    </w:p>
    <w:p w:rsidR="00305623" w:rsidRDefault="00E36CCC">
      <w:pPr>
        <w:pStyle w:val="1"/>
        <w:shd w:val="clear" w:color="auto" w:fill="auto"/>
        <w:spacing w:before="0" w:after="0" w:line="371" w:lineRule="exact"/>
        <w:ind w:left="20" w:firstLine="600"/>
      </w:pPr>
      <w:r>
        <w:t>2 - инвалидам;</w:t>
      </w:r>
    </w:p>
    <w:p w:rsidR="00305623" w:rsidRDefault="00E36CCC">
      <w:pPr>
        <w:pStyle w:val="1"/>
        <w:shd w:val="clear" w:color="auto" w:fill="auto"/>
        <w:spacing w:before="0" w:after="0" w:line="371" w:lineRule="exact"/>
        <w:ind w:left="20" w:firstLine="600"/>
      </w:pPr>
      <w:r>
        <w:lastRenderedPageBreak/>
        <w:t>1- ветерану боевых действий.</w:t>
      </w:r>
    </w:p>
    <w:p w:rsidR="00305623" w:rsidRDefault="00E36CCC">
      <w:pPr>
        <w:pStyle w:val="1"/>
        <w:shd w:val="clear" w:color="auto" w:fill="auto"/>
        <w:spacing w:before="0" w:after="346" w:line="371" w:lineRule="exact"/>
        <w:ind w:left="20" w:firstLine="600"/>
        <w:rPr>
          <w:lang w:val="ru-RU"/>
        </w:rPr>
      </w:pPr>
      <w:r>
        <w:t>Из них улучшили жилищные условия 5 участников.</w:t>
      </w:r>
    </w:p>
    <w:p w:rsidR="00681775" w:rsidRPr="00681775" w:rsidRDefault="00681775" w:rsidP="00681775">
      <w:pPr>
        <w:pStyle w:val="a7"/>
        <w:shd w:val="clear" w:color="auto" w:fill="auto"/>
        <w:tabs>
          <w:tab w:val="left" w:leader="underscore" w:pos="4000"/>
          <w:tab w:val="left" w:leader="underscore" w:pos="5843"/>
          <w:tab w:val="left" w:leader="underscore" w:pos="7837"/>
          <w:tab w:val="left" w:leader="underscore" w:pos="8521"/>
        </w:tabs>
        <w:spacing w:line="320" w:lineRule="exact"/>
        <w:rPr>
          <w:lang w:val="ru-RU"/>
        </w:rPr>
      </w:pPr>
      <w:r>
        <w:t xml:space="preserve">Таблица 10. Финансовое обеспечение подпрограммы «Исполнение государственных обязательств по обеспечению жильем отдельных </w:t>
      </w:r>
      <w:r w:rsidRPr="00681775">
        <w:rPr>
          <w:rStyle w:val="a8"/>
          <w:u w:val="none"/>
        </w:rPr>
        <w:t>категорий граждан»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4"/>
        <w:gridCol w:w="1850"/>
        <w:gridCol w:w="1843"/>
        <w:gridCol w:w="1991"/>
        <w:gridCol w:w="1678"/>
      </w:tblGrid>
      <w:tr w:rsidR="00681775" w:rsidTr="00F934DC">
        <w:trPr>
          <w:trHeight w:val="983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775" w:rsidRPr="00681775" w:rsidRDefault="00681775" w:rsidP="00681775">
            <w:pPr>
              <w:pStyle w:val="1"/>
              <w:shd w:val="clear" w:color="auto" w:fill="auto"/>
              <w:spacing w:before="0" w:after="0" w:line="317" w:lineRule="exact"/>
              <w:ind w:firstLine="0"/>
              <w:jc w:val="center"/>
              <w:rPr>
                <w:sz w:val="26"/>
                <w:szCs w:val="26"/>
              </w:rPr>
            </w:pPr>
            <w:r w:rsidRPr="00681775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775" w:rsidRPr="00681775" w:rsidRDefault="00681775" w:rsidP="00681775">
            <w:pPr>
              <w:pStyle w:val="1"/>
              <w:shd w:val="clear" w:color="auto" w:fill="auto"/>
              <w:spacing w:before="0" w:after="0" w:line="317" w:lineRule="exact"/>
              <w:ind w:firstLine="0"/>
              <w:jc w:val="center"/>
              <w:rPr>
                <w:sz w:val="26"/>
                <w:szCs w:val="26"/>
              </w:rPr>
            </w:pPr>
            <w:r w:rsidRPr="00681775">
              <w:rPr>
                <w:sz w:val="26"/>
                <w:szCs w:val="26"/>
              </w:rPr>
              <w:t>Плановая потребность,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775" w:rsidRPr="00681775" w:rsidRDefault="00681775" w:rsidP="00681775">
            <w:pPr>
              <w:pStyle w:val="1"/>
              <w:shd w:val="clear" w:color="auto" w:fill="auto"/>
              <w:spacing w:before="0" w:after="0" w:line="320" w:lineRule="exact"/>
              <w:ind w:firstLine="0"/>
              <w:jc w:val="center"/>
              <w:rPr>
                <w:sz w:val="26"/>
                <w:szCs w:val="26"/>
              </w:rPr>
            </w:pPr>
            <w:r w:rsidRPr="00681775">
              <w:rPr>
                <w:sz w:val="26"/>
                <w:szCs w:val="26"/>
              </w:rPr>
              <w:t>Фактическое исполнение, тыс. руб.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775" w:rsidRPr="00681775" w:rsidRDefault="00681775" w:rsidP="00681775">
            <w:pPr>
              <w:pStyle w:val="1"/>
              <w:shd w:val="clear" w:color="auto" w:fill="auto"/>
              <w:spacing w:before="0" w:after="0" w:line="328" w:lineRule="exact"/>
              <w:ind w:firstLine="0"/>
              <w:jc w:val="center"/>
              <w:rPr>
                <w:sz w:val="26"/>
                <w:szCs w:val="26"/>
              </w:rPr>
            </w:pPr>
            <w:r w:rsidRPr="00681775">
              <w:rPr>
                <w:sz w:val="26"/>
                <w:szCs w:val="26"/>
              </w:rPr>
              <w:t>Отклонения, тыс. руб.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775" w:rsidRPr="00681775" w:rsidRDefault="00681775" w:rsidP="00681775">
            <w:pPr>
              <w:pStyle w:val="1"/>
              <w:shd w:val="clear" w:color="auto" w:fill="auto"/>
              <w:spacing w:before="0" w:after="0" w:line="342" w:lineRule="exact"/>
              <w:ind w:firstLine="0"/>
              <w:jc w:val="center"/>
              <w:rPr>
                <w:sz w:val="26"/>
                <w:szCs w:val="26"/>
              </w:rPr>
            </w:pPr>
            <w:r w:rsidRPr="00681775">
              <w:rPr>
                <w:sz w:val="26"/>
                <w:szCs w:val="26"/>
              </w:rPr>
              <w:t>Процент исполнения (%)</w:t>
            </w:r>
          </w:p>
        </w:tc>
      </w:tr>
      <w:tr w:rsidR="00681775" w:rsidTr="00F934DC">
        <w:trPr>
          <w:trHeight w:val="64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775" w:rsidRPr="00681775" w:rsidRDefault="00681775" w:rsidP="00681775">
            <w:pPr>
              <w:pStyle w:val="1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6"/>
                <w:szCs w:val="26"/>
              </w:rPr>
            </w:pPr>
            <w:r w:rsidRPr="00681775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775" w:rsidRPr="00681775" w:rsidRDefault="00681775" w:rsidP="00681775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681775">
              <w:rPr>
                <w:sz w:val="26"/>
                <w:szCs w:val="26"/>
              </w:rPr>
              <w:t>5 704,6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775" w:rsidRPr="00681775" w:rsidRDefault="00681775" w:rsidP="00681775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681775">
              <w:rPr>
                <w:sz w:val="26"/>
                <w:szCs w:val="26"/>
              </w:rPr>
              <w:t>5 066,5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775" w:rsidRPr="00681775" w:rsidRDefault="00681775" w:rsidP="00681775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681775">
              <w:rPr>
                <w:sz w:val="26"/>
                <w:szCs w:val="26"/>
              </w:rPr>
              <w:t>-638,1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775" w:rsidRPr="00681775" w:rsidRDefault="00681775" w:rsidP="00681775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681775">
              <w:rPr>
                <w:sz w:val="26"/>
                <w:szCs w:val="26"/>
              </w:rPr>
              <w:t>88,8</w:t>
            </w:r>
          </w:p>
        </w:tc>
      </w:tr>
      <w:tr w:rsidR="00681775" w:rsidTr="00F934DC">
        <w:trPr>
          <w:trHeight w:val="724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775" w:rsidRPr="00681775" w:rsidRDefault="00681775" w:rsidP="00681775">
            <w:pPr>
              <w:pStyle w:val="1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6"/>
                <w:szCs w:val="26"/>
              </w:rPr>
            </w:pPr>
            <w:r w:rsidRPr="00681775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775" w:rsidRPr="00681775" w:rsidRDefault="00681775" w:rsidP="00681775">
            <w:pPr>
              <w:pStyle w:val="14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681775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775" w:rsidRPr="00681775" w:rsidRDefault="00681775" w:rsidP="00681775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681775">
              <w:rPr>
                <w:sz w:val="26"/>
                <w:szCs w:val="26"/>
              </w:rPr>
              <w:t>168,2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775" w:rsidRPr="00681775" w:rsidRDefault="00681775" w:rsidP="00681775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681775">
              <w:rPr>
                <w:sz w:val="26"/>
                <w:szCs w:val="26"/>
              </w:rPr>
              <w:t>168,2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775" w:rsidRPr="00681775" w:rsidRDefault="00681775" w:rsidP="00681775">
            <w:pPr>
              <w:pStyle w:val="14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681775">
              <w:rPr>
                <w:sz w:val="26"/>
                <w:szCs w:val="26"/>
              </w:rPr>
              <w:t>-</w:t>
            </w:r>
          </w:p>
        </w:tc>
      </w:tr>
      <w:tr w:rsidR="00681775" w:rsidTr="00F934DC">
        <w:trPr>
          <w:trHeight w:val="346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775" w:rsidRPr="00681775" w:rsidRDefault="00681775" w:rsidP="00681775">
            <w:pPr>
              <w:pStyle w:val="20"/>
              <w:shd w:val="clear" w:color="auto" w:fill="auto"/>
              <w:spacing w:after="0" w:line="240" w:lineRule="auto"/>
            </w:pPr>
            <w:r w:rsidRPr="00681775">
              <w:t>ИТОГО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775" w:rsidRPr="00681775" w:rsidRDefault="00681775" w:rsidP="00681775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681775">
              <w:rPr>
                <w:sz w:val="26"/>
                <w:szCs w:val="26"/>
              </w:rPr>
              <w:t>5 704,6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775" w:rsidRPr="00681775" w:rsidRDefault="00681775" w:rsidP="00681775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681775">
              <w:rPr>
                <w:sz w:val="26"/>
                <w:szCs w:val="26"/>
              </w:rPr>
              <w:t>5 234,7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775" w:rsidRPr="00681775" w:rsidRDefault="00681775" w:rsidP="00681775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681775">
              <w:rPr>
                <w:sz w:val="26"/>
                <w:szCs w:val="26"/>
              </w:rPr>
              <w:t>-469,9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775" w:rsidRPr="00681775" w:rsidRDefault="00681775" w:rsidP="00681775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681775">
              <w:rPr>
                <w:sz w:val="26"/>
                <w:szCs w:val="26"/>
              </w:rPr>
              <w:t>91,8</w:t>
            </w:r>
          </w:p>
        </w:tc>
      </w:tr>
    </w:tbl>
    <w:p w:rsidR="00305623" w:rsidRDefault="00305623">
      <w:pPr>
        <w:rPr>
          <w:sz w:val="2"/>
          <w:szCs w:val="2"/>
        </w:rPr>
      </w:pPr>
    </w:p>
    <w:p w:rsidR="00681775" w:rsidRDefault="00681775" w:rsidP="00681775">
      <w:pPr>
        <w:pStyle w:val="1"/>
        <w:shd w:val="clear" w:color="auto" w:fill="auto"/>
        <w:spacing w:before="0" w:after="0" w:line="240" w:lineRule="auto"/>
        <w:ind w:left="23" w:right="278" w:hanging="23"/>
        <w:jc w:val="center"/>
        <w:rPr>
          <w:lang w:val="ru-RU"/>
        </w:rPr>
      </w:pPr>
      <w:r>
        <w:t>Причины не освоения средств.</w:t>
      </w:r>
    </w:p>
    <w:p w:rsidR="00681775" w:rsidRDefault="00E36CCC" w:rsidP="00681775">
      <w:pPr>
        <w:pStyle w:val="1"/>
        <w:shd w:val="clear" w:color="auto" w:fill="auto"/>
        <w:spacing w:before="0" w:after="0" w:line="240" w:lineRule="auto"/>
        <w:ind w:left="23" w:right="278" w:firstLine="686"/>
        <w:rPr>
          <w:lang w:val="ru-RU"/>
        </w:rPr>
      </w:pPr>
      <w:r>
        <w:t>Невыполнение плановой потребн</w:t>
      </w:r>
      <w:r w:rsidR="00681775">
        <w:t>ости составило - 469,9 тыс. Руб</w:t>
      </w:r>
    </w:p>
    <w:p w:rsidR="00681775" w:rsidRPr="00681775" w:rsidRDefault="00E36CCC" w:rsidP="00681775">
      <w:pPr>
        <w:pStyle w:val="1"/>
        <w:shd w:val="clear" w:color="auto" w:fill="auto"/>
        <w:spacing w:before="0" w:after="0" w:line="240" w:lineRule="auto"/>
        <w:ind w:left="23" w:right="278" w:firstLine="686"/>
        <w:rPr>
          <w:lang w:val="ru-RU"/>
        </w:rPr>
      </w:pPr>
      <w:r>
        <w:t>Один гражданин (инвалид) не представил к оплате договор - купли продажи так как не подобрал подходящий вариант жилья. Срок действия Свидетельства заканчивается в июле 2017 года.</w:t>
      </w:r>
    </w:p>
    <w:p w:rsidR="00305623" w:rsidRDefault="00E36CCC" w:rsidP="00681775">
      <w:pPr>
        <w:pStyle w:val="11"/>
        <w:keepNext/>
        <w:keepLines/>
        <w:shd w:val="clear" w:color="auto" w:fill="auto"/>
        <w:spacing w:before="0" w:after="0" w:line="392" w:lineRule="exact"/>
        <w:ind w:right="20" w:firstLine="709"/>
      </w:pPr>
      <w:bookmarkStart w:id="3" w:name="bookmark2"/>
      <w:r>
        <w:t>Оценка эффективности и результативности реализации Программы подпрограмм:</w:t>
      </w:r>
      <w:bookmarkEnd w:id="3"/>
    </w:p>
    <w:p w:rsidR="00305623" w:rsidRDefault="00E36CCC">
      <w:pPr>
        <w:pStyle w:val="1"/>
        <w:shd w:val="clear" w:color="auto" w:fill="auto"/>
        <w:spacing w:before="0" w:after="0" w:line="371" w:lineRule="exact"/>
        <w:ind w:left="20" w:right="20" w:firstLine="560"/>
      </w:pPr>
      <w:r>
        <w:t>При оценке эффективности и результативности реализации Муниципальной программы «Улучшение жилищных условий граждан, проживающих в Пермском муниципальном районе» на 2016-2020 годы за отчетный финансовый год оценивается результативность показателя: Количество граждан, получивших свидетельство о праве на получение социальной выплаты на приобретение (строительство) жилого помещения.</w:t>
      </w:r>
    </w:p>
    <w:p w:rsidR="00305623" w:rsidRDefault="00E36CCC">
      <w:pPr>
        <w:pStyle w:val="1"/>
        <w:shd w:val="clear" w:color="auto" w:fill="auto"/>
        <w:spacing w:before="0" w:after="0" w:line="371" w:lineRule="exact"/>
        <w:ind w:left="20" w:right="20" w:firstLine="560"/>
      </w:pPr>
      <w:r>
        <w:t>Определяя степень достижения показателя программы путем сопоставления фактического значения показателя 41 семья, получившая Свидетельство о праве на получение социальной выплаты на приобретение (строительство) жилого помещения, и планового значения 41 семья, результативность показателя за отчетный финансовый год составила - 100 %.</w:t>
      </w:r>
    </w:p>
    <w:p w:rsidR="00305623" w:rsidRDefault="00E36CCC">
      <w:pPr>
        <w:pStyle w:val="1"/>
        <w:shd w:val="clear" w:color="auto" w:fill="auto"/>
        <w:spacing w:before="0" w:after="0" w:line="371" w:lineRule="exact"/>
        <w:ind w:left="20" w:right="20" w:firstLine="560"/>
      </w:pPr>
      <w:r>
        <w:t>При оценке эффективности и результативности реализации подпрограммы «Оказание поддержки в обеспечении жильем молодых семей» оценивается результативность показателя: Количество молодых семей, получивших свидетельство о предоставлении социальной выплаты на строительство (приобретение) жилого помещения.</w:t>
      </w:r>
    </w:p>
    <w:p w:rsidR="00305623" w:rsidRDefault="00E36CCC">
      <w:pPr>
        <w:pStyle w:val="1"/>
        <w:shd w:val="clear" w:color="auto" w:fill="auto"/>
        <w:spacing w:before="0" w:after="0" w:line="371" w:lineRule="exact"/>
        <w:ind w:left="20" w:right="20" w:firstLine="560"/>
      </w:pPr>
      <w:r>
        <w:t xml:space="preserve">Определяя степень достижения показателя подпрограммы путем сопоставления фактического значения показателя 34 семьи, получившие Свидетельство о праве на получение социальной выплаты на приобретение (строительство) жилого помещения и планового значения 34 семьи, эффективность показателя подпрограммы за отчетный финансовый год составила </w:t>
      </w:r>
      <w:r>
        <w:rPr>
          <w:rStyle w:val="125pt1pt"/>
        </w:rPr>
        <w:t>- 100%.</w:t>
      </w:r>
    </w:p>
    <w:p w:rsidR="00305623" w:rsidRDefault="00E36CCC">
      <w:pPr>
        <w:pStyle w:val="1"/>
        <w:shd w:val="clear" w:color="auto" w:fill="auto"/>
        <w:spacing w:before="0" w:after="0" w:line="371" w:lineRule="exact"/>
        <w:ind w:left="20" w:right="20" w:firstLine="560"/>
      </w:pPr>
      <w:r>
        <w:lastRenderedPageBreak/>
        <w:t>Подпрограмма «Оказание поддержки в обеспечении жильем молодых семей» имеет высокий уровень эффективности.</w:t>
      </w:r>
    </w:p>
    <w:p w:rsidR="00305623" w:rsidRDefault="00E36CCC">
      <w:pPr>
        <w:pStyle w:val="1"/>
        <w:shd w:val="clear" w:color="auto" w:fill="auto"/>
        <w:spacing w:before="0" w:after="0" w:line="371" w:lineRule="exact"/>
        <w:ind w:left="20" w:right="20" w:firstLine="560"/>
      </w:pPr>
      <w:r>
        <w:t>При оценке эффективности и результативности подпрограмма «Оказание поддержки в обеспечении жильем работников агропромышленного комплекса, социальной сферы» за отчетный финансовый год оценивается результативность показателя: Количество граждан, получивших свидетельство о предоставлении социальной выплаты на строительство (приобретение) жилья в сельской местности.</w:t>
      </w:r>
    </w:p>
    <w:p w:rsidR="00305623" w:rsidRDefault="00E36CCC">
      <w:pPr>
        <w:pStyle w:val="1"/>
        <w:shd w:val="clear" w:color="auto" w:fill="auto"/>
        <w:spacing w:before="0" w:after="0" w:line="371" w:lineRule="exact"/>
        <w:ind w:left="20" w:right="20" w:firstLine="560"/>
      </w:pPr>
      <w:r>
        <w:t>Определяя степень достижения показателя подпрограммы путем сопоставления фактического значения показателя 1 семья, получившая Свидетельство о праве на получение социальной выплаты на приобретение (строительство) жилого помещения и планового значения 1 семья, результативность показателя за отчетный финансовый год составила - 100%.</w:t>
      </w:r>
    </w:p>
    <w:p w:rsidR="00305623" w:rsidRDefault="00E36CCC">
      <w:pPr>
        <w:pStyle w:val="1"/>
        <w:shd w:val="clear" w:color="auto" w:fill="auto"/>
        <w:spacing w:before="0" w:after="0" w:line="371" w:lineRule="exact"/>
        <w:ind w:left="20" w:right="20" w:firstLine="560"/>
      </w:pPr>
      <w:r>
        <w:t>Подпрограмма «Оказание поддержки в обеспечении жильем работников агропромышленного комплекса, социальной сферы» имеет высокий уровень эффективности.</w:t>
      </w:r>
    </w:p>
    <w:p w:rsidR="00305623" w:rsidRDefault="00E36CCC">
      <w:pPr>
        <w:pStyle w:val="1"/>
        <w:shd w:val="clear" w:color="auto" w:fill="auto"/>
        <w:spacing w:before="0" w:after="0" w:line="374" w:lineRule="exact"/>
        <w:ind w:right="20" w:firstLine="560"/>
      </w:pPr>
      <w:r>
        <w:t>При оценке эффективности и результативности подпрограммы «Исполнение государственных обязательств по обеспечению жильем отдельных категорий граждан» за отчетный финансовый год оценивается результативность показателя: Количество граждан, получивших свидетельство о праве на получение социальной выплаты на приобретение (строительство) жилого помещения.</w:t>
      </w:r>
    </w:p>
    <w:p w:rsidR="00305623" w:rsidRDefault="00E36CCC">
      <w:pPr>
        <w:pStyle w:val="1"/>
        <w:shd w:val="clear" w:color="auto" w:fill="auto"/>
        <w:spacing w:before="0" w:after="0" w:line="374" w:lineRule="exact"/>
        <w:ind w:right="20" w:firstLine="560"/>
      </w:pPr>
      <w:r>
        <w:t>Определяя степень достижения показателя подпрограммы путем сопоставления фактического значения показателя 6 человек, получивших Свидетельство о праве на получение социальной выплаты на приобретение (строительство) жилого помещения и планового значения 6 человек, результативность показателя за отчетный финансовый год составила - 100%.</w:t>
      </w:r>
    </w:p>
    <w:p w:rsidR="00305623" w:rsidRDefault="00E36CCC">
      <w:pPr>
        <w:pStyle w:val="1"/>
        <w:shd w:val="clear" w:color="auto" w:fill="auto"/>
        <w:spacing w:before="0" w:after="0" w:line="374" w:lineRule="exact"/>
        <w:ind w:right="20" w:firstLine="560"/>
      </w:pPr>
      <w:r>
        <w:t>Подпрограмма «Исполнение государственных обязательств по обеспечению жильем отдельных категорий граждан» имеет высокий уровень эффективности.</w:t>
      </w:r>
    </w:p>
    <w:p w:rsidR="00305623" w:rsidRDefault="00E36CCC" w:rsidP="00F934DC">
      <w:pPr>
        <w:pStyle w:val="1"/>
        <w:shd w:val="clear" w:color="auto" w:fill="auto"/>
        <w:spacing w:before="0" w:after="0" w:line="374" w:lineRule="exact"/>
        <w:ind w:right="20" w:firstLine="560"/>
        <w:rPr>
          <w:lang w:val="ru-RU"/>
        </w:rPr>
      </w:pPr>
      <w:r>
        <w:t>Муниципальная программа «Улучшение жилищных условий граждан, проживающих в Пермском муниципальном районе» на 2016-2020 годы за отчетный период имеет высокий уровень эффективности, уровень эффективности</w:t>
      </w:r>
      <w:r w:rsidR="00F934DC">
        <w:rPr>
          <w:lang w:val="ru-RU"/>
        </w:rPr>
        <w:t xml:space="preserve"> б</w:t>
      </w:r>
      <w:r>
        <w:t>олее</w:t>
      </w:r>
      <w:r w:rsidR="00F934DC">
        <w:rPr>
          <w:lang w:val="ru-RU"/>
        </w:rPr>
        <w:t xml:space="preserve"> 80%</w:t>
      </w:r>
    </w:p>
    <w:p w:rsidR="00F934DC" w:rsidRDefault="00F934DC" w:rsidP="00F934DC">
      <w:pPr>
        <w:pStyle w:val="1"/>
        <w:shd w:val="clear" w:color="auto" w:fill="auto"/>
        <w:spacing w:before="0" w:after="0" w:line="374" w:lineRule="exact"/>
        <w:ind w:right="20" w:firstLine="560"/>
        <w:rPr>
          <w:lang w:val="ru-RU"/>
        </w:rPr>
      </w:pPr>
    </w:p>
    <w:p w:rsidR="00F934DC" w:rsidRDefault="00F934DC" w:rsidP="00F934DC">
      <w:pPr>
        <w:pStyle w:val="1"/>
        <w:shd w:val="clear" w:color="auto" w:fill="auto"/>
        <w:spacing w:before="0" w:after="0" w:line="374" w:lineRule="exact"/>
        <w:ind w:right="20" w:firstLine="560"/>
        <w:rPr>
          <w:lang w:val="ru-RU"/>
        </w:rPr>
      </w:pPr>
    </w:p>
    <w:p w:rsidR="00F934DC" w:rsidRDefault="00F934DC" w:rsidP="00F934DC">
      <w:pPr>
        <w:pStyle w:val="1"/>
        <w:shd w:val="clear" w:color="auto" w:fill="auto"/>
        <w:spacing w:before="0" w:after="0" w:line="374" w:lineRule="exact"/>
        <w:ind w:right="20" w:firstLine="0"/>
        <w:rPr>
          <w:lang w:val="ru-RU"/>
        </w:rPr>
      </w:pPr>
      <w:r>
        <w:rPr>
          <w:lang w:val="ru-RU"/>
        </w:rPr>
        <w:t>Заместитель главы администрации муниципального</w:t>
      </w:r>
    </w:p>
    <w:p w:rsidR="00F934DC" w:rsidRDefault="00F934DC" w:rsidP="00F934DC">
      <w:pPr>
        <w:pStyle w:val="1"/>
        <w:shd w:val="clear" w:color="auto" w:fill="auto"/>
        <w:spacing w:before="0" w:after="0" w:line="374" w:lineRule="exact"/>
        <w:ind w:right="20" w:firstLine="0"/>
        <w:rPr>
          <w:lang w:val="ru-RU"/>
        </w:rPr>
      </w:pPr>
      <w:r>
        <w:rPr>
          <w:lang w:val="ru-RU"/>
        </w:rPr>
        <w:t>района по социальному развитию, начальник</w:t>
      </w:r>
    </w:p>
    <w:p w:rsidR="00F934DC" w:rsidRDefault="00F934DC" w:rsidP="00F934DC">
      <w:pPr>
        <w:pStyle w:val="1"/>
        <w:shd w:val="clear" w:color="auto" w:fill="auto"/>
        <w:spacing w:before="0" w:after="0" w:line="374" w:lineRule="exact"/>
        <w:ind w:right="20" w:firstLine="0"/>
        <w:rPr>
          <w:lang w:val="ru-RU"/>
        </w:rPr>
      </w:pPr>
      <w:r>
        <w:rPr>
          <w:lang w:val="ru-RU"/>
        </w:rPr>
        <w:t>департамента социального развития                                                             А.В. Цвик</w:t>
      </w:r>
      <w:r w:rsidR="00367DBB">
        <w:rPr>
          <w:lang w:val="ru-RU"/>
        </w:rPr>
        <w:t>и</w:t>
      </w:r>
      <w:r>
        <w:rPr>
          <w:lang w:val="ru-RU"/>
        </w:rPr>
        <w:t>левич</w:t>
      </w:r>
    </w:p>
    <w:p w:rsidR="00367DBB" w:rsidRDefault="00367DBB" w:rsidP="00F934DC">
      <w:pPr>
        <w:pStyle w:val="1"/>
        <w:shd w:val="clear" w:color="auto" w:fill="auto"/>
        <w:spacing w:before="0" w:after="0" w:line="374" w:lineRule="exact"/>
        <w:ind w:right="20" w:firstLine="0"/>
        <w:rPr>
          <w:lang w:val="ru-RU"/>
        </w:rPr>
      </w:pPr>
    </w:p>
    <w:p w:rsidR="00367DBB" w:rsidRDefault="00367DBB" w:rsidP="00F934DC">
      <w:pPr>
        <w:pStyle w:val="1"/>
        <w:shd w:val="clear" w:color="auto" w:fill="auto"/>
        <w:spacing w:before="0" w:after="0" w:line="374" w:lineRule="exact"/>
        <w:ind w:right="20" w:firstLine="0"/>
        <w:rPr>
          <w:lang w:val="ru-RU"/>
        </w:rPr>
      </w:pPr>
    </w:p>
    <w:p w:rsidR="00367DBB" w:rsidRDefault="00367DBB" w:rsidP="00F934DC">
      <w:pPr>
        <w:pStyle w:val="1"/>
        <w:shd w:val="clear" w:color="auto" w:fill="auto"/>
        <w:spacing w:before="0" w:after="0" w:line="374" w:lineRule="exact"/>
        <w:ind w:right="20" w:firstLine="0"/>
        <w:rPr>
          <w:lang w:val="ru-RU"/>
        </w:rPr>
      </w:pPr>
    </w:p>
    <w:p w:rsidR="00367DBB" w:rsidRDefault="00367DBB" w:rsidP="00F934DC">
      <w:pPr>
        <w:pStyle w:val="1"/>
        <w:shd w:val="clear" w:color="auto" w:fill="auto"/>
        <w:spacing w:before="0" w:after="0" w:line="374" w:lineRule="exact"/>
        <w:ind w:right="20" w:firstLine="0"/>
        <w:rPr>
          <w:lang w:val="ru-RU"/>
        </w:rPr>
      </w:pPr>
    </w:p>
    <w:p w:rsidR="00367DBB" w:rsidRPr="00367DBB" w:rsidRDefault="00367DBB" w:rsidP="00367DBB">
      <w:pPr>
        <w:tabs>
          <w:tab w:val="left" w:pos="8460"/>
        </w:tabs>
        <w:rPr>
          <w:rFonts w:ascii="Times New Roman" w:hAnsi="Times New Roman" w:cs="Times New Roman"/>
          <w:sz w:val="20"/>
          <w:szCs w:val="20"/>
        </w:rPr>
      </w:pPr>
      <w:r w:rsidRPr="00367DBB">
        <w:rPr>
          <w:rFonts w:ascii="Times New Roman" w:hAnsi="Times New Roman" w:cs="Times New Roman"/>
          <w:sz w:val="20"/>
          <w:szCs w:val="20"/>
        </w:rPr>
        <w:t xml:space="preserve">М.В. Исакова, </w:t>
      </w:r>
    </w:p>
    <w:p w:rsidR="00367DBB" w:rsidRPr="00367DBB" w:rsidRDefault="00367DBB" w:rsidP="00367DBB">
      <w:pPr>
        <w:tabs>
          <w:tab w:val="left" w:pos="8460"/>
        </w:tabs>
        <w:rPr>
          <w:rFonts w:ascii="Times New Roman" w:hAnsi="Times New Roman" w:cs="Times New Roman"/>
          <w:sz w:val="20"/>
          <w:szCs w:val="20"/>
        </w:rPr>
      </w:pPr>
      <w:r w:rsidRPr="00367DBB">
        <w:rPr>
          <w:rFonts w:ascii="Times New Roman" w:hAnsi="Times New Roman" w:cs="Times New Roman"/>
          <w:sz w:val="20"/>
          <w:szCs w:val="20"/>
        </w:rPr>
        <w:t>207-89-08</w:t>
      </w:r>
    </w:p>
    <w:p w:rsidR="00305623" w:rsidRDefault="00305623" w:rsidP="001C0C27">
      <w:pPr>
        <w:pStyle w:val="150"/>
        <w:shd w:val="clear" w:color="auto" w:fill="auto"/>
        <w:spacing w:after="161" w:line="241" w:lineRule="exact"/>
        <w:ind w:left="10900" w:right="660"/>
        <w:rPr>
          <w:sz w:val="2"/>
          <w:szCs w:val="2"/>
        </w:rPr>
      </w:pPr>
    </w:p>
    <w:sectPr w:rsidR="00305623" w:rsidSect="00F934DC">
      <w:pgSz w:w="11905" w:h="16837"/>
      <w:pgMar w:top="760" w:right="706" w:bottom="868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D03" w:rsidRDefault="00201D03">
      <w:r>
        <w:separator/>
      </w:r>
    </w:p>
  </w:endnote>
  <w:endnote w:type="continuationSeparator" w:id="0">
    <w:p w:rsidR="00201D03" w:rsidRDefault="0020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D03" w:rsidRDefault="00201D03"/>
  </w:footnote>
  <w:footnote w:type="continuationSeparator" w:id="0">
    <w:p w:rsidR="00201D03" w:rsidRDefault="00201D0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F7CDE"/>
    <w:multiLevelType w:val="multilevel"/>
    <w:tmpl w:val="6BAE4E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677950"/>
    <w:multiLevelType w:val="multilevel"/>
    <w:tmpl w:val="9AFE71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B4034A"/>
    <w:multiLevelType w:val="multilevel"/>
    <w:tmpl w:val="B3F668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23"/>
    <w:rsid w:val="001C0C27"/>
    <w:rsid w:val="00201D03"/>
    <w:rsid w:val="002306B5"/>
    <w:rsid w:val="00305623"/>
    <w:rsid w:val="00310A0D"/>
    <w:rsid w:val="00367DBB"/>
    <w:rsid w:val="003F3F2E"/>
    <w:rsid w:val="0046722C"/>
    <w:rsid w:val="00575085"/>
    <w:rsid w:val="00664BAA"/>
    <w:rsid w:val="00681775"/>
    <w:rsid w:val="00E11E0F"/>
    <w:rsid w:val="00E36CCC"/>
    <w:rsid w:val="00E64F46"/>
    <w:rsid w:val="00EA7E28"/>
    <w:rsid w:val="00F9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74DB1-25F1-4AB5-A68F-53B9FFC5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3pt">
    <w:name w:val="Подпись к таблице (2) + 13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13pt">
    <w:name w:val="Основной текст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13pt0">
    <w:name w:val="Основной текст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5pt1pt">
    <w:name w:val="Основной текст + 12;5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5"/>
      <w:szCs w:val="25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9">
    <w:name w:val="Основной текст (19)_"/>
    <w:basedOn w:val="a0"/>
    <w:link w:val="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8">
    <w:name w:val="Основной текст (18)_"/>
    <w:basedOn w:val="a0"/>
    <w:link w:val="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00">
    <w:name w:val="Основной текст (20)_"/>
    <w:basedOn w:val="a0"/>
    <w:link w:val="2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575pt">
    <w:name w:val="Основной текст (15) + 7;5 pt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lang w:val="en-US"/>
    </w:rPr>
  </w:style>
  <w:style w:type="character" w:customStyle="1" w:styleId="210">
    <w:name w:val="Основной текст (21)_"/>
    <w:basedOn w:val="a0"/>
    <w:link w:val="2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20">
    <w:name w:val="Основной текст (2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3">
    <w:name w:val="Основной текст (33)_"/>
    <w:basedOn w:val="a0"/>
    <w:link w:val="330"/>
    <w:rPr>
      <w:rFonts w:ascii="Aharoni" w:eastAsia="Aharoni" w:hAnsi="Aharoni" w:cs="Aharoni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3">
    <w:name w:val="Основной текст (23)_"/>
    <w:basedOn w:val="a0"/>
    <w:link w:val="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4">
    <w:name w:val="Основной текст (24)_"/>
    <w:basedOn w:val="a0"/>
    <w:link w:val="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6">
    <w:name w:val="Основной текст (26)_"/>
    <w:basedOn w:val="a0"/>
    <w:link w:val="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9">
    <w:name w:val="Основной текст (29)_"/>
    <w:basedOn w:val="a0"/>
    <w:link w:val="2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5">
    <w:name w:val="Основной текст (25)_"/>
    <w:basedOn w:val="a0"/>
    <w:link w:val="2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00">
    <w:name w:val="Основной текст (30)_"/>
    <w:basedOn w:val="a0"/>
    <w:link w:val="3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8">
    <w:name w:val="Основной текст (28)_"/>
    <w:basedOn w:val="a0"/>
    <w:link w:val="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1">
    <w:name w:val="Основной текст (31)_"/>
    <w:basedOn w:val="a0"/>
    <w:link w:val="3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77pt">
    <w:name w:val="Основной текст (17) + 7 pt;Полужирный"/>
    <w:basedOn w:val="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27">
    <w:name w:val="Основной текст (27)_"/>
    <w:basedOn w:val="a0"/>
    <w:link w:val="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2">
    <w:name w:val="Основной текст (32)_"/>
    <w:basedOn w:val="a0"/>
    <w:link w:val="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4">
    <w:name w:val="Основной текст (34)_"/>
    <w:basedOn w:val="a0"/>
    <w:link w:val="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5">
    <w:name w:val="Подпись к таблице (3)_"/>
    <w:basedOn w:val="a0"/>
    <w:link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50">
    <w:name w:val="Основной текст (35)_"/>
    <w:basedOn w:val="a0"/>
    <w:link w:val="3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7">
    <w:name w:val="Основной текст (37)_"/>
    <w:basedOn w:val="a0"/>
    <w:link w:val="3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60">
    <w:name w:val="Основной текст (36)_"/>
    <w:basedOn w:val="a0"/>
    <w:link w:val="3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7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" w:after="540" w:line="0" w:lineRule="atLeast"/>
      <w:ind w:hanging="7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0" w:lineRule="exact"/>
      <w:ind w:firstLine="64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120" w:line="0" w:lineRule="atLeast"/>
      <w:ind w:firstLine="62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371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241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21">
    <w:name w:val="Основной текст (22)"/>
    <w:basedOn w:val="a"/>
    <w:link w:val="22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30">
    <w:name w:val="Основной текст (33)"/>
    <w:basedOn w:val="a"/>
    <w:link w:val="33"/>
    <w:pPr>
      <w:shd w:val="clear" w:color="auto" w:fill="FFFFFF"/>
      <w:spacing w:after="60" w:line="0" w:lineRule="atLeast"/>
    </w:pPr>
    <w:rPr>
      <w:rFonts w:ascii="Aharoni" w:eastAsia="Aharoni" w:hAnsi="Aharoni" w:cs="Aharoni"/>
      <w:sz w:val="23"/>
      <w:szCs w:val="23"/>
    </w:rPr>
  </w:style>
  <w:style w:type="paragraph" w:customStyle="1" w:styleId="230">
    <w:name w:val="Основной текст (23)"/>
    <w:basedOn w:val="a"/>
    <w:link w:val="23"/>
    <w:pPr>
      <w:shd w:val="clear" w:color="auto" w:fill="FFFFFF"/>
      <w:spacing w:line="202" w:lineRule="exac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240">
    <w:name w:val="Основной текст (24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60">
    <w:name w:val="Основной текст (26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90">
    <w:name w:val="Основной текст (29)"/>
    <w:basedOn w:val="a"/>
    <w:link w:val="2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50">
    <w:name w:val="Основной текст (25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01">
    <w:name w:val="Основной текст (30)"/>
    <w:basedOn w:val="a"/>
    <w:link w:val="3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80">
    <w:name w:val="Основной текст (28)"/>
    <w:basedOn w:val="a"/>
    <w:link w:val="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10">
    <w:name w:val="Основной текст (31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70">
    <w:name w:val="Основной текст (27)"/>
    <w:basedOn w:val="a"/>
    <w:link w:val="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20">
    <w:name w:val="Основной текст (32)"/>
    <w:basedOn w:val="a"/>
    <w:link w:val="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40">
    <w:name w:val="Основной текст (34)"/>
    <w:basedOn w:val="a"/>
    <w:link w:val="3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">
    <w:name w:val="Подпись к таблице (3)"/>
    <w:basedOn w:val="a"/>
    <w:link w:val="3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51">
    <w:name w:val="Основной текст (35)"/>
    <w:basedOn w:val="a"/>
    <w:link w:val="3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70">
    <w:name w:val="Основной текст (37)"/>
    <w:basedOn w:val="a"/>
    <w:link w:val="3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61">
    <w:name w:val="Основной текст (36)"/>
    <w:basedOn w:val="a"/>
    <w:link w:val="3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13</Pages>
  <Words>3467</Words>
  <Characters>19764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feu19-03</dc:creator>
  <cp:lastModifiedBy>Пользователь</cp:lastModifiedBy>
  <cp:revision>3</cp:revision>
  <dcterms:created xsi:type="dcterms:W3CDTF">2018-08-30T06:46:00Z</dcterms:created>
  <dcterms:modified xsi:type="dcterms:W3CDTF">2018-08-31T03:36:00Z</dcterms:modified>
</cp:coreProperties>
</file>