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5E" w:rsidRDefault="00DE2801" w:rsidP="00D4115E">
      <w:pPr>
        <w:spacing w:after="0" w:line="240" w:lineRule="auto"/>
        <w:rPr>
          <w:rFonts w:ascii="Times New Roman" w:eastAsia="Times New Roman" w:hAnsi="Times New Roman"/>
          <w:b/>
          <w:sz w:val="28"/>
          <w:szCs w:val="28"/>
          <w:lang w:eastAsia="ru-RU"/>
        </w:rPr>
      </w:pPr>
      <w:r>
        <w:rPr>
          <w:noProof/>
          <w:lang w:eastAsia="ru-RU"/>
        </w:rPr>
        <mc:AlternateContent>
          <mc:Choice Requires="wps">
            <w:drawing>
              <wp:anchor distT="0" distB="0" distL="114300" distR="114300" simplePos="0" relativeHeight="251661312" behindDoc="0" locked="0" layoutInCell="1" allowOverlap="1" wp14:anchorId="4395A995" wp14:editId="5F97985C">
                <wp:simplePos x="0" y="0"/>
                <wp:positionH relativeFrom="page">
                  <wp:posOffset>1552575</wp:posOffset>
                </wp:positionH>
                <wp:positionV relativeFrom="page">
                  <wp:posOffset>2152650</wp:posOffset>
                </wp:positionV>
                <wp:extent cx="1278255" cy="342900"/>
                <wp:effectExtent l="0" t="0" r="17145"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15E" w:rsidRDefault="00402B7B" w:rsidP="00D4115E">
                            <w:pPr>
                              <w:pStyle w:val="a3"/>
                              <w:rPr>
                                <w:szCs w:val="28"/>
                                <w:lang w:val="ru-RU"/>
                              </w:rPr>
                            </w:pPr>
                            <w:r>
                              <w:rPr>
                                <w:szCs w:val="28"/>
                                <w:lang w:val="ru-RU"/>
                              </w:rPr>
                              <w:t>22.02.2017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22.25pt;margin-top:169.5pt;width:100.6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AXuwIAAKkFAAAOAAAAZHJzL2Uyb0RvYy54bWysVFuO0zAU/UdiD5b/M3k0bZNo0tFM0yCk&#10;4SENLMBNnMYisYPtNhkQa2EVfCGxhi6Ja6ePefwgIB/WjX197uMc38uroW3QjkrFBE+xf+FhRHkh&#10;SsY3Kf74IXcijJQmvCSN4DTF91Thq8XLF5d9l9BA1KIpqUQAwlXSdymute4S11VFTVuiLkRHORxW&#10;QrZEw6/cuKUkPaC3jRt43szthSw7KQqqFOxm4yFeWPyqooV+V1WKatSkGHLTdpV2XZvVXVySZCNJ&#10;V7PikAb5iyxawjgEPUFlRBO0lewZVMsKKZSo9EUhWldUFSuorQGq8b0n1dzVpKO2FmiO6k5tUv8P&#10;tni7ey8RK1M8wYiTFijaf9//2v/c/0AT052+Uwk43XXgpocbMQDLtlLV3Yrik0JcLGvCN/RaStHX&#10;lJSQnW9uug+ujjjKgKz7N6KEMGSrhQUaKtma1kEzEKADS/cnZuigUWFCBvMomE4xKuBsEgaxZ6lz&#10;SXK83UmlX1HRImOkWALzFp3sbpU22ZDk6GKCcZGzprHsN/zRBjiOOxAbrpozk4Ul82vsxatoFYVO&#10;GMxWTuhlmXOdL0NnlvvzaTbJlsvM/2bi+mFSs7Kk3IQ5CssP/4y4g8RHSZykpUTDSgNnUlJys142&#10;Eu0ICDu3n+05nJzd3Mdp2CZALU9K8oPQuwliJ59FcyfMw6kTz73I8fz4Jp55YRxm+eOSbhmn/14S&#10;6lMcT4PpKKZz0k9q8+z3vDaStEzD6GhYm+Lo5EQSI8EVLy21mrBmtB+0wqR/bgXQfSTaCtZodFSr&#10;HtYDoBgVr0V5D9KVApQF+oR5B0Yt5BeMepgdKVaft0RSjJrXHORvBs3RkEdjfTQIL+BqijVGo7nU&#10;40DadpJtakAeHxgX1/BEKmbVe87i8LBgHtgiDrPLDJyH/9brPGEXvwEAAP//AwBQSwMEFAAGAAgA&#10;AAAhACx+INXeAAAACwEAAA8AAABkcnMvZG93bnJldi54bWxMjz1PwzAQhnck/oN1SGzUpikVCXGq&#10;CsGEhEjDwOjE1yRqfA6x24Z/zzGV8d579H7km9kN4oRT6D1puF8oEEiNtz21Gj6r17tHECEasmbw&#10;hBp+MMCmuL7KTWb9mUo87WIr2IRCZjR0MY6ZlKHp0Jmw8CMS//Z+cibyObXSTubM5m6QS6XW0pme&#10;OKEzIz532Bx2R6dh+0XlS//9Xn+U+7KvqlTR2/qg9e3NvH0CEXGOFxj+6nN1KLhT7Y9kgxg0LFer&#10;B0Y1JEnKo5hggcfUrKSJAlnk8v+G4hcAAP//AwBQSwECLQAUAAYACAAAACEAtoM4kv4AAADhAQAA&#10;EwAAAAAAAAAAAAAAAAAAAAAAW0NvbnRlbnRfVHlwZXNdLnhtbFBLAQItABQABgAIAAAAIQA4/SH/&#10;1gAAAJQBAAALAAAAAAAAAAAAAAAAAC8BAABfcmVscy8ucmVsc1BLAQItABQABgAIAAAAIQBaESAX&#10;uwIAAKkFAAAOAAAAAAAAAAAAAAAAAC4CAABkcnMvZTJvRG9jLnhtbFBLAQItABQABgAIAAAAIQAs&#10;fiDV3gAAAAsBAAAPAAAAAAAAAAAAAAAAABUFAABkcnMvZG93bnJldi54bWxQSwUGAAAAAAQABADz&#10;AAAAIAYAAAAA&#10;" filled="f" stroked="f">
                <v:textbox inset="0,0,0,0">
                  <w:txbxContent>
                    <w:p w:rsidR="00D4115E" w:rsidRDefault="00402B7B" w:rsidP="00D4115E">
                      <w:pPr>
                        <w:pStyle w:val="a3"/>
                        <w:rPr>
                          <w:szCs w:val="28"/>
                          <w:lang w:val="ru-RU"/>
                        </w:rPr>
                      </w:pPr>
                      <w:r>
                        <w:rPr>
                          <w:szCs w:val="28"/>
                          <w:lang w:val="ru-RU"/>
                        </w:rPr>
                        <w:t>22.02.2017</w:t>
                      </w:r>
                    </w:p>
                  </w:txbxContent>
                </v:textbox>
                <w10:wrap anchorx="page" anchory="page"/>
              </v:shape>
            </w:pict>
          </mc:Fallback>
        </mc:AlternateContent>
      </w:r>
      <w:r>
        <w:rPr>
          <w:noProof/>
          <w:lang w:eastAsia="ru-RU"/>
        </w:rPr>
        <mc:AlternateContent>
          <mc:Choice Requires="wps">
            <w:drawing>
              <wp:anchor distT="0" distB="0" distL="114300" distR="114300" simplePos="0" relativeHeight="251660288" behindDoc="0" locked="0" layoutInCell="1" allowOverlap="1" wp14:anchorId="4CEC1183" wp14:editId="1768A3F0">
                <wp:simplePos x="0" y="0"/>
                <wp:positionH relativeFrom="page">
                  <wp:posOffset>5288915</wp:posOffset>
                </wp:positionH>
                <wp:positionV relativeFrom="page">
                  <wp:posOffset>2151380</wp:posOffset>
                </wp:positionV>
                <wp:extent cx="1278255" cy="274320"/>
                <wp:effectExtent l="0" t="0" r="17145" b="1143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115E" w:rsidRDefault="00402B7B" w:rsidP="00D4115E">
                            <w:pPr>
                              <w:pStyle w:val="a3"/>
                              <w:rPr>
                                <w:szCs w:val="28"/>
                                <w:lang w:val="ru-RU"/>
                              </w:rPr>
                            </w:pPr>
                            <w:r>
                              <w:rPr>
                                <w:szCs w:val="28"/>
                                <w:lang w:val="ru-RU"/>
                              </w:rPr>
                              <w:t>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27" type="#_x0000_t202" style="position:absolute;margin-left:416.45pt;margin-top:169.4pt;width:100.65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1cvgIAALAFAAAOAAAAZHJzL2Uyb0RvYy54bWysVEtu2zAQ3RfoHQjuFX0i2ZYQOUgsqyiQ&#10;foC0B6AlyiIqkSpJW0qLnqWn6KpAz+AjdUj5l2RTtNWCGJHDN29mHufqemgbtKVSMcFT7F94GFFe&#10;iJLxdYo/fsidGUZKE16SRnCa4geq8PX85YurvktoIGrRlFQiAOEq6bsU11p3ieuqoqYtUReioxwO&#10;KyFbouFXrt1Skh7Q28YNPG/i9kKWnRQFVQp2s/EQzy1+VdFCv6sqRTVqUgzctF2lXVdmdedXJFlL&#10;0tWs2NMgf8GiJYxD0CNURjRBG8meQbWskEKJSl8UonVFVbGC2hwgG997ks19TTpqc4HiqO5YJvX/&#10;YIu32/cSsTLFEUactNCi3ffdr93P3Q8Umer0nUrA6b4DNz3cigG6bDNV3Z0oPinExaImfE1vpBR9&#10;TUkJ7Hxz0z27OuIoA7Lq34gSwpCNFhZoqGRrSgfFQIAOXXo4doYOGhUmZDCdBRFQLOAsmIaXgW2d&#10;S5LD7U4q/YqKFhkjxRI6b9HJ9k5pw4YkBxcTjIucNY3tfsMfbYDjuAOx4ao5MyxsM7/GXrycLWeh&#10;EwaTpRN6Webc5IvQmeT+NMous8Ui87+ZuH6Y1KwsKTdhDsLywz9r3F7ioySO0lKiYaWBM5SUXK8W&#10;jURbAsLO7WdrDicnN/cxDVsEyOVJSn4QerdB7OST2dQJ8zBy4qk3czw/vo0nXhiHWf44pTvG6b+n&#10;hPoUx1EQjWI6kX6Sm2e/57mRpGUaRkfD2hTPjk4kMRJc8tK2VhPWjPZZKQz9Uymg3YdGW8EajY5q&#10;1cNqsC/DqtmIeSXKB1CwFCAwkCmMPTBqIb9g1MMISbH6vCGSYtS85vAKzLw5GPJgrA4G4QVcTbHG&#10;aDQXepxLm06ydQ3I4zvj4gZeSsWsiE8s9u8LxoLNZT/CzNw5/7dep0E7/w0AAP//AwBQSwMEFAAG&#10;AAgAAAAhACU0sTbgAAAADAEAAA8AAABkcnMvZG93bnJldi54bWxMj8FOwzAMhu9IvENkJG4soZ2m&#10;rjSdJgQnJERXDhzTJmujNU5psq28/bwTO9r+9Pv7i83sBnYyU7AeJTwvBDCDrdcWOwnf9ftTBixE&#10;hVoNHo2EPxNgU97fFSrX/oyVOe1ixygEQ64k9DGOOeeh7Y1TYeFHg3Tb+8mpSOPUcT2pM4W7gSdC&#10;rLhTFulDr0bz2pv2sDs6CdsfrN7s72fzVe0rW9drgR+rg5SPD/P2BVg0c/yH4apP6lCSU+OPqAMb&#10;JGRpsiZUQppm1OFKiHSZAGtolSUCeFnw2xLlBQAA//8DAFBLAQItABQABgAIAAAAIQC2gziS/gAA&#10;AOEBAAATAAAAAAAAAAAAAAAAAAAAAABbQ29udGVudF9UeXBlc10ueG1sUEsBAi0AFAAGAAgAAAAh&#10;ADj9If/WAAAAlAEAAAsAAAAAAAAAAAAAAAAALwEAAF9yZWxzLy5yZWxzUEsBAi0AFAAGAAgAAAAh&#10;AE3evVy+AgAAsAUAAA4AAAAAAAAAAAAAAAAALgIAAGRycy9lMm9Eb2MueG1sUEsBAi0AFAAGAAgA&#10;AAAhACU0sTbgAAAADAEAAA8AAAAAAAAAAAAAAAAAGAUAAGRycy9kb3ducmV2LnhtbFBLBQYAAAAA&#10;BAAEAPMAAAAlBgAAAAA=&#10;" filled="f" stroked="f">
                <v:textbox inset="0,0,0,0">
                  <w:txbxContent>
                    <w:p w:rsidR="00D4115E" w:rsidRDefault="00402B7B" w:rsidP="00D4115E">
                      <w:pPr>
                        <w:pStyle w:val="a3"/>
                        <w:rPr>
                          <w:szCs w:val="28"/>
                          <w:lang w:val="ru-RU"/>
                        </w:rPr>
                      </w:pPr>
                      <w:r>
                        <w:rPr>
                          <w:szCs w:val="28"/>
                          <w:lang w:val="ru-RU"/>
                        </w:rPr>
                        <w:t>84</w:t>
                      </w:r>
                    </w:p>
                  </w:txbxContent>
                </v:textbox>
                <w10:wrap anchorx="page" anchory="page"/>
              </v:shape>
            </w:pict>
          </mc:Fallback>
        </mc:AlternateContent>
      </w:r>
      <w:r w:rsidR="00D4115E">
        <w:rPr>
          <w:noProof/>
          <w:lang w:eastAsia="ru-RU"/>
        </w:rPr>
        <w:drawing>
          <wp:anchor distT="0" distB="0" distL="114300" distR="114300" simplePos="0" relativeHeight="251659264" behindDoc="0" locked="0" layoutInCell="1" allowOverlap="1" wp14:anchorId="2465DD65" wp14:editId="72EB2FCC">
            <wp:simplePos x="0" y="0"/>
            <wp:positionH relativeFrom="page">
              <wp:posOffset>890270</wp:posOffset>
            </wp:positionH>
            <wp:positionV relativeFrom="page">
              <wp:posOffset>230505</wp:posOffset>
            </wp:positionV>
            <wp:extent cx="5673090" cy="2743200"/>
            <wp:effectExtent l="0" t="0" r="3810" b="0"/>
            <wp:wrapTopAndBottom/>
            <wp:docPr id="6" name="Рисунок 6" descr="Описание: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4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3090" cy="2743200"/>
                    </a:xfrm>
                    <a:prstGeom prst="rect">
                      <a:avLst/>
                    </a:prstGeom>
                    <a:noFill/>
                  </pic:spPr>
                </pic:pic>
              </a:graphicData>
            </a:graphic>
            <wp14:sizeRelH relativeFrom="page">
              <wp14:pctWidth>0</wp14:pctWidth>
            </wp14:sizeRelH>
            <wp14:sizeRelV relativeFrom="page">
              <wp14:pctHeight>0</wp14:pctHeight>
            </wp14:sizeRelV>
          </wp:anchor>
        </w:drawing>
      </w:r>
      <w:r w:rsidR="00D4115E">
        <w:rPr>
          <w:rFonts w:ascii="Times New Roman" w:eastAsia="Times New Roman" w:hAnsi="Times New Roman"/>
          <w:b/>
          <w:sz w:val="28"/>
          <w:szCs w:val="28"/>
          <w:lang w:eastAsia="ru-RU"/>
        </w:rPr>
        <w:t>Об утверждении Реестра</w:t>
      </w:r>
    </w:p>
    <w:p w:rsidR="00D4115E" w:rsidRDefault="00D4115E" w:rsidP="00D4115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муниципальных услуг</w:t>
      </w:r>
    </w:p>
    <w:p w:rsidR="00D4115E" w:rsidRDefault="00D4115E" w:rsidP="00D4115E">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Пермского муниципального района</w:t>
      </w:r>
    </w:p>
    <w:p w:rsidR="00D4115E" w:rsidRDefault="00D4115E" w:rsidP="00D4115E">
      <w:pPr>
        <w:tabs>
          <w:tab w:val="left" w:pos="567"/>
          <w:tab w:val="left" w:pos="709"/>
        </w:tabs>
        <w:spacing w:after="0" w:line="240" w:lineRule="auto"/>
        <w:jc w:val="both"/>
        <w:rPr>
          <w:rFonts w:ascii="Times New Roman" w:eastAsia="Times New Roman" w:hAnsi="Times New Roman"/>
          <w:b/>
          <w:sz w:val="28"/>
          <w:szCs w:val="28"/>
          <w:lang w:eastAsia="ru-RU"/>
        </w:rPr>
      </w:pPr>
    </w:p>
    <w:p w:rsidR="00D4115E" w:rsidRDefault="00D4115E" w:rsidP="00D4115E">
      <w:pPr>
        <w:autoSpaceDE w:val="0"/>
        <w:autoSpaceDN w:val="0"/>
        <w:adjustRightInd w:val="0"/>
        <w:spacing w:after="0" w:line="360" w:lineRule="exact"/>
        <w:ind w:firstLine="709"/>
        <w:jc w:val="both"/>
        <w:outlineLvl w:val="0"/>
        <w:rPr>
          <w:rFonts w:ascii="Times New Roman" w:hAnsi="Times New Roman"/>
          <w:sz w:val="28"/>
          <w:szCs w:val="28"/>
        </w:rPr>
      </w:pPr>
      <w:r>
        <w:rPr>
          <w:rFonts w:ascii="Times New Roman" w:hAnsi="Times New Roman"/>
          <w:bCs/>
          <w:sz w:val="28"/>
          <w:szCs w:val="28"/>
        </w:rPr>
        <w:t>В соответствии с  Федеральным законом Российской Федерации от  27.07.2010 № 210-ФЗ «Об организации предоставления государственных и муниципальных услуг», постановлением администрации Пермского муниципального района от 27.11.2015 № 1659  «Об утверждении порядка формирования и ведения реестра муниципальных услуг Пермского муниципального района», в целях</w:t>
      </w:r>
      <w:r>
        <w:rPr>
          <w:rFonts w:ascii="Times New Roman" w:hAnsi="Times New Roman"/>
          <w:sz w:val="28"/>
          <w:szCs w:val="28"/>
        </w:rPr>
        <w:t xml:space="preserve"> обеспечения физических и юридических лиц достоверной информацией о предоставляемых муниципальных услугах,</w:t>
      </w:r>
    </w:p>
    <w:p w:rsidR="00D4115E" w:rsidRDefault="00D4115E" w:rsidP="00D4115E">
      <w:pPr>
        <w:autoSpaceDE w:val="0"/>
        <w:autoSpaceDN w:val="0"/>
        <w:adjustRightInd w:val="0"/>
        <w:spacing w:after="0" w:line="360" w:lineRule="exact"/>
        <w:jc w:val="both"/>
        <w:outlineLvl w:val="0"/>
        <w:rPr>
          <w:rFonts w:ascii="Times New Roman" w:hAnsi="Times New Roman"/>
          <w:sz w:val="28"/>
          <w:szCs w:val="28"/>
        </w:rPr>
      </w:pPr>
      <w:r>
        <w:rPr>
          <w:rFonts w:ascii="Times New Roman" w:hAnsi="Times New Roman"/>
          <w:sz w:val="28"/>
          <w:szCs w:val="28"/>
        </w:rPr>
        <w:t>администрация Пермского муниципального района ПОСТАНОВЛЯЕТ:</w:t>
      </w:r>
    </w:p>
    <w:p w:rsidR="00D4115E" w:rsidRDefault="00D4115E" w:rsidP="00D4115E">
      <w:pPr>
        <w:spacing w:after="0" w:line="360" w:lineRule="exact"/>
        <w:ind w:firstLine="709"/>
        <w:jc w:val="both"/>
        <w:rPr>
          <w:rFonts w:ascii="Times New Roman" w:hAnsi="Times New Roman"/>
          <w:sz w:val="28"/>
          <w:szCs w:val="28"/>
        </w:rPr>
      </w:pPr>
      <w:r>
        <w:rPr>
          <w:rFonts w:ascii="Times New Roman" w:hAnsi="Times New Roman"/>
          <w:sz w:val="28"/>
          <w:szCs w:val="28"/>
        </w:rPr>
        <w:t>1. Утвердить прилагаемый Реестр муниципальных услуг Пермского муниципального района.</w:t>
      </w:r>
    </w:p>
    <w:p w:rsidR="00D4115E" w:rsidRDefault="00D4115E" w:rsidP="00D4115E">
      <w:pPr>
        <w:spacing w:after="0" w:line="360" w:lineRule="exact"/>
        <w:ind w:firstLine="709"/>
        <w:jc w:val="both"/>
        <w:rPr>
          <w:rFonts w:ascii="Times New Roman" w:hAnsi="Times New Roman"/>
          <w:sz w:val="28"/>
          <w:szCs w:val="28"/>
        </w:rPr>
      </w:pPr>
      <w:r>
        <w:rPr>
          <w:rFonts w:ascii="Times New Roman" w:hAnsi="Times New Roman"/>
          <w:sz w:val="28"/>
          <w:szCs w:val="28"/>
        </w:rPr>
        <w:t>2. Признать утратившими силу постановление администрации Пермского муниципального района от 03.08.2016 № 385 «Об утверждении Реестра муниципальных услуг Пермского муниципального района».</w:t>
      </w:r>
    </w:p>
    <w:p w:rsidR="00D4115E" w:rsidRDefault="00D4115E" w:rsidP="00D4115E">
      <w:pPr>
        <w:pStyle w:val="a9"/>
        <w:spacing w:line="240" w:lineRule="auto"/>
        <w:ind w:firstLine="708"/>
        <w:rPr>
          <w:szCs w:val="28"/>
        </w:rPr>
      </w:pPr>
      <w:r>
        <w:rPr>
          <w:szCs w:val="28"/>
        </w:rPr>
        <w:t>3. </w:t>
      </w:r>
      <w:r>
        <w:t xml:space="preserve">Опубликовать настоящее постановление в информационном бюллетене муниципального образования «Пермский муниципальный район» и разместить  на официальном сайте Пермского муниципального района </w:t>
      </w:r>
      <w:hyperlink r:id="rId9" w:history="1">
        <w:r>
          <w:rPr>
            <w:rStyle w:val="a4"/>
            <w:rFonts w:eastAsia="Calibri"/>
            <w:lang w:val="en-US"/>
          </w:rPr>
          <w:t>www</w:t>
        </w:r>
        <w:r>
          <w:rPr>
            <w:rStyle w:val="a4"/>
            <w:rFonts w:eastAsia="Calibri"/>
          </w:rPr>
          <w:t>.</w:t>
        </w:r>
        <w:r>
          <w:rPr>
            <w:rStyle w:val="a4"/>
            <w:rFonts w:eastAsia="Calibri"/>
            <w:lang w:val="en-US"/>
          </w:rPr>
          <w:t>permraion</w:t>
        </w:r>
        <w:r>
          <w:rPr>
            <w:rStyle w:val="a4"/>
            <w:rFonts w:eastAsia="Calibri"/>
          </w:rPr>
          <w:t>.</w:t>
        </w:r>
        <w:r>
          <w:rPr>
            <w:rStyle w:val="a4"/>
            <w:rFonts w:eastAsia="Calibri"/>
            <w:lang w:val="en-US"/>
          </w:rPr>
          <w:t>ru</w:t>
        </w:r>
      </w:hyperlink>
      <w:r>
        <w:t xml:space="preserve">.  </w:t>
      </w:r>
    </w:p>
    <w:p w:rsidR="00D4115E" w:rsidRDefault="00D4115E" w:rsidP="00D4115E">
      <w:pPr>
        <w:autoSpaceDE w:val="0"/>
        <w:autoSpaceDN w:val="0"/>
        <w:adjustRightInd w:val="0"/>
        <w:spacing w:after="0" w:line="360" w:lineRule="exact"/>
        <w:ind w:firstLine="709"/>
        <w:jc w:val="both"/>
        <w:outlineLvl w:val="0"/>
        <w:rPr>
          <w:rFonts w:ascii="Times New Roman" w:hAnsi="Times New Roman"/>
          <w:sz w:val="28"/>
          <w:szCs w:val="28"/>
        </w:rPr>
      </w:pPr>
      <w:r>
        <w:rPr>
          <w:rFonts w:ascii="Times New Roman" w:hAnsi="Times New Roman"/>
          <w:sz w:val="28"/>
          <w:szCs w:val="28"/>
        </w:rPr>
        <w:t>4. Контроль исполнения настоящего постановления  возложить  на  заместителя  главы администрации Пермского муниципального района по социальному развитию, начальника департамента социального развития администрации Пермского муниципального района  А.В. Цвикилевича.</w:t>
      </w:r>
    </w:p>
    <w:p w:rsidR="00D4115E" w:rsidRDefault="00D4115E" w:rsidP="00D4115E">
      <w:pPr>
        <w:spacing w:after="0" w:line="360" w:lineRule="exact"/>
        <w:jc w:val="both"/>
        <w:rPr>
          <w:rFonts w:ascii="Times New Roman" w:hAnsi="Times New Roman"/>
          <w:sz w:val="28"/>
          <w:szCs w:val="28"/>
          <w:lang w:eastAsia="ru-RU"/>
        </w:rPr>
      </w:pPr>
    </w:p>
    <w:p w:rsidR="00D4115E" w:rsidRDefault="00D4115E" w:rsidP="00D4115E">
      <w:pPr>
        <w:spacing w:after="0" w:line="360" w:lineRule="exact"/>
        <w:jc w:val="both"/>
        <w:rPr>
          <w:rFonts w:ascii="Times New Roman" w:hAnsi="Times New Roman"/>
          <w:sz w:val="28"/>
          <w:szCs w:val="28"/>
          <w:lang w:eastAsia="ru-RU"/>
        </w:rPr>
      </w:pPr>
    </w:p>
    <w:p w:rsidR="00DE2801" w:rsidRDefault="00DE2801" w:rsidP="00D4115E">
      <w:pPr>
        <w:spacing w:after="0" w:line="360" w:lineRule="exact"/>
        <w:rPr>
          <w:rFonts w:ascii="Times New Roman" w:hAnsi="Times New Roman"/>
          <w:sz w:val="28"/>
          <w:szCs w:val="28"/>
          <w:lang w:eastAsia="ru-RU"/>
        </w:rPr>
      </w:pPr>
    </w:p>
    <w:p w:rsidR="00AB11D9" w:rsidRPr="00061E38" w:rsidRDefault="00DE2801" w:rsidP="00D4115E">
      <w:pPr>
        <w:spacing w:after="0" w:line="360" w:lineRule="exact"/>
        <w:sectPr w:rsidR="00AB11D9" w:rsidRPr="00061E38" w:rsidSect="00D4115E">
          <w:footerReference w:type="default" r:id="rId10"/>
          <w:pgSz w:w="11906" w:h="16838"/>
          <w:pgMar w:top="1134" w:right="567" w:bottom="1134" w:left="1418" w:header="709" w:footer="709" w:gutter="0"/>
          <w:cols w:space="708"/>
          <w:titlePg/>
          <w:docGrid w:linePitch="360"/>
        </w:sectPr>
      </w:pPr>
      <w:r>
        <w:rPr>
          <w:rFonts w:ascii="Times New Roman" w:hAnsi="Times New Roman"/>
          <w:sz w:val="28"/>
          <w:szCs w:val="28"/>
          <w:lang w:eastAsia="ru-RU"/>
        </w:rPr>
        <w:t>И.п. г</w:t>
      </w:r>
      <w:r w:rsidR="00D4115E">
        <w:rPr>
          <w:rFonts w:ascii="Times New Roman" w:hAnsi="Times New Roman"/>
          <w:sz w:val="28"/>
          <w:szCs w:val="28"/>
          <w:lang w:eastAsia="ru-RU"/>
        </w:rPr>
        <w:t>лав</w:t>
      </w:r>
      <w:r>
        <w:rPr>
          <w:rFonts w:ascii="Times New Roman" w:hAnsi="Times New Roman"/>
          <w:sz w:val="28"/>
          <w:szCs w:val="28"/>
          <w:lang w:eastAsia="ru-RU"/>
        </w:rPr>
        <w:t>ы</w:t>
      </w:r>
      <w:r w:rsidR="00D4115E">
        <w:rPr>
          <w:rFonts w:ascii="Times New Roman" w:hAnsi="Times New Roman"/>
          <w:sz w:val="28"/>
          <w:szCs w:val="28"/>
          <w:lang w:eastAsia="ru-RU"/>
        </w:rPr>
        <w:t xml:space="preserve"> администрации </w:t>
      </w:r>
      <w:r w:rsidR="00D4115E">
        <w:rPr>
          <w:rFonts w:ascii="Times New Roman" w:hAnsi="Times New Roman"/>
          <w:sz w:val="28"/>
          <w:szCs w:val="28"/>
          <w:lang w:eastAsia="ru-RU"/>
        </w:rPr>
        <w:br/>
        <w:t>муниципального района</w:t>
      </w:r>
      <w:r w:rsidR="00D4115E">
        <w:rPr>
          <w:rFonts w:ascii="Times New Roman" w:hAnsi="Times New Roman"/>
          <w:sz w:val="28"/>
          <w:szCs w:val="28"/>
          <w:lang w:eastAsia="ru-RU"/>
        </w:rPr>
        <w:tab/>
      </w:r>
      <w:r w:rsidR="00D4115E">
        <w:rPr>
          <w:rFonts w:ascii="Times New Roman" w:hAnsi="Times New Roman"/>
          <w:sz w:val="28"/>
          <w:szCs w:val="28"/>
          <w:lang w:eastAsia="ru-RU"/>
        </w:rPr>
        <w:tab/>
      </w:r>
      <w:r w:rsidR="00D4115E">
        <w:rPr>
          <w:rFonts w:ascii="Times New Roman" w:hAnsi="Times New Roman"/>
          <w:sz w:val="28"/>
          <w:szCs w:val="28"/>
          <w:lang w:eastAsia="ru-RU"/>
        </w:rPr>
        <w:tab/>
      </w:r>
      <w:r w:rsidR="00D4115E">
        <w:rPr>
          <w:rFonts w:ascii="Times New Roman" w:hAnsi="Times New Roman"/>
          <w:sz w:val="28"/>
          <w:szCs w:val="28"/>
          <w:lang w:eastAsia="ru-RU"/>
        </w:rPr>
        <w:tab/>
        <w:t xml:space="preserve"> </w:t>
      </w:r>
      <w:r w:rsidR="00D4115E">
        <w:rPr>
          <w:rFonts w:ascii="Times New Roman" w:hAnsi="Times New Roman"/>
          <w:sz w:val="28"/>
          <w:szCs w:val="28"/>
          <w:lang w:eastAsia="ru-RU"/>
        </w:rPr>
        <w:tab/>
        <w:t xml:space="preserve">                        В.</w:t>
      </w:r>
      <w:r>
        <w:rPr>
          <w:rFonts w:ascii="Times New Roman" w:hAnsi="Times New Roman"/>
          <w:sz w:val="28"/>
          <w:szCs w:val="28"/>
          <w:lang w:eastAsia="ru-RU"/>
        </w:rPr>
        <w:t>П</w:t>
      </w:r>
      <w:r w:rsidR="00D4115E">
        <w:rPr>
          <w:rFonts w:ascii="Times New Roman" w:hAnsi="Times New Roman"/>
          <w:sz w:val="28"/>
          <w:szCs w:val="28"/>
          <w:lang w:eastAsia="ru-RU"/>
        </w:rPr>
        <w:t xml:space="preserve">. </w:t>
      </w:r>
      <w:r>
        <w:rPr>
          <w:rFonts w:ascii="Times New Roman" w:hAnsi="Times New Roman"/>
          <w:sz w:val="28"/>
          <w:szCs w:val="28"/>
          <w:lang w:eastAsia="ru-RU"/>
        </w:rPr>
        <w:t>Ваганов</w:t>
      </w:r>
    </w:p>
    <w:p w:rsidR="00AB11D9" w:rsidRPr="00061E38" w:rsidRDefault="00AB11D9" w:rsidP="00AB11D9">
      <w:pPr>
        <w:pStyle w:val="ConsPlusTitle"/>
        <w:widowControl/>
        <w:ind w:left="10206"/>
        <w:rPr>
          <w:rFonts w:ascii="Times New Roman" w:hAnsi="Times New Roman" w:cs="Times New Roman"/>
          <w:b w:val="0"/>
          <w:sz w:val="28"/>
          <w:szCs w:val="28"/>
        </w:rPr>
      </w:pPr>
      <w:r>
        <w:rPr>
          <w:rFonts w:ascii="Times New Roman" w:hAnsi="Times New Roman" w:cs="Times New Roman"/>
          <w:b w:val="0"/>
          <w:sz w:val="28"/>
          <w:szCs w:val="28"/>
        </w:rPr>
        <w:lastRenderedPageBreak/>
        <w:t>Утвержден</w:t>
      </w:r>
    </w:p>
    <w:p w:rsidR="00AB11D9" w:rsidRPr="00061E38" w:rsidRDefault="00AB11D9" w:rsidP="00AB11D9">
      <w:pPr>
        <w:pStyle w:val="ConsPlusTitle"/>
        <w:widowControl/>
        <w:ind w:left="10206"/>
        <w:rPr>
          <w:rFonts w:ascii="Times New Roman" w:hAnsi="Times New Roman" w:cs="Times New Roman"/>
          <w:b w:val="0"/>
          <w:sz w:val="28"/>
          <w:szCs w:val="28"/>
        </w:rPr>
      </w:pPr>
      <w:r w:rsidRPr="00061E38">
        <w:rPr>
          <w:rFonts w:ascii="Times New Roman" w:hAnsi="Times New Roman" w:cs="Times New Roman"/>
          <w:b w:val="0"/>
          <w:sz w:val="28"/>
          <w:szCs w:val="28"/>
        </w:rPr>
        <w:t>постановлени</w:t>
      </w:r>
      <w:r>
        <w:rPr>
          <w:rFonts w:ascii="Times New Roman" w:hAnsi="Times New Roman" w:cs="Times New Roman"/>
          <w:b w:val="0"/>
          <w:sz w:val="28"/>
          <w:szCs w:val="28"/>
        </w:rPr>
        <w:t>ем</w:t>
      </w:r>
      <w:r w:rsidRPr="00061E38">
        <w:rPr>
          <w:rFonts w:ascii="Times New Roman" w:hAnsi="Times New Roman" w:cs="Times New Roman"/>
          <w:b w:val="0"/>
          <w:sz w:val="28"/>
          <w:szCs w:val="28"/>
        </w:rPr>
        <w:t xml:space="preserve"> администрации</w:t>
      </w:r>
    </w:p>
    <w:p w:rsidR="00AB11D9" w:rsidRPr="00061E38" w:rsidRDefault="00AB11D9" w:rsidP="00AB11D9">
      <w:pPr>
        <w:pStyle w:val="ConsPlusTitle"/>
        <w:widowControl/>
        <w:ind w:left="10206"/>
        <w:rPr>
          <w:rFonts w:ascii="Times New Roman" w:hAnsi="Times New Roman" w:cs="Times New Roman"/>
          <w:b w:val="0"/>
          <w:sz w:val="28"/>
          <w:szCs w:val="28"/>
        </w:rPr>
      </w:pPr>
      <w:r w:rsidRPr="00061E38">
        <w:rPr>
          <w:rFonts w:ascii="Times New Roman" w:hAnsi="Times New Roman" w:cs="Times New Roman"/>
          <w:b w:val="0"/>
          <w:sz w:val="28"/>
          <w:szCs w:val="28"/>
        </w:rPr>
        <w:t>Пермского муниципального района</w:t>
      </w:r>
    </w:p>
    <w:p w:rsidR="00AB11D9" w:rsidRPr="00061E38" w:rsidRDefault="00AB11D9" w:rsidP="00AB11D9">
      <w:pPr>
        <w:pStyle w:val="ConsPlusTitle"/>
        <w:widowControl/>
        <w:ind w:left="10206"/>
        <w:rPr>
          <w:rFonts w:ascii="Times New Roman" w:hAnsi="Times New Roman" w:cs="Times New Roman"/>
          <w:b w:val="0"/>
          <w:sz w:val="28"/>
          <w:szCs w:val="28"/>
          <w:u w:val="single"/>
        </w:rPr>
      </w:pPr>
      <w:r w:rsidRPr="00D4115E">
        <w:rPr>
          <w:rFonts w:ascii="Times New Roman" w:hAnsi="Times New Roman" w:cs="Times New Roman"/>
          <w:b w:val="0"/>
          <w:sz w:val="28"/>
          <w:szCs w:val="28"/>
        </w:rPr>
        <w:t xml:space="preserve">от </w:t>
      </w:r>
      <w:r w:rsidR="00402B7B">
        <w:rPr>
          <w:rFonts w:ascii="Times New Roman" w:hAnsi="Times New Roman" w:cs="Times New Roman"/>
          <w:b w:val="0"/>
          <w:sz w:val="28"/>
          <w:szCs w:val="28"/>
          <w:u w:val="single"/>
        </w:rPr>
        <w:t xml:space="preserve">22.02.2017             </w:t>
      </w:r>
      <w:r w:rsidRPr="00D4115E">
        <w:rPr>
          <w:rFonts w:ascii="Times New Roman" w:hAnsi="Times New Roman" w:cs="Times New Roman"/>
          <w:b w:val="0"/>
          <w:sz w:val="28"/>
          <w:szCs w:val="28"/>
        </w:rPr>
        <w:t>№</w:t>
      </w:r>
      <w:r w:rsidR="00402B7B">
        <w:rPr>
          <w:rFonts w:ascii="Times New Roman" w:hAnsi="Times New Roman" w:cs="Times New Roman"/>
          <w:b w:val="0"/>
          <w:sz w:val="28"/>
          <w:szCs w:val="28"/>
        </w:rPr>
        <w:t xml:space="preserve"> </w:t>
      </w:r>
      <w:r w:rsidR="00402B7B">
        <w:rPr>
          <w:rFonts w:ascii="Times New Roman" w:hAnsi="Times New Roman" w:cs="Times New Roman"/>
          <w:b w:val="0"/>
          <w:sz w:val="28"/>
          <w:szCs w:val="28"/>
          <w:u w:val="single"/>
        </w:rPr>
        <w:t xml:space="preserve">84________                 </w:t>
      </w:r>
      <w:r w:rsidRPr="00F4295B">
        <w:rPr>
          <w:rFonts w:ascii="Times New Roman" w:hAnsi="Times New Roman" w:cs="Times New Roman"/>
          <w:b w:val="0"/>
          <w:sz w:val="28"/>
          <w:szCs w:val="28"/>
          <w:u w:val="single"/>
        </w:rPr>
        <w:t xml:space="preserve">              </w:t>
      </w:r>
      <w:r>
        <w:rPr>
          <w:rFonts w:ascii="Times New Roman" w:hAnsi="Times New Roman" w:cs="Times New Roman"/>
          <w:b w:val="0"/>
          <w:sz w:val="28"/>
          <w:szCs w:val="28"/>
          <w:u w:val="single"/>
        </w:rPr>
        <w:t xml:space="preserve">   </w:t>
      </w:r>
    </w:p>
    <w:p w:rsidR="00AB11D9" w:rsidRPr="00061E38" w:rsidRDefault="00AB11D9" w:rsidP="00AB11D9">
      <w:pPr>
        <w:pStyle w:val="ConsPlusTitle"/>
        <w:widowControl/>
        <w:jc w:val="center"/>
        <w:rPr>
          <w:rFonts w:ascii="Times New Roman" w:hAnsi="Times New Roman" w:cs="Times New Roman"/>
          <w:b w:val="0"/>
          <w:sz w:val="28"/>
          <w:szCs w:val="28"/>
        </w:rPr>
      </w:pPr>
      <w:r w:rsidRPr="00061E38">
        <w:rPr>
          <w:rFonts w:ascii="Times New Roman" w:hAnsi="Times New Roman" w:cs="Times New Roman"/>
          <w:b w:val="0"/>
          <w:sz w:val="28"/>
          <w:szCs w:val="28"/>
        </w:rPr>
        <w:t xml:space="preserve">Реестр муниципальных услуг </w:t>
      </w:r>
    </w:p>
    <w:p w:rsidR="00AB11D9" w:rsidRPr="00061E38" w:rsidRDefault="00AB11D9" w:rsidP="00AB11D9">
      <w:pPr>
        <w:pStyle w:val="ConsPlusTitle"/>
        <w:widowControl/>
        <w:jc w:val="center"/>
        <w:rPr>
          <w:rFonts w:ascii="Times New Roman" w:hAnsi="Times New Roman" w:cs="Times New Roman"/>
          <w:b w:val="0"/>
          <w:sz w:val="28"/>
          <w:szCs w:val="28"/>
        </w:rPr>
      </w:pPr>
      <w:r w:rsidRPr="00061E38">
        <w:rPr>
          <w:rFonts w:ascii="Times New Roman" w:hAnsi="Times New Roman" w:cs="Times New Roman"/>
          <w:b w:val="0"/>
          <w:sz w:val="28"/>
          <w:szCs w:val="28"/>
        </w:rPr>
        <w:t>Пермского муниципального района</w:t>
      </w:r>
    </w:p>
    <w:p w:rsidR="00AB11D9" w:rsidRPr="00061E38" w:rsidRDefault="00AB11D9" w:rsidP="00AB11D9">
      <w:pPr>
        <w:pStyle w:val="ConsPlusTitle"/>
        <w:widowControl/>
        <w:jc w:val="center"/>
        <w:rPr>
          <w:rFonts w:ascii="Times New Roman" w:hAnsi="Times New Roman" w:cs="Times New Roman"/>
          <w:b w:val="0"/>
          <w:sz w:val="28"/>
          <w:szCs w:val="28"/>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843"/>
        <w:gridCol w:w="1843"/>
        <w:gridCol w:w="1276"/>
        <w:gridCol w:w="1134"/>
        <w:gridCol w:w="4395"/>
        <w:gridCol w:w="1275"/>
      </w:tblGrid>
      <w:tr w:rsidR="00AB11D9" w:rsidRPr="00061E38" w:rsidTr="00D4115E">
        <w:trPr>
          <w:trHeight w:val="1275"/>
        </w:trPr>
        <w:tc>
          <w:tcPr>
            <w:tcW w:w="567" w:type="dxa"/>
            <w:noWrap/>
          </w:tcPr>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w:t>
            </w:r>
          </w:p>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п/п</w:t>
            </w:r>
          </w:p>
        </w:tc>
        <w:tc>
          <w:tcPr>
            <w:tcW w:w="3402" w:type="dxa"/>
          </w:tcPr>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Наименование муниципальной услуги</w:t>
            </w:r>
          </w:p>
        </w:tc>
        <w:tc>
          <w:tcPr>
            <w:tcW w:w="1843" w:type="dxa"/>
          </w:tcPr>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Орган, предоставляющий муниципальную услугу</w:t>
            </w:r>
          </w:p>
        </w:tc>
        <w:tc>
          <w:tcPr>
            <w:tcW w:w="1843" w:type="dxa"/>
          </w:tcPr>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Категории потребителей муниципальной услуги</w:t>
            </w:r>
          </w:p>
        </w:tc>
        <w:tc>
          <w:tcPr>
            <w:tcW w:w="1276" w:type="dxa"/>
          </w:tcPr>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Единицы измерения показателей объема муниципальной услуги</w:t>
            </w:r>
          </w:p>
        </w:tc>
        <w:tc>
          <w:tcPr>
            <w:tcW w:w="1134" w:type="dxa"/>
          </w:tcPr>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Источник финансирования муниципальной услуги</w:t>
            </w:r>
          </w:p>
        </w:tc>
        <w:tc>
          <w:tcPr>
            <w:tcW w:w="4395" w:type="dxa"/>
          </w:tcPr>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Нормативно-правовое основание предоставления услуги</w:t>
            </w:r>
          </w:p>
          <w:p w:rsidR="00AB11D9" w:rsidRPr="00EF2D4A" w:rsidRDefault="00AB11D9" w:rsidP="00D4115E">
            <w:pPr>
              <w:spacing w:after="0" w:line="240" w:lineRule="auto"/>
              <w:jc w:val="center"/>
              <w:rPr>
                <w:rFonts w:ascii="Times New Roman" w:hAnsi="Times New Roman"/>
                <w:sz w:val="18"/>
                <w:szCs w:val="18"/>
              </w:rPr>
            </w:pPr>
          </w:p>
          <w:p w:rsidR="00AB11D9" w:rsidRPr="00EF2D4A" w:rsidRDefault="00AB11D9" w:rsidP="00D4115E">
            <w:pPr>
              <w:spacing w:after="0" w:line="240" w:lineRule="auto"/>
              <w:jc w:val="center"/>
              <w:rPr>
                <w:rFonts w:ascii="Times New Roman" w:hAnsi="Times New Roman"/>
                <w:sz w:val="18"/>
                <w:szCs w:val="18"/>
              </w:rPr>
            </w:pPr>
          </w:p>
        </w:tc>
        <w:tc>
          <w:tcPr>
            <w:tcW w:w="1275" w:type="dxa"/>
          </w:tcPr>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 xml:space="preserve">Предоставление услуги    </w:t>
            </w:r>
            <w:r w:rsidRPr="00EF2D4A">
              <w:rPr>
                <w:rFonts w:ascii="Times New Roman" w:hAnsi="Times New Roman"/>
                <w:sz w:val="18"/>
                <w:szCs w:val="18"/>
              </w:rPr>
              <w:br/>
              <w:t xml:space="preserve">в электрон ном виде      </w:t>
            </w:r>
          </w:p>
        </w:tc>
      </w:tr>
      <w:tr w:rsidR="00AB11D9" w:rsidRPr="00061E38" w:rsidTr="00D4115E">
        <w:trPr>
          <w:trHeight w:val="191"/>
        </w:trPr>
        <w:tc>
          <w:tcPr>
            <w:tcW w:w="567" w:type="dxa"/>
            <w:noWrap/>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1</w:t>
            </w:r>
          </w:p>
        </w:tc>
        <w:tc>
          <w:tcPr>
            <w:tcW w:w="3402"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2</w:t>
            </w:r>
          </w:p>
        </w:tc>
        <w:tc>
          <w:tcPr>
            <w:tcW w:w="1843"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3</w:t>
            </w:r>
          </w:p>
        </w:tc>
        <w:tc>
          <w:tcPr>
            <w:tcW w:w="1843"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4</w:t>
            </w:r>
          </w:p>
        </w:tc>
        <w:tc>
          <w:tcPr>
            <w:tcW w:w="1276"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5</w:t>
            </w:r>
          </w:p>
        </w:tc>
        <w:tc>
          <w:tcPr>
            <w:tcW w:w="1134"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6</w:t>
            </w:r>
          </w:p>
        </w:tc>
        <w:tc>
          <w:tcPr>
            <w:tcW w:w="4395"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7</w:t>
            </w:r>
          </w:p>
        </w:tc>
        <w:tc>
          <w:tcPr>
            <w:tcW w:w="1275" w:type="dxa"/>
          </w:tcPr>
          <w:p w:rsidR="00AB11D9" w:rsidRPr="00061E38" w:rsidRDefault="00AB11D9" w:rsidP="00D4115E">
            <w:pPr>
              <w:spacing w:after="0" w:line="240" w:lineRule="auto"/>
              <w:jc w:val="center"/>
              <w:rPr>
                <w:rFonts w:ascii="Times New Roman" w:hAnsi="Times New Roman"/>
                <w:sz w:val="20"/>
                <w:szCs w:val="20"/>
              </w:rPr>
            </w:pPr>
            <w:r>
              <w:rPr>
                <w:rFonts w:ascii="Times New Roman" w:hAnsi="Times New Roman"/>
                <w:sz w:val="20"/>
                <w:szCs w:val="20"/>
              </w:rPr>
              <w:t>8</w:t>
            </w:r>
          </w:p>
        </w:tc>
      </w:tr>
      <w:tr w:rsidR="00AB11D9" w:rsidRPr="00061E38" w:rsidTr="00D4115E">
        <w:trPr>
          <w:trHeight w:val="136"/>
        </w:trPr>
        <w:tc>
          <w:tcPr>
            <w:tcW w:w="14460" w:type="dxa"/>
            <w:gridSpan w:val="7"/>
            <w:noWrap/>
          </w:tcPr>
          <w:p w:rsidR="00AB11D9" w:rsidRPr="00EF2D4A" w:rsidRDefault="00AB11D9" w:rsidP="00D4115E">
            <w:pPr>
              <w:spacing w:after="0" w:line="240" w:lineRule="auto"/>
              <w:rPr>
                <w:rFonts w:ascii="Times New Roman" w:hAnsi="Times New Roman"/>
                <w:b/>
                <w:bCs/>
                <w:sz w:val="18"/>
                <w:szCs w:val="18"/>
              </w:rPr>
            </w:pPr>
            <w:r w:rsidRPr="00EF2D4A">
              <w:rPr>
                <w:rFonts w:ascii="Times New Roman" w:hAnsi="Times New Roman"/>
                <w:b/>
                <w:bCs/>
                <w:sz w:val="18"/>
                <w:szCs w:val="18"/>
              </w:rPr>
              <w:t>Образование</w:t>
            </w:r>
          </w:p>
        </w:tc>
        <w:tc>
          <w:tcPr>
            <w:tcW w:w="1275" w:type="dxa"/>
          </w:tcPr>
          <w:p w:rsidR="00AB11D9" w:rsidRPr="00061E38" w:rsidRDefault="00AB11D9" w:rsidP="00D4115E">
            <w:pPr>
              <w:spacing w:after="0" w:line="240" w:lineRule="auto"/>
              <w:rPr>
                <w:rFonts w:ascii="Times New Roman" w:hAnsi="Times New Roman"/>
                <w:b/>
                <w:bCs/>
                <w:sz w:val="20"/>
                <w:szCs w:val="20"/>
              </w:rPr>
            </w:pPr>
          </w:p>
        </w:tc>
      </w:tr>
      <w:tr w:rsidR="00AB11D9" w:rsidRPr="00061E38" w:rsidTr="00D4115E">
        <w:trPr>
          <w:trHeight w:val="1403"/>
        </w:trPr>
        <w:tc>
          <w:tcPr>
            <w:tcW w:w="567" w:type="dxa"/>
            <w:noWrap/>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1</w:t>
            </w:r>
          </w:p>
        </w:tc>
        <w:tc>
          <w:tcPr>
            <w:tcW w:w="3402"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Прием заявлений, постановка на учет и зачисление детей в муниципальные образовательные организации, реализующие образовательные программы дошкольного образования</w:t>
            </w:r>
          </w:p>
        </w:tc>
        <w:tc>
          <w:tcPr>
            <w:tcW w:w="1843"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Управление образования администрации Пермского муниципального района</w:t>
            </w:r>
          </w:p>
        </w:tc>
        <w:tc>
          <w:tcPr>
            <w:tcW w:w="1843"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родители и законные представители несовершенно-летних граждан</w:t>
            </w:r>
          </w:p>
        </w:tc>
        <w:tc>
          <w:tcPr>
            <w:tcW w:w="1276"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человек</w:t>
            </w:r>
          </w:p>
        </w:tc>
        <w:tc>
          <w:tcPr>
            <w:tcW w:w="1134"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местный бюджет</w:t>
            </w:r>
          </w:p>
        </w:tc>
        <w:tc>
          <w:tcPr>
            <w:tcW w:w="4395"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 xml:space="preserve">1. Конституция Российской Федерации;                                                                                                     2. Федеральный закон от 06.10.2003 № 131-ФЗ «Об общих принципах организации местного самоуправления в Российской Федерации»;                                                                                             3. Федеральный закон от 29.12.2012 № 273-ФЗ «Об образовании в Российской Федерации».  </w:t>
            </w:r>
          </w:p>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 xml:space="preserve">                                                   </w:t>
            </w:r>
          </w:p>
        </w:tc>
        <w:tc>
          <w:tcPr>
            <w:tcW w:w="1275"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 xml:space="preserve">Единый портал государственных и муниципальных услуг (функций) </w:t>
            </w:r>
          </w:p>
        </w:tc>
      </w:tr>
      <w:tr w:rsidR="00AB11D9" w:rsidRPr="00061E38" w:rsidTr="00D4115E">
        <w:trPr>
          <w:trHeight w:val="1268"/>
        </w:trPr>
        <w:tc>
          <w:tcPr>
            <w:tcW w:w="567" w:type="dxa"/>
            <w:noWrap/>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2</w:t>
            </w:r>
          </w:p>
        </w:tc>
        <w:tc>
          <w:tcPr>
            <w:tcW w:w="3402"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Выдача разрешения на прием ребенка, не достигшего возраста шести лет шести месяцев, в общеобразовательное учреждение, реализующее программу начального общего образования</w:t>
            </w:r>
          </w:p>
        </w:tc>
        <w:tc>
          <w:tcPr>
            <w:tcW w:w="1843"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Управление образования администрации Пермского муниципального района</w:t>
            </w:r>
          </w:p>
        </w:tc>
        <w:tc>
          <w:tcPr>
            <w:tcW w:w="1843"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родители и законные представители несовершенно-летних граждан</w:t>
            </w:r>
          </w:p>
        </w:tc>
        <w:tc>
          <w:tcPr>
            <w:tcW w:w="1276"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количество выданных разрешений</w:t>
            </w:r>
          </w:p>
        </w:tc>
        <w:tc>
          <w:tcPr>
            <w:tcW w:w="1134"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местный бюджет</w:t>
            </w:r>
          </w:p>
        </w:tc>
        <w:tc>
          <w:tcPr>
            <w:tcW w:w="4395"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 xml:space="preserve">1. Конституция Российской Федерации;                                                                                                                                      2. Федеральный закон от 06.10.2003 № 131-ФЗ «Об общих принципах организации местного самоуправления в Российской Федерации»;                                                                                                   3. Федеральный закон от 29.12.2012 № 273-ФЗ «Об образовании в Российской Федерации».                                                    </w:t>
            </w:r>
          </w:p>
        </w:tc>
        <w:tc>
          <w:tcPr>
            <w:tcW w:w="1275" w:type="dxa"/>
            <w:vAlign w:val="center"/>
          </w:tcPr>
          <w:p w:rsidR="00AB11D9" w:rsidRPr="00EF2D4A" w:rsidRDefault="00AB11D9" w:rsidP="00D4115E">
            <w:pPr>
              <w:spacing w:after="0" w:line="240" w:lineRule="auto"/>
              <w:jc w:val="center"/>
              <w:rPr>
                <w:rFonts w:ascii="Times New Roman" w:hAnsi="Times New Roman"/>
                <w:sz w:val="18"/>
                <w:szCs w:val="18"/>
              </w:rPr>
            </w:pPr>
            <w:r w:rsidRPr="00EF2D4A">
              <w:rPr>
                <w:rFonts w:ascii="Times New Roman" w:hAnsi="Times New Roman"/>
                <w:sz w:val="18"/>
                <w:szCs w:val="18"/>
              </w:rPr>
              <w:t>-</w:t>
            </w:r>
          </w:p>
        </w:tc>
      </w:tr>
      <w:tr w:rsidR="00AB11D9" w:rsidRPr="00061E38" w:rsidTr="00D4115E">
        <w:trPr>
          <w:trHeight w:val="315"/>
        </w:trPr>
        <w:tc>
          <w:tcPr>
            <w:tcW w:w="14460" w:type="dxa"/>
            <w:gridSpan w:val="7"/>
            <w:noWrap/>
          </w:tcPr>
          <w:p w:rsidR="00AB11D9" w:rsidRPr="00EF2D4A" w:rsidRDefault="00AB11D9" w:rsidP="00D4115E">
            <w:pPr>
              <w:spacing w:after="0" w:line="240" w:lineRule="auto"/>
              <w:rPr>
                <w:rFonts w:ascii="Times New Roman" w:hAnsi="Times New Roman"/>
                <w:b/>
                <w:bCs/>
                <w:sz w:val="18"/>
                <w:szCs w:val="18"/>
              </w:rPr>
            </w:pPr>
            <w:r w:rsidRPr="00EF2D4A">
              <w:rPr>
                <w:rFonts w:ascii="Times New Roman" w:hAnsi="Times New Roman"/>
                <w:b/>
                <w:bCs/>
                <w:sz w:val="18"/>
                <w:szCs w:val="18"/>
              </w:rPr>
              <w:t>Архивное дело</w:t>
            </w:r>
          </w:p>
        </w:tc>
        <w:tc>
          <w:tcPr>
            <w:tcW w:w="1275" w:type="dxa"/>
          </w:tcPr>
          <w:p w:rsidR="00AB11D9" w:rsidRPr="00061E38" w:rsidRDefault="00AB11D9" w:rsidP="00D4115E">
            <w:pPr>
              <w:spacing w:after="0" w:line="240" w:lineRule="auto"/>
              <w:rPr>
                <w:rFonts w:ascii="Times New Roman" w:hAnsi="Times New Roman"/>
                <w:b/>
                <w:bCs/>
                <w:sz w:val="20"/>
                <w:szCs w:val="20"/>
              </w:rPr>
            </w:pPr>
          </w:p>
        </w:tc>
      </w:tr>
      <w:tr w:rsidR="00AB11D9" w:rsidRPr="00061E38" w:rsidTr="00D4115E">
        <w:trPr>
          <w:trHeight w:val="267"/>
        </w:trPr>
        <w:tc>
          <w:tcPr>
            <w:tcW w:w="567" w:type="dxa"/>
            <w:noWrap/>
          </w:tcPr>
          <w:p w:rsidR="00AB11D9" w:rsidRPr="00EF2D4A" w:rsidRDefault="00AB11D9" w:rsidP="00D4115E">
            <w:pPr>
              <w:spacing w:after="0" w:line="240" w:lineRule="auto"/>
              <w:rPr>
                <w:rFonts w:ascii="Times New Roman" w:hAnsi="Times New Roman"/>
                <w:sz w:val="18"/>
                <w:szCs w:val="18"/>
              </w:rPr>
            </w:pPr>
            <w:r>
              <w:br w:type="page"/>
            </w:r>
            <w:r w:rsidRPr="00EF2D4A">
              <w:rPr>
                <w:rFonts w:ascii="Times New Roman" w:hAnsi="Times New Roman"/>
                <w:sz w:val="18"/>
                <w:szCs w:val="18"/>
              </w:rPr>
              <w:t>3</w:t>
            </w:r>
          </w:p>
        </w:tc>
        <w:tc>
          <w:tcPr>
            <w:tcW w:w="3402"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Выдача архивных копий архивных документов, архивных выписок из архивных документов по запросам юридических и физических лиц</w:t>
            </w:r>
          </w:p>
        </w:tc>
        <w:tc>
          <w:tcPr>
            <w:tcW w:w="1843"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Администрация Пермского муниципального района</w:t>
            </w:r>
          </w:p>
        </w:tc>
        <w:tc>
          <w:tcPr>
            <w:tcW w:w="1843"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физические и юридические лица</w:t>
            </w:r>
          </w:p>
        </w:tc>
        <w:tc>
          <w:tcPr>
            <w:tcW w:w="1276"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документ (архивная копия, архивная выписка)</w:t>
            </w:r>
          </w:p>
        </w:tc>
        <w:tc>
          <w:tcPr>
            <w:tcW w:w="1134"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местный бюджет, краевой бюджет</w:t>
            </w:r>
          </w:p>
        </w:tc>
        <w:tc>
          <w:tcPr>
            <w:tcW w:w="4395"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 xml:space="preserve">1. Федеральный закон от 22.10.2004 № 125-ФЗ «Об архивном деле в Российской Федерации»;                                                                                     </w:t>
            </w:r>
          </w:p>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 xml:space="preserve">2. Федеральный закон от 06.10.2003 № 131-ФЗ «Об общих принципах организации местного самоуправления в Российской Федерации»; </w:t>
            </w:r>
          </w:p>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 xml:space="preserve">3. Федеральный закон от 02.05.2006 № 59-ФЗ «О порядке рассмотрения обращений граждан Российской Федерации»;                                                                  </w:t>
            </w:r>
          </w:p>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4. 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tc>
        <w:tc>
          <w:tcPr>
            <w:tcW w:w="1275" w:type="dxa"/>
          </w:tcPr>
          <w:p w:rsidR="00AB11D9" w:rsidRPr="00EF2D4A" w:rsidRDefault="00AB11D9" w:rsidP="00D4115E">
            <w:pPr>
              <w:spacing w:after="0" w:line="240" w:lineRule="auto"/>
              <w:rPr>
                <w:rFonts w:ascii="Times New Roman" w:hAnsi="Times New Roman"/>
                <w:sz w:val="18"/>
                <w:szCs w:val="18"/>
              </w:rPr>
            </w:pPr>
            <w:r w:rsidRPr="00EF2D4A">
              <w:rPr>
                <w:rFonts w:ascii="Times New Roman" w:hAnsi="Times New Roman"/>
                <w:sz w:val="18"/>
                <w:szCs w:val="18"/>
              </w:rPr>
              <w:t>Единый портал государственных и муниципальных услуг (функций)</w:t>
            </w:r>
          </w:p>
        </w:tc>
      </w:tr>
    </w:tbl>
    <w:p w:rsidR="00AB11D9" w:rsidRDefault="00AB11D9" w:rsidP="00AB11D9"/>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3402"/>
        <w:gridCol w:w="1843"/>
        <w:gridCol w:w="1843"/>
        <w:gridCol w:w="1276"/>
        <w:gridCol w:w="1134"/>
        <w:gridCol w:w="4395"/>
        <w:gridCol w:w="1275"/>
      </w:tblGrid>
      <w:tr w:rsidR="00AB11D9" w:rsidRPr="00061E38" w:rsidTr="00CB05FC">
        <w:trPr>
          <w:trHeight w:val="188"/>
          <w:tblHeader/>
        </w:trPr>
        <w:tc>
          <w:tcPr>
            <w:tcW w:w="567" w:type="dxa"/>
            <w:noWrap/>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1</w:t>
            </w:r>
          </w:p>
        </w:tc>
        <w:tc>
          <w:tcPr>
            <w:tcW w:w="3402"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2</w:t>
            </w:r>
          </w:p>
        </w:tc>
        <w:tc>
          <w:tcPr>
            <w:tcW w:w="1843"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3</w:t>
            </w:r>
          </w:p>
        </w:tc>
        <w:tc>
          <w:tcPr>
            <w:tcW w:w="1843"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4</w:t>
            </w:r>
          </w:p>
        </w:tc>
        <w:tc>
          <w:tcPr>
            <w:tcW w:w="1276"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5</w:t>
            </w:r>
          </w:p>
        </w:tc>
        <w:tc>
          <w:tcPr>
            <w:tcW w:w="1134"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6</w:t>
            </w:r>
          </w:p>
        </w:tc>
        <w:tc>
          <w:tcPr>
            <w:tcW w:w="4395" w:type="dxa"/>
          </w:tcPr>
          <w:p w:rsidR="00AB11D9" w:rsidRPr="00061E38" w:rsidRDefault="00AB11D9" w:rsidP="00D4115E">
            <w:pPr>
              <w:spacing w:after="0" w:line="240" w:lineRule="auto"/>
              <w:jc w:val="center"/>
              <w:rPr>
                <w:rFonts w:ascii="Times New Roman" w:hAnsi="Times New Roman"/>
                <w:sz w:val="20"/>
                <w:szCs w:val="20"/>
              </w:rPr>
            </w:pPr>
            <w:r w:rsidRPr="00061E38">
              <w:rPr>
                <w:rFonts w:ascii="Times New Roman" w:hAnsi="Times New Roman"/>
                <w:sz w:val="20"/>
                <w:szCs w:val="20"/>
              </w:rPr>
              <w:t>7</w:t>
            </w:r>
          </w:p>
        </w:tc>
        <w:tc>
          <w:tcPr>
            <w:tcW w:w="1275" w:type="dxa"/>
          </w:tcPr>
          <w:p w:rsidR="00AB11D9" w:rsidRPr="00061E38" w:rsidRDefault="00AB11D9" w:rsidP="00D4115E">
            <w:pPr>
              <w:spacing w:after="0" w:line="240" w:lineRule="auto"/>
              <w:jc w:val="center"/>
              <w:rPr>
                <w:rFonts w:ascii="Times New Roman" w:hAnsi="Times New Roman"/>
                <w:sz w:val="20"/>
                <w:szCs w:val="20"/>
              </w:rPr>
            </w:pPr>
            <w:r>
              <w:rPr>
                <w:rFonts w:ascii="Times New Roman" w:hAnsi="Times New Roman"/>
                <w:sz w:val="20"/>
                <w:szCs w:val="20"/>
              </w:rPr>
              <w:t>8</w:t>
            </w:r>
          </w:p>
        </w:tc>
      </w:tr>
      <w:tr w:rsidR="00AB11D9" w:rsidRPr="00060FAA" w:rsidTr="00D4115E">
        <w:trPr>
          <w:trHeight w:val="2119"/>
        </w:trPr>
        <w:tc>
          <w:tcPr>
            <w:tcW w:w="567" w:type="dxa"/>
            <w:noWrap/>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4</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Предоставление документов для исследователей в читальный зал архива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Администрация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обращений (человек)</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 краевой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16.10.2003 № 131-ФЗ «Об общих принципах организации местного самоуправления в Российской Федерации»;</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22.10.2004 № 125-ФЗ «Об архивном деле в Российской Федерации»;</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 Федеральный закон от 02.05.2006 № 59-ФЗ «О порядке рассмотрения обращений граждан Российской Федерации»;</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4. 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5. Приказ Министерства культуры Российской Федерации от 03.06.2013 № 635 «Об утверждении Порядка использования архивных документов в государственных и муниципальных архивах».</w:t>
            </w:r>
          </w:p>
        </w:tc>
        <w:tc>
          <w:tcPr>
            <w:tcW w:w="127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3344"/>
        </w:trPr>
        <w:tc>
          <w:tcPr>
            <w:tcW w:w="567" w:type="dxa"/>
            <w:noWrap/>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5</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Предоставление архивных справок</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Администрация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документ (архивная справка)</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 краевой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16.10.2003 № 131-ФЗ «Об общих принципах организации местного самоуправления в Российской Федерации»;</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22.10.2004 № 125-ФЗ «Об архивном деле в Российской Федерации»;</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 Федеральный закон от 02.05.2006 № 59-ФЗ «О порядке рассмотрения обращений граждан Российской Федерации»;</w:t>
            </w:r>
          </w:p>
          <w:p w:rsidR="00BF4EE2"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4. Приказ Министерства культуры и массовых коммуникаций Российской Федерации от 18.01.2007 № 19 «Об утверждении Правил организации хранения, комплектования, учёта и использования документов Архивного фонда Российской </w:t>
            </w:r>
          </w:p>
          <w:p w:rsidR="00AB11D9"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Федерации и других архивных документов в государственных и муниципальных архивах, музеях и библиотеках, организациях Российской академии наук».</w:t>
            </w:r>
          </w:p>
          <w:p w:rsidR="00AB11D9" w:rsidRPr="00060FAA" w:rsidRDefault="00AB11D9" w:rsidP="00D4115E">
            <w:pPr>
              <w:spacing w:after="0" w:line="240" w:lineRule="auto"/>
              <w:rPr>
                <w:rFonts w:ascii="Times New Roman" w:hAnsi="Times New Roman"/>
                <w:sz w:val="18"/>
                <w:szCs w:val="18"/>
              </w:rPr>
            </w:pPr>
          </w:p>
        </w:tc>
        <w:tc>
          <w:tcPr>
            <w:tcW w:w="127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1295"/>
        </w:trPr>
        <w:tc>
          <w:tcPr>
            <w:tcW w:w="567" w:type="dxa"/>
            <w:noWrap/>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6</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Предоставление копий правовых актов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Аппарат администрации Пермского муниципального района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документ </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pStyle w:val="a8"/>
              <w:rPr>
                <w:rFonts w:ascii="Times New Roman" w:hAnsi="Times New Roman"/>
                <w:sz w:val="18"/>
                <w:szCs w:val="18"/>
              </w:rPr>
            </w:pPr>
            <w:r w:rsidRPr="00060FAA">
              <w:rPr>
                <w:rFonts w:ascii="Times New Roman" w:hAnsi="Times New Roman"/>
                <w:sz w:val="18"/>
                <w:szCs w:val="18"/>
              </w:rPr>
              <w:t>1. Федеральный закон от 16.10.2003 № 131-ФЗ «Об общих принципах организации местного самоуправления в Российской Федерации»;</w:t>
            </w:r>
          </w:p>
          <w:p w:rsidR="00AB11D9" w:rsidRPr="00060FAA" w:rsidRDefault="00AB11D9" w:rsidP="00D4115E">
            <w:pPr>
              <w:pStyle w:val="a8"/>
              <w:rPr>
                <w:rFonts w:ascii="Times New Roman" w:hAnsi="Times New Roman"/>
                <w:sz w:val="18"/>
                <w:szCs w:val="18"/>
              </w:rPr>
            </w:pPr>
            <w:r w:rsidRPr="00060FAA">
              <w:rPr>
                <w:rFonts w:ascii="Times New Roman" w:hAnsi="Times New Roman"/>
                <w:sz w:val="18"/>
                <w:szCs w:val="18"/>
              </w:rPr>
              <w:t>2. Федеральный закон от 02.05.2006 № 59-ФЗ «О порядке рассмотрения обращений граждан Российской Федерации».</w:t>
            </w:r>
          </w:p>
        </w:tc>
        <w:tc>
          <w:tcPr>
            <w:tcW w:w="1275" w:type="dxa"/>
          </w:tcPr>
          <w:p w:rsidR="00AB11D9" w:rsidRPr="00060FAA" w:rsidRDefault="00AB11D9" w:rsidP="00D4115E">
            <w:pPr>
              <w:pStyle w:val="a8"/>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315"/>
        </w:trPr>
        <w:tc>
          <w:tcPr>
            <w:tcW w:w="14460" w:type="dxa"/>
            <w:gridSpan w:val="7"/>
            <w:noWrap/>
          </w:tcPr>
          <w:p w:rsidR="00AB11D9" w:rsidRPr="00060FAA" w:rsidRDefault="00AB11D9" w:rsidP="00D4115E">
            <w:pPr>
              <w:spacing w:after="0" w:line="240" w:lineRule="auto"/>
              <w:rPr>
                <w:rFonts w:ascii="Times New Roman" w:hAnsi="Times New Roman"/>
                <w:b/>
                <w:bCs/>
                <w:sz w:val="18"/>
                <w:szCs w:val="18"/>
              </w:rPr>
            </w:pPr>
            <w:r w:rsidRPr="00060FAA">
              <w:rPr>
                <w:rFonts w:ascii="Times New Roman" w:hAnsi="Times New Roman"/>
                <w:b/>
                <w:bCs/>
                <w:sz w:val="18"/>
                <w:szCs w:val="18"/>
              </w:rPr>
              <w:lastRenderedPageBreak/>
              <w:t>Земельные отношения</w:t>
            </w:r>
          </w:p>
        </w:tc>
        <w:tc>
          <w:tcPr>
            <w:tcW w:w="1275" w:type="dxa"/>
          </w:tcPr>
          <w:p w:rsidR="00AB11D9" w:rsidRPr="00060FAA" w:rsidRDefault="00AB11D9" w:rsidP="00D4115E">
            <w:pPr>
              <w:spacing w:after="0" w:line="240" w:lineRule="auto"/>
              <w:rPr>
                <w:rFonts w:ascii="Times New Roman" w:hAnsi="Times New Roman"/>
                <w:b/>
                <w:bCs/>
                <w:sz w:val="18"/>
                <w:szCs w:val="18"/>
              </w:rPr>
            </w:pPr>
          </w:p>
        </w:tc>
      </w:tr>
      <w:tr w:rsidR="00AB11D9" w:rsidRPr="00060FAA" w:rsidTr="00D4115E">
        <w:trPr>
          <w:trHeight w:val="136"/>
        </w:trPr>
        <w:tc>
          <w:tcPr>
            <w:tcW w:w="567"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7</w:t>
            </w:r>
          </w:p>
        </w:tc>
        <w:tc>
          <w:tcPr>
            <w:tcW w:w="3402" w:type="dxa"/>
          </w:tcPr>
          <w:p w:rsidR="00AB11D9" w:rsidRPr="00060FAA" w:rsidRDefault="00592520" w:rsidP="00D4115E">
            <w:pPr>
              <w:spacing w:after="0" w:line="240" w:lineRule="auto"/>
              <w:rPr>
                <w:rFonts w:ascii="Times New Roman" w:hAnsi="Times New Roman"/>
                <w:sz w:val="18"/>
                <w:szCs w:val="18"/>
              </w:rPr>
            </w:pPr>
            <w:r>
              <w:rPr>
                <w:rFonts w:ascii="Times New Roman" w:hAnsi="Times New Roman"/>
                <w:sz w:val="18"/>
                <w:szCs w:val="18"/>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на торгах, проводимых в форме аукционов</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r w:rsidRPr="00592520">
              <w:rPr>
                <w:rFonts w:ascii="Times New Roman" w:hAnsi="Times New Roman"/>
                <w:sz w:val="18"/>
                <w:szCs w:val="18"/>
              </w:rPr>
              <w:t>закон</w:t>
            </w:r>
            <w:r w:rsidRPr="00060FAA">
              <w:rPr>
                <w:rFonts w:ascii="Times New Roman" w:hAnsi="Times New Roman"/>
                <w:sz w:val="18"/>
                <w:szCs w:val="18"/>
              </w:rPr>
              <w:t xml:space="preserve"> от 24 .07.2007 № 221-ФЗ «О государственном кадастре недвижимости»; 4.Федеральный </w:t>
            </w:r>
            <w:r w:rsidRPr="00592520">
              <w:rPr>
                <w:rFonts w:ascii="Times New Roman" w:hAnsi="Times New Roman"/>
                <w:sz w:val="18"/>
                <w:szCs w:val="18"/>
              </w:rPr>
              <w:t>закон</w:t>
            </w:r>
            <w:r w:rsidRPr="00060FAA">
              <w:rPr>
                <w:rFonts w:ascii="Times New Roman" w:hAnsi="Times New Roman"/>
                <w:sz w:val="18"/>
                <w:szCs w:val="18"/>
              </w:rPr>
              <w:t xml:space="preserve"> от 29.07.1998 № 135-ФЗ «Об оценочной деятельности в Российской Федерации»;                                                                  5. Федеральный закон от 21.07.1997 № 122-ФЗ «О государственной регистрации прав на недвижимое имущество и сделок с ним»;                                            6. Федеральный закон от 24.07.2002 № 101-ФЗ «Об обороте земель сельскохозяйственного назначения».</w:t>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D4115E">
        <w:trPr>
          <w:trHeight w:val="136"/>
        </w:trPr>
        <w:tc>
          <w:tcPr>
            <w:tcW w:w="567"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8</w:t>
            </w:r>
          </w:p>
        </w:tc>
        <w:tc>
          <w:tcPr>
            <w:tcW w:w="3402" w:type="dxa"/>
          </w:tcPr>
          <w:p w:rsidR="00AB11D9" w:rsidRPr="00060FAA" w:rsidRDefault="00241CF7" w:rsidP="00D4115E">
            <w:pPr>
              <w:spacing w:after="0" w:line="240" w:lineRule="auto"/>
              <w:rPr>
                <w:rFonts w:ascii="Times New Roman" w:hAnsi="Times New Roman"/>
                <w:sz w:val="18"/>
                <w:szCs w:val="18"/>
              </w:rPr>
            </w:pPr>
            <w:r>
              <w:rPr>
                <w:rFonts w:ascii="Times New Roman" w:hAnsi="Times New Roman"/>
                <w:sz w:val="18"/>
                <w:szCs w:val="18"/>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собственность без проведения торгов</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r w:rsidRPr="00592520">
              <w:rPr>
                <w:rFonts w:ascii="Times New Roman" w:hAnsi="Times New Roman"/>
                <w:sz w:val="18"/>
                <w:szCs w:val="18"/>
              </w:rPr>
              <w:t>закон</w:t>
            </w:r>
            <w:r w:rsidRPr="00060FAA">
              <w:rPr>
                <w:rFonts w:ascii="Times New Roman" w:hAnsi="Times New Roman"/>
                <w:sz w:val="18"/>
                <w:szCs w:val="18"/>
              </w:rPr>
              <w:t xml:space="preserve"> от 24 .07.2007 № 221-ФЗ «О государственном кадастре недвижимости»;     </w:t>
            </w:r>
            <w:r>
              <w:rPr>
                <w:rFonts w:ascii="Times New Roman" w:hAnsi="Times New Roman"/>
                <w:sz w:val="18"/>
                <w:szCs w:val="18"/>
              </w:rPr>
              <w:t xml:space="preserve">          </w:t>
            </w:r>
            <w:r w:rsidRPr="00060FAA">
              <w:rPr>
                <w:rFonts w:ascii="Times New Roman" w:hAnsi="Times New Roman"/>
                <w:sz w:val="18"/>
                <w:szCs w:val="18"/>
              </w:rPr>
              <w:t xml:space="preserve">  4. Федеральный закон от 21.07.1997 № 122-ФЗ «О государственной регистрации прав на недвижимое имущество и сделок с ним»;                                            5. Федеральный закон от 24.07.2002 № 101-ФЗ «Об обороте земель сельскохозяйственного назначения»;                                                                   6.Закон Пермского края от 07.10.2011 №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государственная собственность на которые не разграничена».</w:t>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D4115E">
        <w:trPr>
          <w:trHeight w:val="136"/>
        </w:trPr>
        <w:tc>
          <w:tcPr>
            <w:tcW w:w="567"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9</w:t>
            </w:r>
          </w:p>
        </w:tc>
        <w:tc>
          <w:tcPr>
            <w:tcW w:w="3402" w:type="dxa"/>
          </w:tcPr>
          <w:p w:rsidR="00AB11D9" w:rsidRPr="00060FAA" w:rsidRDefault="00241CF7" w:rsidP="00D4115E">
            <w:pPr>
              <w:spacing w:after="0" w:line="240" w:lineRule="auto"/>
              <w:rPr>
                <w:rFonts w:ascii="Times New Roman" w:hAnsi="Times New Roman"/>
                <w:sz w:val="18"/>
                <w:szCs w:val="18"/>
              </w:rPr>
            </w:pPr>
            <w:r>
              <w:rPr>
                <w:rFonts w:ascii="Times New Roman" w:hAnsi="Times New Roman"/>
                <w:sz w:val="18"/>
                <w:szCs w:val="18"/>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аренду без проведения торгов</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земельных участков</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BF4EE2">
            <w:pPr>
              <w:spacing w:after="0" w:line="240" w:lineRule="auto"/>
              <w:rPr>
                <w:rFonts w:ascii="Times New Roman" w:hAnsi="Times New Roman"/>
                <w:sz w:val="18"/>
                <w:szCs w:val="18"/>
              </w:rPr>
            </w:pPr>
            <w:r w:rsidRPr="00060FAA">
              <w:rPr>
                <w:rFonts w:ascii="Times New Roman" w:hAnsi="Times New Roman"/>
                <w:sz w:val="18"/>
                <w:szCs w:val="18"/>
              </w:rPr>
              <w:t xml:space="preserve">1. Земельный кодекс РФ;                                                    2. Градостроительный кодекс РФ;                                          3. Федеральный </w:t>
            </w:r>
            <w:r w:rsidRPr="00592520">
              <w:rPr>
                <w:rFonts w:ascii="Times New Roman" w:hAnsi="Times New Roman"/>
                <w:sz w:val="18"/>
                <w:szCs w:val="18"/>
              </w:rPr>
              <w:t>закон</w:t>
            </w:r>
            <w:r w:rsidRPr="00060FAA">
              <w:rPr>
                <w:rFonts w:ascii="Times New Roman" w:hAnsi="Times New Roman"/>
                <w:sz w:val="18"/>
                <w:szCs w:val="18"/>
              </w:rPr>
              <w:t xml:space="preserve"> от 24.07.2007 № 221-ФЗ «О государственном кадастре недвижимости»;     </w:t>
            </w:r>
            <w:r>
              <w:rPr>
                <w:rFonts w:ascii="Times New Roman" w:hAnsi="Times New Roman"/>
                <w:sz w:val="18"/>
                <w:szCs w:val="18"/>
              </w:rPr>
              <w:t xml:space="preserve">          </w:t>
            </w:r>
            <w:r w:rsidRPr="00060FAA">
              <w:rPr>
                <w:rFonts w:ascii="Times New Roman" w:hAnsi="Times New Roman"/>
                <w:sz w:val="18"/>
                <w:szCs w:val="18"/>
              </w:rPr>
              <w:t xml:space="preserve">  4. Федеральный закон от 21.07.1997 № 122-ФЗ «О государственной регистрации прав на недвижимое имущество и сделок с ним»;                                            5. Федеральный закон от 24.07.2002 № 101-ФЗ «Об обороте земель сельскохозяйственного назначения»;                                                                6. Закон Пермского края от 07.04.2010 №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w:t>
            </w:r>
            <w:r w:rsidRPr="00060FAA">
              <w:rPr>
                <w:rFonts w:ascii="Times New Roman" w:hAnsi="Times New Roman"/>
                <w:sz w:val="18"/>
                <w:szCs w:val="18"/>
              </w:rPr>
              <w:lastRenderedPageBreak/>
              <w:t>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w:t>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lastRenderedPageBreak/>
              <w:t>-</w:t>
            </w:r>
          </w:p>
        </w:tc>
      </w:tr>
      <w:tr w:rsidR="00241CF7" w:rsidRPr="00060FAA" w:rsidTr="00D4115E">
        <w:trPr>
          <w:trHeight w:val="136"/>
        </w:trPr>
        <w:tc>
          <w:tcPr>
            <w:tcW w:w="567" w:type="dxa"/>
          </w:tcPr>
          <w:p w:rsidR="00241CF7" w:rsidRPr="00060FAA" w:rsidRDefault="00241CF7" w:rsidP="00D4115E">
            <w:pPr>
              <w:spacing w:after="0" w:line="240" w:lineRule="auto"/>
              <w:rPr>
                <w:rFonts w:ascii="Times New Roman" w:hAnsi="Times New Roman"/>
                <w:sz w:val="18"/>
                <w:szCs w:val="18"/>
              </w:rPr>
            </w:pPr>
            <w:r w:rsidRPr="00060FAA">
              <w:rPr>
                <w:rFonts w:ascii="Times New Roman" w:hAnsi="Times New Roman"/>
                <w:sz w:val="18"/>
                <w:szCs w:val="18"/>
              </w:rPr>
              <w:lastRenderedPageBreak/>
              <w:t>10</w:t>
            </w:r>
          </w:p>
        </w:tc>
        <w:tc>
          <w:tcPr>
            <w:tcW w:w="3402"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постоянное (бессрочное) пользование</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физические и юридические лица</w:t>
            </w:r>
          </w:p>
        </w:tc>
        <w:tc>
          <w:tcPr>
            <w:tcW w:w="1276"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количество земельных участков</w:t>
            </w:r>
          </w:p>
        </w:tc>
        <w:tc>
          <w:tcPr>
            <w:tcW w:w="1134"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241CF7" w:rsidRPr="00EA4ADD" w:rsidRDefault="00EA4ADD" w:rsidP="00EA4ADD">
            <w:pPr>
              <w:tabs>
                <w:tab w:val="left" w:pos="324"/>
              </w:tabs>
              <w:spacing w:after="0" w:line="240" w:lineRule="auto"/>
              <w:rPr>
                <w:rFonts w:ascii="Times New Roman" w:hAnsi="Times New Roman"/>
                <w:sz w:val="18"/>
                <w:szCs w:val="18"/>
              </w:rPr>
            </w:pPr>
            <w:r w:rsidRPr="00EA4ADD">
              <w:rPr>
                <w:rFonts w:ascii="Times New Roman" w:hAnsi="Times New Roman"/>
                <w:sz w:val="18"/>
                <w:szCs w:val="18"/>
              </w:rPr>
              <w:t>1. </w:t>
            </w:r>
            <w:r w:rsidR="00241CF7" w:rsidRPr="00EA4ADD">
              <w:rPr>
                <w:rFonts w:ascii="Times New Roman" w:hAnsi="Times New Roman"/>
                <w:sz w:val="18"/>
                <w:szCs w:val="18"/>
              </w:rPr>
              <w:t>Земельный кодекс РФ;</w:t>
            </w:r>
          </w:p>
          <w:p w:rsidR="00241CF7" w:rsidRPr="00EA4ADD" w:rsidRDefault="00EA4ADD" w:rsidP="00EA4ADD">
            <w:pPr>
              <w:tabs>
                <w:tab w:val="left" w:pos="324"/>
              </w:tabs>
              <w:spacing w:after="0" w:line="240" w:lineRule="auto"/>
              <w:rPr>
                <w:rFonts w:ascii="Times New Roman" w:hAnsi="Times New Roman"/>
                <w:sz w:val="18"/>
                <w:szCs w:val="18"/>
              </w:rPr>
            </w:pPr>
            <w:r w:rsidRPr="00EA4ADD">
              <w:rPr>
                <w:rFonts w:ascii="Times New Roman" w:hAnsi="Times New Roman"/>
                <w:sz w:val="18"/>
                <w:szCs w:val="18"/>
              </w:rPr>
              <w:t>2. </w:t>
            </w:r>
            <w:r w:rsidR="00241CF7" w:rsidRPr="00EA4ADD">
              <w:rPr>
                <w:rFonts w:ascii="Times New Roman" w:hAnsi="Times New Roman"/>
                <w:sz w:val="18"/>
                <w:szCs w:val="18"/>
              </w:rPr>
              <w:t>Градостроительный кодекс РФ;</w:t>
            </w:r>
          </w:p>
          <w:p w:rsidR="00241CF7" w:rsidRPr="00EA4ADD" w:rsidRDefault="00EA4ADD" w:rsidP="00EA4ADD">
            <w:pPr>
              <w:tabs>
                <w:tab w:val="left" w:pos="324"/>
              </w:tabs>
              <w:spacing w:after="0" w:line="240" w:lineRule="auto"/>
              <w:rPr>
                <w:rFonts w:ascii="Times New Roman" w:hAnsi="Times New Roman"/>
                <w:sz w:val="18"/>
                <w:szCs w:val="18"/>
              </w:rPr>
            </w:pPr>
            <w:r>
              <w:rPr>
                <w:rFonts w:ascii="Times New Roman" w:hAnsi="Times New Roman"/>
                <w:sz w:val="18"/>
                <w:szCs w:val="18"/>
              </w:rPr>
              <w:t>3. </w:t>
            </w:r>
            <w:r w:rsidR="00241CF7" w:rsidRPr="00EA4ADD">
              <w:rPr>
                <w:rFonts w:ascii="Times New Roman" w:hAnsi="Times New Roman"/>
                <w:sz w:val="18"/>
                <w:szCs w:val="18"/>
              </w:rPr>
              <w:t>Федеральный закон от 24.07.2007 № 221-ФЗ «О кадастровой деятельности»;</w:t>
            </w:r>
          </w:p>
          <w:p w:rsidR="00241CF7" w:rsidRPr="00EA4ADD" w:rsidRDefault="00EA4ADD" w:rsidP="00EA4ADD">
            <w:pPr>
              <w:tabs>
                <w:tab w:val="left" w:pos="324"/>
              </w:tabs>
              <w:spacing w:after="0" w:line="240" w:lineRule="auto"/>
              <w:rPr>
                <w:rFonts w:ascii="Times New Roman" w:hAnsi="Times New Roman"/>
                <w:sz w:val="18"/>
                <w:szCs w:val="18"/>
              </w:rPr>
            </w:pPr>
            <w:r>
              <w:rPr>
                <w:rFonts w:ascii="Times New Roman" w:hAnsi="Times New Roman"/>
                <w:sz w:val="18"/>
                <w:szCs w:val="18"/>
              </w:rPr>
              <w:t>4. </w:t>
            </w:r>
            <w:r w:rsidR="00241CF7" w:rsidRPr="00EA4ADD">
              <w:rPr>
                <w:rFonts w:ascii="Times New Roman" w:hAnsi="Times New Roman"/>
                <w:sz w:val="18"/>
                <w:szCs w:val="18"/>
              </w:rPr>
              <w:t>Федеральный закон от 13.07.2015 № 218-ФЗ «О государственной регистрации недвижимости».</w:t>
            </w:r>
          </w:p>
        </w:tc>
        <w:tc>
          <w:tcPr>
            <w:tcW w:w="1275" w:type="dxa"/>
            <w:vAlign w:val="center"/>
          </w:tcPr>
          <w:p w:rsidR="00241CF7" w:rsidRPr="00060FAA" w:rsidRDefault="00241CF7"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241CF7" w:rsidRPr="00060FAA" w:rsidTr="00D4115E">
        <w:trPr>
          <w:trHeight w:val="136"/>
        </w:trPr>
        <w:tc>
          <w:tcPr>
            <w:tcW w:w="567" w:type="dxa"/>
          </w:tcPr>
          <w:p w:rsidR="00241CF7" w:rsidRPr="00060FAA" w:rsidRDefault="00241CF7" w:rsidP="00D4115E">
            <w:pPr>
              <w:spacing w:after="0" w:line="240" w:lineRule="auto"/>
              <w:rPr>
                <w:rFonts w:ascii="Times New Roman" w:hAnsi="Times New Roman"/>
                <w:sz w:val="18"/>
                <w:szCs w:val="18"/>
              </w:rPr>
            </w:pPr>
            <w:r w:rsidRPr="00060FAA">
              <w:rPr>
                <w:rFonts w:ascii="Times New Roman" w:hAnsi="Times New Roman"/>
                <w:sz w:val="18"/>
                <w:szCs w:val="18"/>
              </w:rPr>
              <w:t>11</w:t>
            </w:r>
          </w:p>
        </w:tc>
        <w:tc>
          <w:tcPr>
            <w:tcW w:w="3402" w:type="dxa"/>
          </w:tcPr>
          <w:p w:rsidR="00241CF7" w:rsidRPr="00060FAA" w:rsidRDefault="00241CF7" w:rsidP="00D4115E">
            <w:pPr>
              <w:spacing w:after="0" w:line="240" w:lineRule="auto"/>
              <w:rPr>
                <w:rFonts w:ascii="Times New Roman" w:hAnsi="Times New Roman"/>
                <w:sz w:val="18"/>
                <w:szCs w:val="18"/>
              </w:rPr>
            </w:pPr>
            <w:r>
              <w:rPr>
                <w:rFonts w:ascii="Times New Roman" w:hAnsi="Times New Roman"/>
                <w:sz w:val="18"/>
                <w:szCs w:val="18"/>
              </w:rPr>
              <w:t>Предоставление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 в безвозмездное пользование</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физические и юридические лица</w:t>
            </w:r>
          </w:p>
        </w:tc>
        <w:tc>
          <w:tcPr>
            <w:tcW w:w="1276"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количество земельных участков</w:t>
            </w:r>
          </w:p>
        </w:tc>
        <w:tc>
          <w:tcPr>
            <w:tcW w:w="1134"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EA4ADD" w:rsidRPr="00EA4ADD" w:rsidRDefault="00EA4ADD" w:rsidP="00EA4ADD">
            <w:pPr>
              <w:tabs>
                <w:tab w:val="left" w:pos="324"/>
              </w:tabs>
              <w:spacing w:after="0" w:line="240" w:lineRule="auto"/>
              <w:rPr>
                <w:rFonts w:ascii="Times New Roman" w:hAnsi="Times New Roman"/>
                <w:sz w:val="18"/>
                <w:szCs w:val="18"/>
              </w:rPr>
            </w:pPr>
            <w:r w:rsidRPr="00EA4ADD">
              <w:rPr>
                <w:rFonts w:ascii="Times New Roman" w:hAnsi="Times New Roman"/>
                <w:sz w:val="18"/>
                <w:szCs w:val="18"/>
              </w:rPr>
              <w:t>1. Земельный кодекс РФ;</w:t>
            </w:r>
          </w:p>
          <w:p w:rsidR="00EA4ADD" w:rsidRPr="00EA4ADD" w:rsidRDefault="00EA4ADD" w:rsidP="00EA4ADD">
            <w:pPr>
              <w:tabs>
                <w:tab w:val="left" w:pos="324"/>
              </w:tabs>
              <w:spacing w:after="0" w:line="240" w:lineRule="auto"/>
              <w:rPr>
                <w:rFonts w:ascii="Times New Roman" w:hAnsi="Times New Roman"/>
                <w:sz w:val="18"/>
                <w:szCs w:val="18"/>
              </w:rPr>
            </w:pPr>
            <w:r w:rsidRPr="00EA4ADD">
              <w:rPr>
                <w:rFonts w:ascii="Times New Roman" w:hAnsi="Times New Roman"/>
                <w:sz w:val="18"/>
                <w:szCs w:val="18"/>
              </w:rPr>
              <w:t>2. Градостроительный кодекс РФ;</w:t>
            </w:r>
          </w:p>
          <w:p w:rsidR="00EA4ADD" w:rsidRPr="00EA4ADD" w:rsidRDefault="00EA4ADD" w:rsidP="00EA4ADD">
            <w:pPr>
              <w:tabs>
                <w:tab w:val="left" w:pos="324"/>
              </w:tabs>
              <w:spacing w:after="0" w:line="240" w:lineRule="auto"/>
              <w:rPr>
                <w:rFonts w:ascii="Times New Roman" w:hAnsi="Times New Roman"/>
                <w:sz w:val="18"/>
                <w:szCs w:val="18"/>
              </w:rPr>
            </w:pPr>
            <w:r>
              <w:rPr>
                <w:rFonts w:ascii="Times New Roman" w:hAnsi="Times New Roman"/>
                <w:sz w:val="18"/>
                <w:szCs w:val="18"/>
              </w:rPr>
              <w:t>3. </w:t>
            </w:r>
            <w:r w:rsidRPr="00EA4ADD">
              <w:rPr>
                <w:rFonts w:ascii="Times New Roman" w:hAnsi="Times New Roman"/>
                <w:sz w:val="18"/>
                <w:szCs w:val="18"/>
              </w:rPr>
              <w:t>Федеральный закон от 24.07.2007 № 221-ФЗ «О кадастровой деятельности»;</w:t>
            </w:r>
          </w:p>
          <w:p w:rsidR="00241CF7" w:rsidRDefault="00EA4ADD" w:rsidP="00EA4ADD">
            <w:pPr>
              <w:pStyle w:val="a5"/>
              <w:tabs>
                <w:tab w:val="left" w:pos="343"/>
              </w:tabs>
              <w:spacing w:after="0" w:line="240" w:lineRule="auto"/>
              <w:ind w:left="34"/>
              <w:rPr>
                <w:rFonts w:ascii="Times New Roman" w:hAnsi="Times New Roman"/>
                <w:sz w:val="18"/>
                <w:szCs w:val="18"/>
              </w:rPr>
            </w:pPr>
            <w:r>
              <w:rPr>
                <w:rFonts w:ascii="Times New Roman" w:hAnsi="Times New Roman"/>
                <w:sz w:val="18"/>
                <w:szCs w:val="18"/>
              </w:rPr>
              <w:t>4. </w:t>
            </w:r>
            <w:r w:rsidRPr="00EA4ADD">
              <w:rPr>
                <w:rFonts w:ascii="Times New Roman" w:hAnsi="Times New Roman"/>
                <w:sz w:val="18"/>
                <w:szCs w:val="18"/>
              </w:rPr>
              <w:t>Федеральный закон от 13.07.2015 № 218-ФЗ «О государственной регистрации недвижимости».</w:t>
            </w:r>
          </w:p>
        </w:tc>
        <w:tc>
          <w:tcPr>
            <w:tcW w:w="1275" w:type="dxa"/>
            <w:vAlign w:val="center"/>
          </w:tcPr>
          <w:p w:rsidR="00241CF7" w:rsidRPr="00060FAA" w:rsidRDefault="00241CF7"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241CF7" w:rsidRPr="00060FAA" w:rsidTr="00D4115E">
        <w:trPr>
          <w:trHeight w:val="136"/>
        </w:trPr>
        <w:tc>
          <w:tcPr>
            <w:tcW w:w="567" w:type="dxa"/>
          </w:tcPr>
          <w:p w:rsidR="00241CF7" w:rsidRPr="00060FAA" w:rsidRDefault="00241CF7" w:rsidP="00D4115E">
            <w:pPr>
              <w:spacing w:after="0" w:line="240" w:lineRule="auto"/>
              <w:rPr>
                <w:rFonts w:ascii="Times New Roman" w:hAnsi="Times New Roman"/>
                <w:sz w:val="18"/>
                <w:szCs w:val="18"/>
              </w:rPr>
            </w:pPr>
            <w:r w:rsidRPr="00060FAA">
              <w:rPr>
                <w:rFonts w:ascii="Times New Roman" w:hAnsi="Times New Roman"/>
                <w:sz w:val="18"/>
                <w:szCs w:val="18"/>
              </w:rPr>
              <w:t>12</w:t>
            </w:r>
          </w:p>
        </w:tc>
        <w:tc>
          <w:tcPr>
            <w:tcW w:w="3402"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Заключение соглашения об установлении сервитута в отношении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bookmarkStart w:id="0" w:name="_GoBack"/>
            <w:bookmarkEnd w:id="0"/>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физические и юридические лица</w:t>
            </w:r>
          </w:p>
        </w:tc>
        <w:tc>
          <w:tcPr>
            <w:tcW w:w="1276"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количество земельных участков</w:t>
            </w:r>
          </w:p>
        </w:tc>
        <w:tc>
          <w:tcPr>
            <w:tcW w:w="1134"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241CF7" w:rsidRPr="001766D1" w:rsidRDefault="001766D1" w:rsidP="001766D1">
            <w:pPr>
              <w:tabs>
                <w:tab w:val="left" w:pos="318"/>
              </w:tabs>
              <w:spacing w:after="0" w:line="240" w:lineRule="auto"/>
              <w:rPr>
                <w:rFonts w:ascii="Times New Roman" w:hAnsi="Times New Roman"/>
                <w:sz w:val="18"/>
                <w:szCs w:val="18"/>
              </w:rPr>
            </w:pPr>
            <w:r>
              <w:rPr>
                <w:rFonts w:ascii="Times New Roman" w:hAnsi="Times New Roman"/>
                <w:sz w:val="18"/>
                <w:szCs w:val="18"/>
              </w:rPr>
              <w:t>1. </w:t>
            </w:r>
            <w:r w:rsidR="00241CF7" w:rsidRPr="001766D1">
              <w:rPr>
                <w:rFonts w:ascii="Times New Roman" w:hAnsi="Times New Roman"/>
                <w:sz w:val="18"/>
                <w:szCs w:val="18"/>
              </w:rPr>
              <w:t>Земельный кодекс РФ;</w:t>
            </w:r>
          </w:p>
          <w:p w:rsidR="00241CF7" w:rsidRPr="001766D1" w:rsidRDefault="001766D1" w:rsidP="001766D1">
            <w:pPr>
              <w:tabs>
                <w:tab w:val="left" w:pos="318"/>
              </w:tabs>
              <w:spacing w:after="0" w:line="240" w:lineRule="auto"/>
              <w:rPr>
                <w:rFonts w:ascii="Times New Roman" w:hAnsi="Times New Roman"/>
                <w:sz w:val="18"/>
                <w:szCs w:val="18"/>
              </w:rPr>
            </w:pPr>
            <w:r>
              <w:rPr>
                <w:rFonts w:ascii="Times New Roman" w:hAnsi="Times New Roman"/>
                <w:sz w:val="18"/>
                <w:szCs w:val="18"/>
              </w:rPr>
              <w:t>2. </w:t>
            </w:r>
            <w:r w:rsidR="00241CF7" w:rsidRPr="001766D1">
              <w:rPr>
                <w:rFonts w:ascii="Times New Roman" w:hAnsi="Times New Roman"/>
                <w:sz w:val="18"/>
                <w:szCs w:val="18"/>
              </w:rPr>
              <w:t>Градостроительный кодекс РФ;</w:t>
            </w:r>
          </w:p>
          <w:p w:rsidR="00241CF7" w:rsidRPr="001766D1" w:rsidRDefault="001766D1" w:rsidP="001766D1">
            <w:pPr>
              <w:tabs>
                <w:tab w:val="left" w:pos="318"/>
              </w:tabs>
              <w:spacing w:after="0" w:line="240" w:lineRule="auto"/>
              <w:rPr>
                <w:rFonts w:ascii="Times New Roman" w:hAnsi="Times New Roman"/>
                <w:sz w:val="18"/>
                <w:szCs w:val="18"/>
              </w:rPr>
            </w:pPr>
            <w:r>
              <w:rPr>
                <w:rFonts w:ascii="Times New Roman" w:hAnsi="Times New Roman"/>
                <w:sz w:val="18"/>
                <w:szCs w:val="18"/>
              </w:rPr>
              <w:t>3. </w:t>
            </w:r>
            <w:r w:rsidR="00241CF7" w:rsidRPr="001766D1">
              <w:rPr>
                <w:rFonts w:ascii="Times New Roman" w:hAnsi="Times New Roman"/>
                <w:sz w:val="18"/>
                <w:szCs w:val="18"/>
              </w:rPr>
              <w:t>Федеральный закон от 24 .07.2007 № 221-ФЗ «О кадастровой деятельности»;</w:t>
            </w:r>
          </w:p>
          <w:p w:rsidR="00241CF7" w:rsidRPr="001766D1" w:rsidRDefault="001766D1" w:rsidP="001766D1">
            <w:pPr>
              <w:tabs>
                <w:tab w:val="left" w:pos="318"/>
              </w:tabs>
              <w:spacing w:after="0" w:line="240" w:lineRule="auto"/>
              <w:rPr>
                <w:rFonts w:ascii="Times New Roman" w:hAnsi="Times New Roman"/>
                <w:sz w:val="18"/>
                <w:szCs w:val="18"/>
              </w:rPr>
            </w:pPr>
            <w:r>
              <w:rPr>
                <w:rFonts w:ascii="Times New Roman" w:hAnsi="Times New Roman"/>
                <w:sz w:val="18"/>
                <w:szCs w:val="18"/>
              </w:rPr>
              <w:t>4. </w:t>
            </w:r>
            <w:r w:rsidR="00241CF7" w:rsidRPr="001766D1">
              <w:rPr>
                <w:rFonts w:ascii="Times New Roman" w:hAnsi="Times New Roman"/>
                <w:sz w:val="18"/>
                <w:szCs w:val="18"/>
              </w:rPr>
              <w:t>Федеральный закон от 13.07.2015 № 218-ФЗ «О государственной регистрации недвижимости»;</w:t>
            </w:r>
          </w:p>
          <w:p w:rsidR="00241CF7" w:rsidRPr="001766D1" w:rsidRDefault="001766D1" w:rsidP="001766D1">
            <w:pPr>
              <w:tabs>
                <w:tab w:val="left" w:pos="318"/>
              </w:tabs>
              <w:spacing w:after="0" w:line="240" w:lineRule="auto"/>
              <w:rPr>
                <w:rFonts w:ascii="Times New Roman" w:hAnsi="Times New Roman"/>
                <w:sz w:val="18"/>
                <w:szCs w:val="18"/>
              </w:rPr>
            </w:pPr>
            <w:r>
              <w:rPr>
                <w:rFonts w:ascii="Times New Roman" w:hAnsi="Times New Roman"/>
                <w:sz w:val="18"/>
                <w:szCs w:val="18"/>
              </w:rPr>
              <w:t>5. </w:t>
            </w:r>
            <w:r w:rsidR="00241CF7" w:rsidRPr="001766D1">
              <w:rPr>
                <w:rFonts w:ascii="Times New Roman" w:hAnsi="Times New Roman"/>
                <w:sz w:val="18"/>
                <w:szCs w:val="18"/>
              </w:rPr>
              <w:t xml:space="preserve">Закон Пермского края от 07.04.2010 № 604-ПК «О порядках определения размера арендной платы за земельные участки, находящиеся в собственности Пермского края, и земельные участки, государственная собственность на которые не разграничена, предоставленные в аренду без торгов, а также размера платы по соглашению об установлении сервитута в отношении земельных участков, находящихся в собственности Пермского края, и земельных участков, государственная собственность на которые не разграничена». </w:t>
            </w:r>
          </w:p>
        </w:tc>
        <w:tc>
          <w:tcPr>
            <w:tcW w:w="1275" w:type="dxa"/>
            <w:vAlign w:val="center"/>
          </w:tcPr>
          <w:p w:rsidR="00241CF7" w:rsidRPr="00060FAA" w:rsidRDefault="00241CF7"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241CF7" w:rsidRPr="00060FAA" w:rsidTr="00D4115E">
        <w:trPr>
          <w:trHeight w:val="274"/>
        </w:trPr>
        <w:tc>
          <w:tcPr>
            <w:tcW w:w="567" w:type="dxa"/>
          </w:tcPr>
          <w:p w:rsidR="00241CF7" w:rsidRPr="00060FAA" w:rsidRDefault="00241CF7" w:rsidP="00D4115E">
            <w:pPr>
              <w:spacing w:after="0" w:line="240" w:lineRule="auto"/>
              <w:rPr>
                <w:rFonts w:ascii="Times New Roman" w:hAnsi="Times New Roman"/>
                <w:sz w:val="18"/>
                <w:szCs w:val="18"/>
              </w:rPr>
            </w:pPr>
            <w:r w:rsidRPr="00060FAA">
              <w:rPr>
                <w:rFonts w:ascii="Times New Roman" w:hAnsi="Times New Roman"/>
                <w:sz w:val="18"/>
                <w:szCs w:val="18"/>
              </w:rPr>
              <w:t>13</w:t>
            </w:r>
          </w:p>
        </w:tc>
        <w:tc>
          <w:tcPr>
            <w:tcW w:w="3402"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Перераспределение земель и (или) земельных участков, находящихся в муниципальной собственности, а также земельных участков, государственная собственность на которые не разграничена, и земельных участков, находящихся в частной собственности</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физические и юридические лица</w:t>
            </w:r>
          </w:p>
        </w:tc>
        <w:tc>
          <w:tcPr>
            <w:tcW w:w="1276"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количество земельных участков</w:t>
            </w:r>
          </w:p>
        </w:tc>
        <w:tc>
          <w:tcPr>
            <w:tcW w:w="1134"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1766D1" w:rsidRDefault="001766D1" w:rsidP="001766D1">
            <w:pPr>
              <w:tabs>
                <w:tab w:val="left" w:pos="278"/>
              </w:tabs>
              <w:spacing w:after="0" w:line="240" w:lineRule="auto"/>
              <w:rPr>
                <w:rFonts w:ascii="Times New Roman" w:hAnsi="Times New Roman"/>
                <w:sz w:val="18"/>
                <w:szCs w:val="18"/>
              </w:rPr>
            </w:pPr>
            <w:r>
              <w:rPr>
                <w:rFonts w:ascii="Times New Roman" w:hAnsi="Times New Roman"/>
                <w:sz w:val="18"/>
                <w:szCs w:val="18"/>
              </w:rPr>
              <w:t>1. </w:t>
            </w:r>
            <w:r w:rsidR="00241CF7" w:rsidRPr="001766D1">
              <w:rPr>
                <w:rFonts w:ascii="Times New Roman" w:hAnsi="Times New Roman"/>
                <w:sz w:val="18"/>
                <w:szCs w:val="18"/>
              </w:rPr>
              <w:t>Земельный кодекс РФ;</w:t>
            </w:r>
          </w:p>
          <w:p w:rsidR="00241CF7" w:rsidRPr="001766D1" w:rsidRDefault="001766D1" w:rsidP="001766D1">
            <w:pPr>
              <w:tabs>
                <w:tab w:val="left" w:pos="278"/>
              </w:tabs>
              <w:spacing w:after="0" w:line="240" w:lineRule="auto"/>
              <w:rPr>
                <w:rFonts w:ascii="Times New Roman" w:hAnsi="Times New Roman"/>
                <w:sz w:val="18"/>
                <w:szCs w:val="18"/>
              </w:rPr>
            </w:pPr>
            <w:r>
              <w:rPr>
                <w:rFonts w:ascii="Times New Roman" w:hAnsi="Times New Roman"/>
                <w:sz w:val="18"/>
                <w:szCs w:val="18"/>
              </w:rPr>
              <w:t>2. </w:t>
            </w:r>
            <w:r w:rsidR="00241CF7" w:rsidRPr="001766D1">
              <w:rPr>
                <w:rFonts w:ascii="Times New Roman" w:hAnsi="Times New Roman"/>
                <w:sz w:val="18"/>
                <w:szCs w:val="18"/>
              </w:rPr>
              <w:t>Градостроительный кодекс РФ</w:t>
            </w:r>
            <w:r>
              <w:rPr>
                <w:rFonts w:ascii="Times New Roman" w:hAnsi="Times New Roman"/>
                <w:sz w:val="18"/>
                <w:szCs w:val="18"/>
              </w:rPr>
              <w:t>;</w:t>
            </w:r>
          </w:p>
          <w:p w:rsidR="00241CF7" w:rsidRPr="001766D1" w:rsidRDefault="001766D1" w:rsidP="001766D1">
            <w:pPr>
              <w:tabs>
                <w:tab w:val="left" w:pos="278"/>
              </w:tabs>
              <w:spacing w:after="0" w:line="240" w:lineRule="auto"/>
              <w:rPr>
                <w:rFonts w:ascii="Times New Roman" w:hAnsi="Times New Roman"/>
                <w:sz w:val="18"/>
                <w:szCs w:val="18"/>
              </w:rPr>
            </w:pPr>
            <w:r>
              <w:rPr>
                <w:rFonts w:ascii="Times New Roman" w:hAnsi="Times New Roman"/>
                <w:sz w:val="18"/>
                <w:szCs w:val="18"/>
              </w:rPr>
              <w:t>3. </w:t>
            </w:r>
            <w:r w:rsidR="00241CF7" w:rsidRPr="001766D1">
              <w:rPr>
                <w:rFonts w:ascii="Times New Roman" w:hAnsi="Times New Roman"/>
                <w:sz w:val="18"/>
                <w:szCs w:val="18"/>
              </w:rPr>
              <w:t>Федеральный закон от 24.07.2007 № 221-ФЗ «О кадастровой деятельности»;</w:t>
            </w:r>
          </w:p>
          <w:p w:rsidR="00241CF7" w:rsidRPr="001766D1" w:rsidRDefault="001766D1" w:rsidP="001766D1">
            <w:pPr>
              <w:tabs>
                <w:tab w:val="left" w:pos="278"/>
              </w:tabs>
              <w:spacing w:after="0" w:line="240" w:lineRule="auto"/>
              <w:rPr>
                <w:rFonts w:ascii="Times New Roman" w:hAnsi="Times New Roman"/>
                <w:sz w:val="18"/>
                <w:szCs w:val="18"/>
              </w:rPr>
            </w:pPr>
            <w:r>
              <w:rPr>
                <w:rFonts w:ascii="Times New Roman" w:hAnsi="Times New Roman"/>
                <w:sz w:val="18"/>
                <w:szCs w:val="18"/>
              </w:rPr>
              <w:t>4. </w:t>
            </w:r>
            <w:r w:rsidR="00241CF7" w:rsidRPr="001766D1">
              <w:rPr>
                <w:rFonts w:ascii="Times New Roman" w:hAnsi="Times New Roman"/>
                <w:sz w:val="18"/>
                <w:szCs w:val="18"/>
              </w:rPr>
              <w:t>Федеральный закон от 13.07.2015 № 218-ФЗ «О государственной регистрации недвижимости»;</w:t>
            </w:r>
          </w:p>
          <w:p w:rsidR="00241CF7" w:rsidRPr="001766D1" w:rsidRDefault="001766D1" w:rsidP="001766D1">
            <w:pPr>
              <w:tabs>
                <w:tab w:val="left" w:pos="278"/>
              </w:tabs>
              <w:spacing w:after="0" w:line="240" w:lineRule="auto"/>
              <w:rPr>
                <w:rFonts w:ascii="Times New Roman" w:hAnsi="Times New Roman"/>
                <w:sz w:val="18"/>
                <w:szCs w:val="18"/>
              </w:rPr>
            </w:pPr>
            <w:r>
              <w:rPr>
                <w:rFonts w:ascii="Times New Roman" w:hAnsi="Times New Roman"/>
                <w:sz w:val="18"/>
                <w:szCs w:val="18"/>
              </w:rPr>
              <w:t>5. </w:t>
            </w:r>
            <w:r w:rsidR="00241CF7" w:rsidRPr="001766D1">
              <w:rPr>
                <w:rFonts w:ascii="Times New Roman" w:hAnsi="Times New Roman"/>
                <w:sz w:val="18"/>
                <w:szCs w:val="18"/>
              </w:rPr>
              <w:t xml:space="preserve">Закон Пермского края от 07.10.2011 № 837-ПК «О порядках определения цены продажи земельных участков, находящихся в собственности Пермского края или государственная собственность на которые не разграничена, без проведения торгов, а также размера платы за увеличение площади земельных участков, находящихся в частной собственности, в </w:t>
            </w:r>
            <w:r w:rsidR="00241CF7" w:rsidRPr="001766D1">
              <w:rPr>
                <w:rFonts w:ascii="Times New Roman" w:hAnsi="Times New Roman"/>
                <w:sz w:val="18"/>
                <w:szCs w:val="18"/>
              </w:rPr>
              <w:lastRenderedPageBreak/>
              <w:t>результате перераспределения таких земельных участков и земельных участков, находящихся в собственности Пермского края, земель или земельных участков, государственная собственность на которые не разграничена».</w:t>
            </w:r>
          </w:p>
          <w:p w:rsidR="003937D1" w:rsidRDefault="003937D1" w:rsidP="003937D1">
            <w:pPr>
              <w:pStyle w:val="a5"/>
              <w:tabs>
                <w:tab w:val="left" w:pos="278"/>
              </w:tabs>
              <w:spacing w:after="0" w:line="240" w:lineRule="auto"/>
              <w:ind w:left="34"/>
              <w:rPr>
                <w:rFonts w:ascii="Times New Roman" w:hAnsi="Times New Roman"/>
                <w:sz w:val="18"/>
                <w:szCs w:val="18"/>
              </w:rPr>
            </w:pPr>
          </w:p>
        </w:tc>
        <w:tc>
          <w:tcPr>
            <w:tcW w:w="1275" w:type="dxa"/>
            <w:vAlign w:val="center"/>
          </w:tcPr>
          <w:p w:rsidR="00241CF7" w:rsidRPr="00060FAA" w:rsidRDefault="00241CF7" w:rsidP="00D4115E">
            <w:pPr>
              <w:spacing w:after="0" w:line="240" w:lineRule="auto"/>
              <w:jc w:val="center"/>
              <w:rPr>
                <w:rFonts w:ascii="Times New Roman" w:hAnsi="Times New Roman"/>
                <w:sz w:val="18"/>
                <w:szCs w:val="18"/>
              </w:rPr>
            </w:pPr>
            <w:r w:rsidRPr="00060FAA">
              <w:rPr>
                <w:rFonts w:ascii="Times New Roman" w:hAnsi="Times New Roman"/>
                <w:sz w:val="18"/>
                <w:szCs w:val="18"/>
              </w:rPr>
              <w:lastRenderedPageBreak/>
              <w:t>-</w:t>
            </w:r>
          </w:p>
        </w:tc>
      </w:tr>
      <w:tr w:rsidR="00241CF7" w:rsidRPr="00060FAA" w:rsidTr="00D4115E">
        <w:trPr>
          <w:trHeight w:val="136"/>
        </w:trPr>
        <w:tc>
          <w:tcPr>
            <w:tcW w:w="567" w:type="dxa"/>
          </w:tcPr>
          <w:p w:rsidR="00241CF7" w:rsidRPr="00060FAA" w:rsidRDefault="00241CF7" w:rsidP="00D4115E">
            <w:pPr>
              <w:spacing w:after="0" w:line="240" w:lineRule="auto"/>
              <w:rPr>
                <w:rFonts w:ascii="Times New Roman" w:hAnsi="Times New Roman"/>
                <w:sz w:val="18"/>
                <w:szCs w:val="18"/>
              </w:rPr>
            </w:pPr>
            <w:r w:rsidRPr="00060FAA">
              <w:rPr>
                <w:rFonts w:ascii="Times New Roman" w:hAnsi="Times New Roman"/>
                <w:sz w:val="18"/>
                <w:szCs w:val="18"/>
              </w:rPr>
              <w:lastRenderedPageBreak/>
              <w:t>14</w:t>
            </w:r>
          </w:p>
        </w:tc>
        <w:tc>
          <w:tcPr>
            <w:tcW w:w="3402"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Выдача разрешения на использование земельных участков, находящихся в муниципальной собственности, а также земельных участков, государственная собственность на которые не разграничена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физические и юридические лица</w:t>
            </w:r>
          </w:p>
        </w:tc>
        <w:tc>
          <w:tcPr>
            <w:tcW w:w="1276"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количество земельных участков</w:t>
            </w:r>
          </w:p>
        </w:tc>
        <w:tc>
          <w:tcPr>
            <w:tcW w:w="1134"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241CF7" w:rsidRPr="001766D1" w:rsidRDefault="001766D1" w:rsidP="001766D1">
            <w:pPr>
              <w:tabs>
                <w:tab w:val="left" w:pos="318"/>
              </w:tabs>
              <w:spacing w:after="0" w:line="240" w:lineRule="auto"/>
              <w:rPr>
                <w:rFonts w:ascii="Times New Roman" w:hAnsi="Times New Roman"/>
                <w:sz w:val="18"/>
                <w:szCs w:val="18"/>
              </w:rPr>
            </w:pPr>
            <w:r>
              <w:rPr>
                <w:rFonts w:ascii="Times New Roman" w:hAnsi="Times New Roman"/>
                <w:sz w:val="18"/>
                <w:szCs w:val="18"/>
              </w:rPr>
              <w:t>1. </w:t>
            </w:r>
            <w:r w:rsidR="00241CF7" w:rsidRPr="001766D1">
              <w:rPr>
                <w:rFonts w:ascii="Times New Roman" w:hAnsi="Times New Roman"/>
                <w:sz w:val="18"/>
                <w:szCs w:val="18"/>
              </w:rPr>
              <w:t>Земельный кодекс РФ;</w:t>
            </w:r>
          </w:p>
          <w:p w:rsidR="00241CF7" w:rsidRPr="001766D1" w:rsidRDefault="001766D1" w:rsidP="001766D1">
            <w:pPr>
              <w:tabs>
                <w:tab w:val="left" w:pos="318"/>
              </w:tabs>
              <w:spacing w:after="0" w:line="240" w:lineRule="auto"/>
              <w:rPr>
                <w:rFonts w:ascii="Times New Roman" w:hAnsi="Times New Roman"/>
                <w:sz w:val="18"/>
                <w:szCs w:val="18"/>
              </w:rPr>
            </w:pPr>
            <w:r>
              <w:rPr>
                <w:rFonts w:ascii="Times New Roman" w:hAnsi="Times New Roman"/>
                <w:sz w:val="18"/>
                <w:szCs w:val="18"/>
              </w:rPr>
              <w:t>2. </w:t>
            </w:r>
            <w:r w:rsidR="00241CF7" w:rsidRPr="001766D1">
              <w:rPr>
                <w:rFonts w:ascii="Times New Roman" w:hAnsi="Times New Roman"/>
                <w:sz w:val="18"/>
                <w:szCs w:val="18"/>
              </w:rPr>
              <w:t>Градостроительный кодекс РФ;</w:t>
            </w:r>
          </w:p>
          <w:p w:rsidR="00241CF7" w:rsidRPr="001766D1" w:rsidRDefault="001766D1" w:rsidP="001766D1">
            <w:pPr>
              <w:tabs>
                <w:tab w:val="left" w:pos="318"/>
              </w:tabs>
              <w:spacing w:after="0" w:line="240" w:lineRule="auto"/>
              <w:rPr>
                <w:rFonts w:ascii="Times New Roman" w:hAnsi="Times New Roman"/>
                <w:sz w:val="18"/>
                <w:szCs w:val="18"/>
              </w:rPr>
            </w:pPr>
            <w:r>
              <w:rPr>
                <w:rFonts w:ascii="Times New Roman" w:hAnsi="Times New Roman"/>
                <w:sz w:val="18"/>
                <w:szCs w:val="18"/>
              </w:rPr>
              <w:t>3. </w:t>
            </w:r>
            <w:r w:rsidR="00241CF7" w:rsidRPr="001766D1">
              <w:rPr>
                <w:rFonts w:ascii="Times New Roman" w:hAnsi="Times New Roman"/>
                <w:sz w:val="18"/>
                <w:szCs w:val="18"/>
              </w:rPr>
              <w:t>Федеральный закон от 28.12.2009 № 381-ФЗ «Об основах государственного регулирования торговой деятельности в Российской Федерации».</w:t>
            </w:r>
          </w:p>
        </w:tc>
        <w:tc>
          <w:tcPr>
            <w:tcW w:w="1275" w:type="dxa"/>
            <w:vAlign w:val="center"/>
          </w:tcPr>
          <w:p w:rsidR="00241CF7" w:rsidRPr="00060FAA" w:rsidRDefault="00241CF7"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241CF7" w:rsidRPr="00060FAA" w:rsidTr="00D4115E">
        <w:trPr>
          <w:trHeight w:val="136"/>
        </w:trPr>
        <w:tc>
          <w:tcPr>
            <w:tcW w:w="567" w:type="dxa"/>
          </w:tcPr>
          <w:p w:rsidR="00241CF7" w:rsidRPr="00060FAA" w:rsidRDefault="00241CF7" w:rsidP="00D4115E">
            <w:pPr>
              <w:spacing w:after="0" w:line="240" w:lineRule="auto"/>
              <w:rPr>
                <w:rFonts w:ascii="Times New Roman" w:hAnsi="Times New Roman"/>
                <w:sz w:val="18"/>
                <w:szCs w:val="18"/>
              </w:rPr>
            </w:pPr>
            <w:r w:rsidRPr="00060FAA">
              <w:rPr>
                <w:rFonts w:ascii="Times New Roman" w:hAnsi="Times New Roman"/>
                <w:sz w:val="18"/>
                <w:szCs w:val="18"/>
              </w:rPr>
              <w:t>15</w:t>
            </w:r>
          </w:p>
        </w:tc>
        <w:tc>
          <w:tcPr>
            <w:tcW w:w="3402"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Принятие решения о прекращении права постоянного (бессрочного) пользования или права пожизненного наследуемого владения земельным участком</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физические и юридические лица</w:t>
            </w:r>
          </w:p>
        </w:tc>
        <w:tc>
          <w:tcPr>
            <w:tcW w:w="1276"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количество земельных участков</w:t>
            </w:r>
          </w:p>
        </w:tc>
        <w:tc>
          <w:tcPr>
            <w:tcW w:w="1134"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241CF7" w:rsidRPr="001766D1" w:rsidRDefault="001766D1" w:rsidP="001766D1">
            <w:pPr>
              <w:tabs>
                <w:tab w:val="left" w:pos="278"/>
              </w:tabs>
              <w:spacing w:after="0" w:line="240" w:lineRule="auto"/>
              <w:rPr>
                <w:rFonts w:ascii="Times New Roman" w:hAnsi="Times New Roman"/>
                <w:sz w:val="18"/>
                <w:szCs w:val="18"/>
              </w:rPr>
            </w:pPr>
            <w:r>
              <w:rPr>
                <w:rFonts w:ascii="Times New Roman" w:hAnsi="Times New Roman"/>
                <w:sz w:val="18"/>
                <w:szCs w:val="18"/>
              </w:rPr>
              <w:t>1. </w:t>
            </w:r>
            <w:r w:rsidR="00241CF7" w:rsidRPr="001766D1">
              <w:rPr>
                <w:rFonts w:ascii="Times New Roman" w:hAnsi="Times New Roman"/>
                <w:sz w:val="18"/>
                <w:szCs w:val="18"/>
              </w:rPr>
              <w:t>Земельный кодекс РФ;</w:t>
            </w:r>
          </w:p>
          <w:p w:rsidR="00241CF7" w:rsidRPr="001766D1" w:rsidRDefault="001766D1" w:rsidP="001766D1">
            <w:pPr>
              <w:tabs>
                <w:tab w:val="left" w:pos="278"/>
              </w:tabs>
              <w:spacing w:after="0" w:line="240" w:lineRule="auto"/>
              <w:rPr>
                <w:rFonts w:ascii="Times New Roman" w:hAnsi="Times New Roman"/>
                <w:sz w:val="18"/>
                <w:szCs w:val="18"/>
              </w:rPr>
            </w:pPr>
            <w:r>
              <w:rPr>
                <w:rFonts w:ascii="Times New Roman" w:hAnsi="Times New Roman"/>
                <w:sz w:val="18"/>
                <w:szCs w:val="18"/>
              </w:rPr>
              <w:t>2. </w:t>
            </w:r>
            <w:r w:rsidR="00241CF7" w:rsidRPr="001766D1">
              <w:rPr>
                <w:rFonts w:ascii="Times New Roman" w:hAnsi="Times New Roman"/>
                <w:sz w:val="18"/>
                <w:szCs w:val="18"/>
              </w:rPr>
              <w:t>Федеральный закон от 21.07.1997 № 122-ФЗ «О государственной регистрации прав на недвижимое имущество и сделок с ним»;</w:t>
            </w:r>
          </w:p>
          <w:p w:rsidR="00241CF7" w:rsidRPr="001766D1" w:rsidRDefault="001766D1" w:rsidP="001766D1">
            <w:pPr>
              <w:tabs>
                <w:tab w:val="left" w:pos="278"/>
              </w:tabs>
              <w:spacing w:after="0" w:line="240" w:lineRule="auto"/>
              <w:rPr>
                <w:rFonts w:ascii="Times New Roman" w:hAnsi="Times New Roman"/>
                <w:sz w:val="18"/>
                <w:szCs w:val="18"/>
              </w:rPr>
            </w:pPr>
            <w:r>
              <w:rPr>
                <w:rFonts w:ascii="Times New Roman" w:hAnsi="Times New Roman"/>
                <w:sz w:val="18"/>
                <w:szCs w:val="18"/>
              </w:rPr>
              <w:t>3. </w:t>
            </w:r>
            <w:r w:rsidR="00241CF7" w:rsidRPr="001766D1">
              <w:rPr>
                <w:rFonts w:ascii="Times New Roman" w:hAnsi="Times New Roman"/>
                <w:sz w:val="18"/>
                <w:szCs w:val="18"/>
              </w:rPr>
              <w:t>Постановление Правительства РФ от 18.09.2013 №</w:t>
            </w:r>
            <w:r>
              <w:rPr>
                <w:rFonts w:ascii="Times New Roman" w:hAnsi="Times New Roman"/>
                <w:sz w:val="18"/>
                <w:szCs w:val="18"/>
              </w:rPr>
              <w:t> </w:t>
            </w:r>
            <w:r w:rsidR="00241CF7" w:rsidRPr="001766D1">
              <w:rPr>
                <w:rFonts w:ascii="Times New Roman" w:hAnsi="Times New Roman"/>
                <w:sz w:val="18"/>
                <w:szCs w:val="18"/>
              </w:rPr>
              <w:t>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при его ненадлежащем использовании».</w:t>
            </w:r>
          </w:p>
          <w:p w:rsidR="00241CF7" w:rsidRDefault="00241CF7" w:rsidP="003937D1">
            <w:pPr>
              <w:pStyle w:val="a5"/>
              <w:tabs>
                <w:tab w:val="left" w:pos="278"/>
              </w:tabs>
              <w:spacing w:after="0" w:line="240" w:lineRule="auto"/>
              <w:ind w:left="34"/>
              <w:rPr>
                <w:rFonts w:ascii="Times New Roman" w:hAnsi="Times New Roman"/>
                <w:sz w:val="18"/>
                <w:szCs w:val="18"/>
              </w:rPr>
            </w:pPr>
          </w:p>
        </w:tc>
        <w:tc>
          <w:tcPr>
            <w:tcW w:w="1275" w:type="dxa"/>
            <w:vAlign w:val="center"/>
          </w:tcPr>
          <w:p w:rsidR="00241CF7" w:rsidRPr="00060FAA" w:rsidRDefault="00241CF7"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241CF7" w:rsidRPr="00060FAA" w:rsidTr="00D4115E">
        <w:trPr>
          <w:trHeight w:val="136"/>
        </w:trPr>
        <w:tc>
          <w:tcPr>
            <w:tcW w:w="567" w:type="dxa"/>
          </w:tcPr>
          <w:p w:rsidR="00241CF7" w:rsidRPr="00060FAA" w:rsidRDefault="00241CF7" w:rsidP="00D4115E">
            <w:pPr>
              <w:spacing w:after="0" w:line="240" w:lineRule="auto"/>
              <w:rPr>
                <w:rFonts w:ascii="Times New Roman" w:hAnsi="Times New Roman"/>
                <w:sz w:val="18"/>
                <w:szCs w:val="18"/>
              </w:rPr>
            </w:pPr>
            <w:r w:rsidRPr="00060FAA">
              <w:rPr>
                <w:rFonts w:ascii="Times New Roman" w:hAnsi="Times New Roman"/>
                <w:sz w:val="18"/>
                <w:szCs w:val="18"/>
              </w:rPr>
              <w:t>16</w:t>
            </w:r>
          </w:p>
        </w:tc>
        <w:tc>
          <w:tcPr>
            <w:tcW w:w="3402"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Утверждение схемы расположения земельного участка или земельных участков на кадастровом плане территории</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физические и юридические лица</w:t>
            </w:r>
          </w:p>
        </w:tc>
        <w:tc>
          <w:tcPr>
            <w:tcW w:w="1276"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количество земельных участков</w:t>
            </w:r>
          </w:p>
        </w:tc>
        <w:tc>
          <w:tcPr>
            <w:tcW w:w="1134"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1. </w:t>
            </w:r>
            <w:r w:rsidR="00241CF7" w:rsidRPr="00CC2503">
              <w:rPr>
                <w:rFonts w:ascii="Times New Roman" w:hAnsi="Times New Roman"/>
                <w:sz w:val="18"/>
                <w:szCs w:val="18"/>
              </w:rPr>
              <w:t>Земельный кодекс РФ;</w:t>
            </w:r>
          </w:p>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2. </w:t>
            </w:r>
            <w:r w:rsidR="00241CF7" w:rsidRPr="00CC2503">
              <w:rPr>
                <w:rFonts w:ascii="Times New Roman" w:hAnsi="Times New Roman"/>
                <w:sz w:val="18"/>
                <w:szCs w:val="18"/>
              </w:rPr>
              <w:t>Градостроительный кодекс РФ;</w:t>
            </w:r>
          </w:p>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3. </w:t>
            </w:r>
            <w:r w:rsidR="00241CF7" w:rsidRPr="00CC2503">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4. </w:t>
            </w:r>
            <w:r w:rsidR="00241CF7" w:rsidRPr="00CC2503">
              <w:rPr>
                <w:rFonts w:ascii="Times New Roman" w:hAnsi="Times New Roman"/>
                <w:sz w:val="18"/>
                <w:szCs w:val="18"/>
              </w:rPr>
              <w:t>Федеральный закон от 27.07.2006 № 149-ФЗ «Об информации, информационных технологиях и о защите информации»;</w:t>
            </w:r>
          </w:p>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5. </w:t>
            </w:r>
            <w:r w:rsidR="00241CF7" w:rsidRPr="00CC2503">
              <w:rPr>
                <w:rFonts w:ascii="Times New Roman" w:hAnsi="Times New Roman"/>
                <w:sz w:val="18"/>
                <w:szCs w:val="18"/>
              </w:rPr>
              <w:t>Федеральный закон от 24.07.2007 № 221-ФЗ «О кадастровой деятельности»;</w:t>
            </w:r>
          </w:p>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6. </w:t>
            </w:r>
            <w:r w:rsidR="00241CF7" w:rsidRPr="00CC2503">
              <w:rPr>
                <w:rFonts w:ascii="Times New Roman" w:hAnsi="Times New Roman"/>
                <w:sz w:val="18"/>
                <w:szCs w:val="18"/>
              </w:rPr>
              <w:t>Федеральный закон от 13.07.2015 № 218-ФЗ «О государственной регистрации недвижимости».</w:t>
            </w:r>
          </w:p>
          <w:p w:rsidR="00241CF7" w:rsidRDefault="00241CF7" w:rsidP="003937D1">
            <w:pPr>
              <w:pStyle w:val="a5"/>
              <w:tabs>
                <w:tab w:val="left" w:pos="318"/>
              </w:tabs>
              <w:spacing w:after="0" w:line="240" w:lineRule="auto"/>
              <w:ind w:left="34"/>
              <w:rPr>
                <w:rFonts w:ascii="Times New Roman" w:hAnsi="Times New Roman"/>
                <w:sz w:val="18"/>
                <w:szCs w:val="18"/>
              </w:rPr>
            </w:pPr>
          </w:p>
        </w:tc>
        <w:tc>
          <w:tcPr>
            <w:tcW w:w="1275" w:type="dxa"/>
            <w:vAlign w:val="center"/>
          </w:tcPr>
          <w:p w:rsidR="00241CF7" w:rsidRPr="00060FAA" w:rsidRDefault="00241CF7"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241CF7" w:rsidRPr="00060FAA" w:rsidTr="00D4115E">
        <w:trPr>
          <w:trHeight w:val="136"/>
        </w:trPr>
        <w:tc>
          <w:tcPr>
            <w:tcW w:w="567" w:type="dxa"/>
          </w:tcPr>
          <w:p w:rsidR="00241CF7" w:rsidRPr="00060FAA" w:rsidRDefault="00241CF7" w:rsidP="00D4115E">
            <w:pPr>
              <w:spacing w:after="0" w:line="240" w:lineRule="auto"/>
              <w:rPr>
                <w:rFonts w:ascii="Times New Roman" w:hAnsi="Times New Roman"/>
                <w:sz w:val="18"/>
                <w:szCs w:val="18"/>
              </w:rPr>
            </w:pPr>
            <w:r>
              <w:rPr>
                <w:rFonts w:ascii="Times New Roman" w:hAnsi="Times New Roman"/>
                <w:sz w:val="18"/>
                <w:szCs w:val="18"/>
              </w:rPr>
              <w:t>17</w:t>
            </w:r>
          </w:p>
        </w:tc>
        <w:tc>
          <w:tcPr>
            <w:tcW w:w="3402"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Предварительное согласование предоставления земельного участка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физические и юридические лица</w:t>
            </w:r>
          </w:p>
        </w:tc>
        <w:tc>
          <w:tcPr>
            <w:tcW w:w="1276"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количество земельных участков</w:t>
            </w:r>
          </w:p>
        </w:tc>
        <w:tc>
          <w:tcPr>
            <w:tcW w:w="1134"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241CF7" w:rsidRPr="00241CF7" w:rsidRDefault="00766335" w:rsidP="00241CF7">
            <w:pPr>
              <w:tabs>
                <w:tab w:val="left" w:pos="318"/>
              </w:tabs>
              <w:spacing w:after="0" w:line="240" w:lineRule="auto"/>
              <w:rPr>
                <w:rFonts w:ascii="Times New Roman" w:hAnsi="Times New Roman"/>
                <w:sz w:val="18"/>
                <w:szCs w:val="18"/>
              </w:rPr>
            </w:pPr>
            <w:r>
              <w:rPr>
                <w:rFonts w:ascii="Times New Roman" w:hAnsi="Times New Roman"/>
                <w:sz w:val="18"/>
                <w:szCs w:val="18"/>
              </w:rPr>
              <w:t>Земельный кодекс РФ</w:t>
            </w:r>
          </w:p>
        </w:tc>
        <w:tc>
          <w:tcPr>
            <w:tcW w:w="1275" w:type="dxa"/>
            <w:vAlign w:val="center"/>
          </w:tcPr>
          <w:p w:rsidR="00241CF7" w:rsidRPr="00060FAA" w:rsidRDefault="00241CF7" w:rsidP="00D4115E">
            <w:pPr>
              <w:spacing w:after="0" w:line="240" w:lineRule="auto"/>
              <w:jc w:val="center"/>
              <w:rPr>
                <w:rFonts w:ascii="Times New Roman" w:hAnsi="Times New Roman"/>
                <w:sz w:val="18"/>
                <w:szCs w:val="18"/>
              </w:rPr>
            </w:pPr>
          </w:p>
        </w:tc>
      </w:tr>
      <w:tr w:rsidR="00241CF7" w:rsidRPr="00060FAA" w:rsidTr="00D4115E">
        <w:trPr>
          <w:trHeight w:val="136"/>
        </w:trPr>
        <w:tc>
          <w:tcPr>
            <w:tcW w:w="567" w:type="dxa"/>
          </w:tcPr>
          <w:p w:rsidR="00241CF7" w:rsidRPr="00060FAA" w:rsidRDefault="00241CF7" w:rsidP="00D4115E">
            <w:pPr>
              <w:spacing w:after="0" w:line="240" w:lineRule="auto"/>
              <w:rPr>
                <w:rFonts w:ascii="Times New Roman" w:hAnsi="Times New Roman"/>
                <w:sz w:val="18"/>
                <w:szCs w:val="18"/>
              </w:rPr>
            </w:pPr>
            <w:r>
              <w:rPr>
                <w:rFonts w:ascii="Times New Roman" w:hAnsi="Times New Roman"/>
                <w:sz w:val="18"/>
                <w:szCs w:val="18"/>
              </w:rPr>
              <w:lastRenderedPageBreak/>
              <w:t>18</w:t>
            </w:r>
          </w:p>
        </w:tc>
        <w:tc>
          <w:tcPr>
            <w:tcW w:w="3402"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Предоставление в собственность земельных участков членам садоводческого, огороднического или дачного некоммерческого объединения и их садоводческим, огородническим или дачным некоммерческим объединениям</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физические и юридические лица</w:t>
            </w:r>
          </w:p>
        </w:tc>
        <w:tc>
          <w:tcPr>
            <w:tcW w:w="1276"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количество земельных участков</w:t>
            </w:r>
          </w:p>
        </w:tc>
        <w:tc>
          <w:tcPr>
            <w:tcW w:w="1134" w:type="dxa"/>
          </w:tcPr>
          <w:p w:rsidR="00241CF7" w:rsidRDefault="00241CF7">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1. </w:t>
            </w:r>
            <w:r w:rsidR="00241CF7" w:rsidRPr="00CC2503">
              <w:rPr>
                <w:rFonts w:ascii="Times New Roman" w:hAnsi="Times New Roman"/>
                <w:sz w:val="18"/>
                <w:szCs w:val="18"/>
              </w:rPr>
              <w:t>Земельный кодекс РФ;</w:t>
            </w:r>
          </w:p>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2. </w:t>
            </w:r>
            <w:r w:rsidR="00241CF7" w:rsidRPr="00CC2503">
              <w:rPr>
                <w:rFonts w:ascii="Times New Roman" w:hAnsi="Times New Roman"/>
                <w:sz w:val="18"/>
                <w:szCs w:val="18"/>
              </w:rPr>
              <w:t>Градостроительный кодекс РФ;</w:t>
            </w:r>
          </w:p>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3. </w:t>
            </w:r>
            <w:r w:rsidR="00241CF7" w:rsidRPr="00CC2503">
              <w:rPr>
                <w:rFonts w:ascii="Times New Roman" w:hAnsi="Times New Roman"/>
                <w:sz w:val="18"/>
                <w:szCs w:val="18"/>
              </w:rPr>
              <w:t>Федеральный закон от 27.07.2010 № 210-ФЗ «Об организации предоставления государственных и муниципальных услуг»;</w:t>
            </w:r>
          </w:p>
          <w:p w:rsidR="00241CF7" w:rsidRPr="00CC2503" w:rsidRDefault="00CC2503" w:rsidP="00CC2503">
            <w:pPr>
              <w:tabs>
                <w:tab w:val="left" w:pos="318"/>
              </w:tabs>
              <w:spacing w:after="0" w:line="240" w:lineRule="auto"/>
              <w:rPr>
                <w:rFonts w:ascii="Times New Roman" w:hAnsi="Times New Roman"/>
                <w:sz w:val="18"/>
                <w:szCs w:val="18"/>
              </w:rPr>
            </w:pPr>
            <w:r>
              <w:rPr>
                <w:rFonts w:ascii="Times New Roman" w:hAnsi="Times New Roman"/>
                <w:sz w:val="18"/>
                <w:szCs w:val="18"/>
              </w:rPr>
              <w:t>4. </w:t>
            </w:r>
            <w:r w:rsidR="00241CF7" w:rsidRPr="00CC2503">
              <w:rPr>
                <w:rFonts w:ascii="Times New Roman" w:hAnsi="Times New Roman"/>
                <w:sz w:val="18"/>
                <w:szCs w:val="18"/>
              </w:rPr>
              <w:t>Федеральный закон от 15.04.1998 № 66-ФЗ «О садоводческих, огороднических и дачных некоммерческих объединений граждан».</w:t>
            </w:r>
          </w:p>
        </w:tc>
        <w:tc>
          <w:tcPr>
            <w:tcW w:w="1275" w:type="dxa"/>
            <w:vAlign w:val="center"/>
          </w:tcPr>
          <w:p w:rsidR="00241CF7" w:rsidRPr="00060FAA" w:rsidRDefault="00241CF7" w:rsidP="00D4115E">
            <w:pPr>
              <w:spacing w:after="0" w:line="240" w:lineRule="auto"/>
              <w:jc w:val="center"/>
              <w:rPr>
                <w:rFonts w:ascii="Times New Roman" w:hAnsi="Times New Roman"/>
                <w:sz w:val="18"/>
                <w:szCs w:val="18"/>
              </w:rPr>
            </w:pPr>
          </w:p>
        </w:tc>
      </w:tr>
      <w:tr w:rsidR="00AB11D9" w:rsidRPr="00060FAA" w:rsidTr="00D4115E">
        <w:trPr>
          <w:trHeight w:val="274"/>
        </w:trPr>
        <w:tc>
          <w:tcPr>
            <w:tcW w:w="14460" w:type="dxa"/>
            <w:gridSpan w:val="7"/>
            <w:noWrap/>
          </w:tcPr>
          <w:p w:rsidR="00AB11D9" w:rsidRPr="00060FAA" w:rsidRDefault="00AB11D9" w:rsidP="00D4115E">
            <w:pPr>
              <w:spacing w:after="0" w:line="240" w:lineRule="auto"/>
              <w:rPr>
                <w:rFonts w:ascii="Times New Roman" w:hAnsi="Times New Roman"/>
                <w:b/>
                <w:bCs/>
                <w:sz w:val="18"/>
                <w:szCs w:val="18"/>
              </w:rPr>
            </w:pPr>
            <w:r w:rsidRPr="00060FAA">
              <w:rPr>
                <w:rFonts w:ascii="Times New Roman" w:hAnsi="Times New Roman"/>
                <w:b/>
                <w:bCs/>
                <w:sz w:val="18"/>
                <w:szCs w:val="18"/>
              </w:rPr>
              <w:t>Имущественные отношения</w:t>
            </w:r>
          </w:p>
        </w:tc>
        <w:tc>
          <w:tcPr>
            <w:tcW w:w="1275" w:type="dxa"/>
          </w:tcPr>
          <w:p w:rsidR="00AB11D9" w:rsidRPr="00060FAA" w:rsidRDefault="00AB11D9" w:rsidP="00D4115E">
            <w:pPr>
              <w:spacing w:after="0" w:line="240" w:lineRule="auto"/>
              <w:rPr>
                <w:rFonts w:ascii="Times New Roman" w:hAnsi="Times New Roman"/>
                <w:b/>
                <w:bCs/>
                <w:sz w:val="18"/>
                <w:szCs w:val="18"/>
              </w:rPr>
            </w:pPr>
          </w:p>
        </w:tc>
      </w:tr>
      <w:tr w:rsidR="00AB11D9" w:rsidRPr="00060FAA" w:rsidTr="00D4115E">
        <w:trPr>
          <w:trHeight w:val="692"/>
        </w:trPr>
        <w:tc>
          <w:tcPr>
            <w:tcW w:w="567" w:type="dxa"/>
          </w:tcPr>
          <w:p w:rsidR="00AB11D9" w:rsidRPr="00060FAA" w:rsidRDefault="00241CF7" w:rsidP="00D4115E">
            <w:pPr>
              <w:spacing w:after="0" w:line="240" w:lineRule="auto"/>
              <w:rPr>
                <w:rFonts w:ascii="Times New Roman" w:hAnsi="Times New Roman"/>
                <w:sz w:val="18"/>
                <w:szCs w:val="18"/>
              </w:rPr>
            </w:pPr>
            <w:r>
              <w:rPr>
                <w:rFonts w:ascii="Times New Roman" w:hAnsi="Times New Roman"/>
                <w:sz w:val="18"/>
                <w:szCs w:val="18"/>
              </w:rPr>
              <w:t>19</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Предоставление в собственность муниципального имущества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ind w:right="-109"/>
              <w:rPr>
                <w:rFonts w:ascii="Times New Roman" w:hAnsi="Times New Roman"/>
                <w:sz w:val="18"/>
                <w:szCs w:val="18"/>
              </w:rPr>
            </w:pPr>
            <w:r w:rsidRPr="00060FAA">
              <w:rPr>
                <w:rFonts w:ascii="Times New Roman" w:hAnsi="Times New Roman"/>
                <w:sz w:val="18"/>
                <w:szCs w:val="18"/>
              </w:rPr>
              <w:t>количество заключенных договоров</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AB11D9" w:rsidRPr="00060FAA" w:rsidRDefault="00AB11D9" w:rsidP="00D4115E">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Федеральный закон от 21.12.2001 № 178-ФЗ «О приватизации государственного и муниципального имущества»;</w:t>
            </w:r>
          </w:p>
          <w:p w:rsidR="00AB11D9" w:rsidRPr="00060FAA" w:rsidRDefault="00AB11D9" w:rsidP="00D4115E">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Федеральный закон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B11D9" w:rsidRPr="00060FAA" w:rsidRDefault="00AB11D9" w:rsidP="00241CF7">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Постановление Правительства РФ от 12.08.2002 №</w:t>
            </w:r>
            <w:r w:rsidR="00241CF7">
              <w:rPr>
                <w:rFonts w:ascii="Times New Roman" w:hAnsi="Times New Roman"/>
                <w:sz w:val="18"/>
                <w:szCs w:val="18"/>
              </w:rPr>
              <w:t> </w:t>
            </w:r>
            <w:r w:rsidRPr="00060FAA">
              <w:rPr>
                <w:rFonts w:ascii="Times New Roman" w:hAnsi="Times New Roman"/>
                <w:sz w:val="18"/>
                <w:szCs w:val="18"/>
              </w:rPr>
              <w:t>585 «Об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p>
          <w:p w:rsidR="00AB11D9" w:rsidRPr="00060FAA" w:rsidRDefault="00AB11D9" w:rsidP="00D4115E">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Постановление Правительства РФ от 22.07.2002 №</w:t>
            </w:r>
            <w:r w:rsidR="00241CF7">
              <w:rPr>
                <w:rFonts w:ascii="Times New Roman" w:hAnsi="Times New Roman"/>
                <w:sz w:val="18"/>
                <w:szCs w:val="18"/>
              </w:rPr>
              <w:t> </w:t>
            </w:r>
            <w:r w:rsidRPr="00060FAA">
              <w:rPr>
                <w:rFonts w:ascii="Times New Roman" w:hAnsi="Times New Roman"/>
                <w:sz w:val="18"/>
                <w:szCs w:val="18"/>
              </w:rPr>
              <w:t>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p>
          <w:p w:rsidR="00AB11D9" w:rsidRPr="00060FAA" w:rsidRDefault="00AB11D9" w:rsidP="00D4115E">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Решение Земского Собрания Пермского муниципального района от 28.03.2013 № 337 «Об утверждении Положения о приватизации муниципального имущества Пермского муниципального района»;</w:t>
            </w:r>
          </w:p>
          <w:p w:rsidR="00AB11D9" w:rsidRPr="00060FAA" w:rsidRDefault="00AB11D9" w:rsidP="00D4115E">
            <w:pPr>
              <w:pStyle w:val="a5"/>
              <w:numPr>
                <w:ilvl w:val="0"/>
                <w:numId w:val="1"/>
              </w:numPr>
              <w:tabs>
                <w:tab w:val="left" w:pos="175"/>
              </w:tabs>
              <w:spacing w:after="0" w:line="240" w:lineRule="auto"/>
              <w:ind w:left="0" w:firstLine="0"/>
              <w:rPr>
                <w:rFonts w:ascii="Times New Roman" w:hAnsi="Times New Roman"/>
                <w:sz w:val="18"/>
                <w:szCs w:val="18"/>
              </w:rPr>
            </w:pPr>
            <w:r w:rsidRPr="00060FAA">
              <w:rPr>
                <w:rFonts w:ascii="Times New Roman" w:hAnsi="Times New Roman"/>
                <w:sz w:val="18"/>
                <w:szCs w:val="18"/>
              </w:rPr>
              <w:t>Решение Земского Собрания Пермского муниципального района от 28.08.2008 № 696 «Об утверждении Положения о порядке управления и распоряжения муниципальной собственностью Пермского муниципального района».</w:t>
            </w:r>
          </w:p>
        </w:tc>
        <w:tc>
          <w:tcPr>
            <w:tcW w:w="1275" w:type="dxa"/>
          </w:tcPr>
          <w:p w:rsidR="00AB11D9" w:rsidRPr="00060FAA" w:rsidRDefault="00AB11D9" w:rsidP="00D4115E">
            <w:pPr>
              <w:pStyle w:val="a5"/>
              <w:tabs>
                <w:tab w:val="left" w:pos="175"/>
              </w:tabs>
              <w:spacing w:after="0" w:line="240" w:lineRule="auto"/>
              <w:ind w:left="0"/>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4112"/>
        </w:trPr>
        <w:tc>
          <w:tcPr>
            <w:tcW w:w="567" w:type="dxa"/>
          </w:tcPr>
          <w:p w:rsidR="00AB11D9" w:rsidRPr="00060FAA" w:rsidRDefault="00241CF7" w:rsidP="00D4115E">
            <w:pPr>
              <w:spacing w:after="0" w:line="240" w:lineRule="auto"/>
              <w:rPr>
                <w:rFonts w:ascii="Times New Roman" w:hAnsi="Times New Roman"/>
                <w:sz w:val="18"/>
                <w:szCs w:val="18"/>
              </w:rPr>
            </w:pPr>
            <w:r>
              <w:rPr>
                <w:rFonts w:ascii="Times New Roman" w:hAnsi="Times New Roman"/>
                <w:sz w:val="18"/>
                <w:szCs w:val="18"/>
              </w:rPr>
              <w:lastRenderedPageBreak/>
              <w:t>20</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Предоставление в аренду муниципального имущества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ind w:right="-109"/>
              <w:rPr>
                <w:rFonts w:ascii="Times New Roman" w:hAnsi="Times New Roman"/>
                <w:sz w:val="18"/>
                <w:szCs w:val="18"/>
              </w:rPr>
            </w:pPr>
            <w:r w:rsidRPr="00060FAA">
              <w:rPr>
                <w:rFonts w:ascii="Times New Roman" w:hAnsi="Times New Roman"/>
                <w:sz w:val="18"/>
                <w:szCs w:val="18"/>
              </w:rPr>
              <w:t>количество заключенных договоров</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766335" w:rsidP="00766335">
            <w:pPr>
              <w:pStyle w:val="a5"/>
              <w:tabs>
                <w:tab w:val="left" w:pos="317"/>
              </w:tabs>
              <w:spacing w:after="0" w:line="240" w:lineRule="auto"/>
              <w:ind w:left="35"/>
              <w:rPr>
                <w:rFonts w:ascii="Times New Roman" w:hAnsi="Times New Roman"/>
                <w:sz w:val="18"/>
                <w:szCs w:val="18"/>
              </w:rPr>
            </w:pPr>
            <w:r>
              <w:rPr>
                <w:rFonts w:ascii="Times New Roman" w:hAnsi="Times New Roman"/>
                <w:sz w:val="18"/>
                <w:szCs w:val="18"/>
              </w:rPr>
              <w:t>1. </w:t>
            </w:r>
            <w:r w:rsidR="00AB11D9" w:rsidRPr="00060FAA">
              <w:rPr>
                <w:rFonts w:ascii="Times New Roman" w:hAnsi="Times New Roman"/>
                <w:sz w:val="18"/>
                <w:szCs w:val="18"/>
              </w:rPr>
              <w:t>Гражданский кодекс РФ;</w:t>
            </w:r>
          </w:p>
          <w:p w:rsidR="00AB11D9" w:rsidRPr="00060FAA" w:rsidRDefault="00766335" w:rsidP="00766335">
            <w:pPr>
              <w:pStyle w:val="a5"/>
              <w:tabs>
                <w:tab w:val="left" w:pos="317"/>
              </w:tabs>
              <w:spacing w:after="0" w:line="240" w:lineRule="auto"/>
              <w:ind w:left="35"/>
              <w:rPr>
                <w:rFonts w:ascii="Times New Roman" w:hAnsi="Times New Roman"/>
                <w:sz w:val="18"/>
                <w:szCs w:val="18"/>
              </w:rPr>
            </w:pPr>
            <w:r>
              <w:rPr>
                <w:rFonts w:ascii="Times New Roman" w:hAnsi="Times New Roman"/>
                <w:sz w:val="18"/>
                <w:szCs w:val="18"/>
              </w:rPr>
              <w:t>2. </w:t>
            </w:r>
            <w:r w:rsidR="00AB11D9" w:rsidRPr="00060FAA">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AB11D9" w:rsidRPr="00060FAA" w:rsidRDefault="00766335" w:rsidP="00766335">
            <w:pPr>
              <w:pStyle w:val="a5"/>
              <w:tabs>
                <w:tab w:val="left" w:pos="317"/>
              </w:tabs>
              <w:spacing w:after="0" w:line="240" w:lineRule="auto"/>
              <w:ind w:left="35"/>
              <w:rPr>
                <w:rFonts w:ascii="Times New Roman" w:hAnsi="Times New Roman"/>
                <w:sz w:val="18"/>
                <w:szCs w:val="18"/>
              </w:rPr>
            </w:pPr>
            <w:r>
              <w:rPr>
                <w:rFonts w:ascii="Times New Roman" w:hAnsi="Times New Roman"/>
                <w:sz w:val="18"/>
                <w:szCs w:val="18"/>
              </w:rPr>
              <w:t>3. </w:t>
            </w:r>
            <w:r w:rsidR="00AB11D9" w:rsidRPr="00060FAA">
              <w:rPr>
                <w:rFonts w:ascii="Times New Roman" w:hAnsi="Times New Roman"/>
                <w:sz w:val="18"/>
                <w:szCs w:val="18"/>
              </w:rPr>
              <w:t>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B11D9" w:rsidRPr="00060FAA" w:rsidRDefault="00766335" w:rsidP="00766335">
            <w:pPr>
              <w:pStyle w:val="a5"/>
              <w:tabs>
                <w:tab w:val="left" w:pos="317"/>
              </w:tabs>
              <w:spacing w:after="0" w:line="240" w:lineRule="auto"/>
              <w:ind w:left="35"/>
              <w:rPr>
                <w:rFonts w:ascii="Times New Roman" w:hAnsi="Times New Roman"/>
                <w:sz w:val="18"/>
                <w:szCs w:val="18"/>
              </w:rPr>
            </w:pPr>
            <w:r>
              <w:rPr>
                <w:rFonts w:ascii="Times New Roman" w:hAnsi="Times New Roman"/>
                <w:sz w:val="18"/>
                <w:szCs w:val="18"/>
              </w:rPr>
              <w:t>4. </w:t>
            </w:r>
            <w:r w:rsidR="00AB11D9" w:rsidRPr="00060FAA">
              <w:rPr>
                <w:rFonts w:ascii="Times New Roman" w:hAnsi="Times New Roman"/>
                <w:sz w:val="18"/>
                <w:szCs w:val="18"/>
              </w:rPr>
              <w:t>Решение Земского Собрания Пермского муниципального района от 29.03.2012 № 253 «Об утверждении Положения об аренде муниципального имущества».</w:t>
            </w:r>
          </w:p>
        </w:tc>
        <w:tc>
          <w:tcPr>
            <w:tcW w:w="1275" w:type="dxa"/>
          </w:tcPr>
          <w:p w:rsidR="00AB11D9" w:rsidRPr="00060FAA" w:rsidRDefault="00AB11D9" w:rsidP="00D4115E">
            <w:pPr>
              <w:pStyle w:val="a5"/>
              <w:tabs>
                <w:tab w:val="left" w:pos="317"/>
              </w:tabs>
              <w:spacing w:after="0" w:line="240" w:lineRule="auto"/>
              <w:ind w:left="35"/>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2269"/>
        </w:trPr>
        <w:tc>
          <w:tcPr>
            <w:tcW w:w="567" w:type="dxa"/>
          </w:tcPr>
          <w:p w:rsidR="00AB11D9" w:rsidRPr="00060FAA" w:rsidRDefault="00241CF7" w:rsidP="00D4115E">
            <w:pPr>
              <w:spacing w:after="0" w:line="240" w:lineRule="auto"/>
              <w:rPr>
                <w:rFonts w:ascii="Times New Roman" w:hAnsi="Times New Roman"/>
                <w:sz w:val="18"/>
                <w:szCs w:val="18"/>
              </w:rPr>
            </w:pPr>
            <w:r>
              <w:rPr>
                <w:rFonts w:ascii="Times New Roman" w:hAnsi="Times New Roman"/>
                <w:sz w:val="18"/>
                <w:szCs w:val="18"/>
              </w:rPr>
              <w:t>21</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Предоставление в безвозмездное пользование муниципального имущества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ind w:right="-109"/>
              <w:rPr>
                <w:rFonts w:ascii="Times New Roman" w:hAnsi="Times New Roman"/>
                <w:sz w:val="18"/>
                <w:szCs w:val="18"/>
              </w:rPr>
            </w:pPr>
            <w:r w:rsidRPr="00060FAA">
              <w:rPr>
                <w:rFonts w:ascii="Times New Roman" w:hAnsi="Times New Roman"/>
                <w:sz w:val="18"/>
                <w:szCs w:val="18"/>
              </w:rPr>
              <w:t>количество заключенных договоров</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A8542B" w:rsidRDefault="00AB11D9" w:rsidP="00D4115E">
            <w:pPr>
              <w:tabs>
                <w:tab w:val="left" w:pos="34"/>
                <w:tab w:val="left" w:pos="175"/>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1. </w:t>
            </w:r>
            <w:r w:rsidRPr="00A8542B">
              <w:rPr>
                <w:rFonts w:ascii="Times New Roman" w:hAnsi="Times New Roman"/>
                <w:sz w:val="18"/>
                <w:szCs w:val="18"/>
              </w:rPr>
              <w:t>Гражданский кодекс РФ;</w:t>
            </w:r>
          </w:p>
          <w:p w:rsidR="00AB11D9" w:rsidRPr="00A8542B" w:rsidRDefault="00AB11D9" w:rsidP="00D4115E">
            <w:pPr>
              <w:tabs>
                <w:tab w:val="left" w:pos="34"/>
                <w:tab w:val="left" w:pos="175"/>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2. </w:t>
            </w:r>
            <w:r w:rsidRPr="00A8542B">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AB11D9" w:rsidRPr="00A8542B" w:rsidRDefault="00AB11D9" w:rsidP="00D4115E">
            <w:pPr>
              <w:tabs>
                <w:tab w:val="left" w:pos="34"/>
                <w:tab w:val="left" w:pos="175"/>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3. </w:t>
            </w:r>
            <w:r w:rsidRPr="00A8542B">
              <w:rPr>
                <w:rFonts w:ascii="Times New Roman" w:hAnsi="Times New Roman"/>
                <w:sz w:val="18"/>
                <w:szCs w:val="18"/>
              </w:rPr>
              <w:t xml:space="preserve">Федеральный закон от 26.07.2006 № 135-ФЗ «О защите конкуренции»; </w:t>
            </w:r>
          </w:p>
          <w:p w:rsidR="00AB11D9" w:rsidRPr="00A8542B" w:rsidRDefault="00AB11D9" w:rsidP="00D4115E">
            <w:pPr>
              <w:tabs>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4. </w:t>
            </w:r>
            <w:r w:rsidRPr="00A8542B">
              <w:rPr>
                <w:rFonts w:ascii="Times New Roman" w:hAnsi="Times New Roman"/>
                <w:sz w:val="18"/>
                <w:szCs w:val="18"/>
              </w:rPr>
              <w:t>Приказ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B11D9" w:rsidRPr="00A8542B" w:rsidRDefault="00AB11D9" w:rsidP="00D4115E">
            <w:pPr>
              <w:tabs>
                <w:tab w:val="left" w:pos="34"/>
                <w:tab w:val="left" w:pos="175"/>
                <w:tab w:val="left" w:pos="317"/>
              </w:tabs>
              <w:spacing w:after="0" w:line="240" w:lineRule="auto"/>
              <w:ind w:left="34"/>
              <w:rPr>
                <w:rFonts w:ascii="Times New Roman" w:hAnsi="Times New Roman"/>
                <w:sz w:val="18"/>
                <w:szCs w:val="18"/>
              </w:rPr>
            </w:pPr>
            <w:r>
              <w:rPr>
                <w:rFonts w:ascii="Times New Roman" w:hAnsi="Times New Roman"/>
                <w:sz w:val="18"/>
                <w:szCs w:val="18"/>
              </w:rPr>
              <w:t xml:space="preserve">5. </w:t>
            </w:r>
            <w:r w:rsidRPr="00A8542B">
              <w:rPr>
                <w:rFonts w:ascii="Times New Roman" w:hAnsi="Times New Roman"/>
                <w:sz w:val="18"/>
                <w:szCs w:val="18"/>
              </w:rPr>
              <w:t>Решение Земского Собрания Пермского муниципального района от 28.08.2008 № 696 «Об утверждении Положения о порядке управления и распоряжения муниципальной собственностью Пермского муниципального района».</w:t>
            </w:r>
          </w:p>
        </w:tc>
        <w:tc>
          <w:tcPr>
            <w:tcW w:w="1275" w:type="dxa"/>
          </w:tcPr>
          <w:p w:rsidR="00AB11D9" w:rsidRPr="00060FAA" w:rsidRDefault="00AB11D9" w:rsidP="00D4115E">
            <w:pPr>
              <w:pStyle w:val="a5"/>
              <w:tabs>
                <w:tab w:val="left" w:pos="34"/>
                <w:tab w:val="left" w:pos="175"/>
                <w:tab w:val="left" w:pos="317"/>
              </w:tabs>
              <w:spacing w:after="0" w:line="240" w:lineRule="auto"/>
              <w:ind w:left="34"/>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1677"/>
        </w:trPr>
        <w:tc>
          <w:tcPr>
            <w:tcW w:w="567" w:type="dxa"/>
          </w:tcPr>
          <w:p w:rsidR="00AB11D9" w:rsidRPr="00060FAA" w:rsidRDefault="00307696" w:rsidP="00D4115E">
            <w:pPr>
              <w:spacing w:after="0" w:line="240" w:lineRule="auto"/>
              <w:rPr>
                <w:rFonts w:ascii="Times New Roman" w:hAnsi="Times New Roman"/>
                <w:sz w:val="18"/>
                <w:szCs w:val="18"/>
              </w:rPr>
            </w:pPr>
            <w:r>
              <w:rPr>
                <w:rFonts w:ascii="Times New Roman" w:hAnsi="Times New Roman"/>
                <w:sz w:val="18"/>
                <w:szCs w:val="18"/>
              </w:rPr>
              <w:lastRenderedPageBreak/>
              <w:t>22</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Предоставление выписки из реестра муниципального имущества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выданных выписок</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tabs>
                <w:tab w:val="left" w:pos="34"/>
                <w:tab w:val="left" w:pos="175"/>
                <w:tab w:val="left" w:pos="1096"/>
              </w:tabs>
              <w:spacing w:after="0" w:line="240" w:lineRule="auto"/>
              <w:rPr>
                <w:rFonts w:ascii="Times New Roman" w:hAnsi="Times New Roman"/>
                <w:sz w:val="18"/>
                <w:szCs w:val="18"/>
              </w:rPr>
            </w:pPr>
            <w:r w:rsidRPr="00060FAA">
              <w:rPr>
                <w:rFonts w:ascii="Times New Roman" w:hAnsi="Times New Roman"/>
                <w:sz w:val="18"/>
                <w:szCs w:val="18"/>
              </w:rPr>
              <w:t>1. Конституция Российской Федерации;</w:t>
            </w:r>
          </w:p>
          <w:p w:rsidR="00AB11D9" w:rsidRPr="00060FAA" w:rsidRDefault="00AB11D9" w:rsidP="00D4115E">
            <w:pPr>
              <w:tabs>
                <w:tab w:val="left" w:pos="34"/>
                <w:tab w:val="left" w:pos="175"/>
                <w:tab w:val="left" w:pos="1096"/>
              </w:tabs>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06.10.2003 № 131-ФЗ «Об общих принципах организации местного самоуправления в Российской Федерации»;</w:t>
            </w:r>
          </w:p>
          <w:p w:rsidR="00AB11D9" w:rsidRPr="00060FAA" w:rsidRDefault="00AB11D9" w:rsidP="00D4115E">
            <w:pPr>
              <w:tabs>
                <w:tab w:val="left" w:pos="34"/>
                <w:tab w:val="left" w:pos="175"/>
                <w:tab w:val="left" w:pos="1096"/>
              </w:tabs>
              <w:spacing w:after="0" w:line="240" w:lineRule="auto"/>
              <w:rPr>
                <w:rFonts w:ascii="Times New Roman" w:hAnsi="Times New Roman"/>
                <w:sz w:val="18"/>
                <w:szCs w:val="18"/>
              </w:rPr>
            </w:pPr>
            <w:r w:rsidRPr="00060FAA">
              <w:rPr>
                <w:rFonts w:ascii="Times New Roman" w:hAnsi="Times New Roman"/>
                <w:sz w:val="18"/>
                <w:szCs w:val="18"/>
              </w:rPr>
              <w:t>3. Приказ Минэкономразвития РФ от 30.08.2011 № 424 «Об утверждении Порядка ведения органами местного самоуправления реестров муниципального имущества».</w:t>
            </w:r>
          </w:p>
        </w:tc>
        <w:tc>
          <w:tcPr>
            <w:tcW w:w="1275" w:type="dxa"/>
          </w:tcPr>
          <w:p w:rsidR="00AB11D9" w:rsidRPr="00060FAA" w:rsidRDefault="00AB11D9" w:rsidP="00D4115E">
            <w:pPr>
              <w:tabs>
                <w:tab w:val="left" w:pos="34"/>
                <w:tab w:val="left" w:pos="175"/>
                <w:tab w:val="left" w:pos="1096"/>
              </w:tabs>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281"/>
        </w:trPr>
        <w:tc>
          <w:tcPr>
            <w:tcW w:w="14460" w:type="dxa"/>
            <w:gridSpan w:val="7"/>
            <w:noWrap/>
          </w:tcPr>
          <w:p w:rsidR="00AB11D9" w:rsidRPr="00060FAA" w:rsidRDefault="00AB11D9" w:rsidP="00D4115E">
            <w:pPr>
              <w:widowControl w:val="0"/>
              <w:autoSpaceDE w:val="0"/>
              <w:autoSpaceDN w:val="0"/>
              <w:adjustRightInd w:val="0"/>
              <w:spacing w:after="0" w:line="240" w:lineRule="auto"/>
              <w:jc w:val="both"/>
              <w:rPr>
                <w:rFonts w:ascii="Times New Roman" w:hAnsi="Times New Roman"/>
                <w:b/>
                <w:iCs/>
                <w:sz w:val="18"/>
                <w:szCs w:val="18"/>
              </w:rPr>
            </w:pPr>
            <w:r w:rsidRPr="00060FAA">
              <w:rPr>
                <w:rFonts w:ascii="Times New Roman" w:hAnsi="Times New Roman"/>
                <w:b/>
                <w:iCs/>
                <w:sz w:val="18"/>
                <w:szCs w:val="18"/>
              </w:rPr>
              <w:t>Жилищно-коммунальное хозяйство</w:t>
            </w:r>
          </w:p>
        </w:tc>
        <w:tc>
          <w:tcPr>
            <w:tcW w:w="1275" w:type="dxa"/>
          </w:tcPr>
          <w:p w:rsidR="00AB11D9" w:rsidRPr="00060FAA" w:rsidRDefault="00AB11D9" w:rsidP="00D4115E">
            <w:pPr>
              <w:widowControl w:val="0"/>
              <w:autoSpaceDE w:val="0"/>
              <w:autoSpaceDN w:val="0"/>
              <w:adjustRightInd w:val="0"/>
              <w:spacing w:after="0" w:line="240" w:lineRule="auto"/>
              <w:jc w:val="both"/>
              <w:rPr>
                <w:rFonts w:ascii="Times New Roman" w:hAnsi="Times New Roman"/>
                <w:b/>
                <w:iCs/>
                <w:sz w:val="18"/>
                <w:szCs w:val="18"/>
              </w:rPr>
            </w:pPr>
          </w:p>
        </w:tc>
      </w:tr>
      <w:tr w:rsidR="00AB11D9" w:rsidRPr="00060FAA" w:rsidTr="00D4115E">
        <w:trPr>
          <w:trHeight w:val="426"/>
        </w:trPr>
        <w:tc>
          <w:tcPr>
            <w:tcW w:w="567" w:type="dxa"/>
            <w:noWrap/>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2</w:t>
            </w:r>
            <w:r w:rsidR="00307696">
              <w:rPr>
                <w:rFonts w:ascii="Times New Roman" w:hAnsi="Times New Roman"/>
                <w:sz w:val="18"/>
                <w:szCs w:val="18"/>
              </w:rPr>
              <w:t>3</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Признание жилых помещений непригодными для проживания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выданных актов и заключений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 xml:space="preserve">1. Жилищный кодекс РФ;                                                                                           2. Федеральный закон от 06.10.2003№ 131-ФЗ «Об общих принципах организации местного самоуправления в Российской Федерации»; </w:t>
            </w:r>
            <w:r w:rsidRPr="00060FAA">
              <w:rPr>
                <w:rFonts w:ascii="Times New Roman" w:hAnsi="Times New Roman"/>
                <w:sz w:val="18"/>
                <w:szCs w:val="18"/>
              </w:rPr>
              <w:br w:type="page"/>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 Постановление Правительства РФ от 28.01.2006 №</w:t>
            </w:r>
            <w:r w:rsidR="00307696">
              <w:rPr>
                <w:rFonts w:ascii="Times New Roman" w:hAnsi="Times New Roman"/>
                <w:sz w:val="18"/>
                <w:szCs w:val="18"/>
              </w:rPr>
              <w:t> </w:t>
            </w:r>
            <w:r w:rsidRPr="00060FAA">
              <w:rPr>
                <w:rFonts w:ascii="Times New Roman" w:hAnsi="Times New Roman"/>
                <w:sz w:val="18"/>
                <w:szCs w:val="18"/>
              </w:rPr>
              <w:t xml:space="preserve">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br w:type="page"/>
              <w:t>4. Постановление  администрации Пермского муниципального района от 05.04.2012 № 1186 «Об утверждении Состава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w:t>
            </w:r>
            <w:r>
              <w:rPr>
                <w:rFonts w:ascii="Times New Roman" w:hAnsi="Times New Roman"/>
                <w:sz w:val="18"/>
                <w:szCs w:val="18"/>
              </w:rPr>
              <w:t>жащим сносу или реконструкции».</w:t>
            </w:r>
          </w:p>
        </w:tc>
        <w:tc>
          <w:tcPr>
            <w:tcW w:w="1275" w:type="dxa"/>
          </w:tcPr>
          <w:p w:rsidR="00AB11D9" w:rsidRPr="00060FAA" w:rsidRDefault="00AB11D9" w:rsidP="00D4115E">
            <w:pPr>
              <w:autoSpaceDE w:val="0"/>
              <w:autoSpaceDN w:val="0"/>
              <w:adjustRightInd w:val="0"/>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315"/>
        </w:trPr>
        <w:tc>
          <w:tcPr>
            <w:tcW w:w="14460" w:type="dxa"/>
            <w:gridSpan w:val="7"/>
            <w:noWrap/>
          </w:tcPr>
          <w:p w:rsidR="00AB11D9" w:rsidRPr="00060FAA" w:rsidRDefault="00AB11D9" w:rsidP="00D4115E">
            <w:pPr>
              <w:spacing w:after="0" w:line="240" w:lineRule="auto"/>
              <w:rPr>
                <w:rFonts w:ascii="Times New Roman" w:hAnsi="Times New Roman"/>
                <w:b/>
                <w:bCs/>
                <w:sz w:val="18"/>
                <w:szCs w:val="18"/>
              </w:rPr>
            </w:pPr>
            <w:r w:rsidRPr="00060FAA">
              <w:rPr>
                <w:rFonts w:ascii="Times New Roman" w:hAnsi="Times New Roman"/>
                <w:b/>
                <w:bCs/>
                <w:sz w:val="18"/>
                <w:szCs w:val="18"/>
              </w:rPr>
              <w:t>Дорожное хозяйство и транспорт</w:t>
            </w:r>
          </w:p>
        </w:tc>
        <w:tc>
          <w:tcPr>
            <w:tcW w:w="1275" w:type="dxa"/>
          </w:tcPr>
          <w:p w:rsidR="00AB11D9" w:rsidRPr="00060FAA" w:rsidRDefault="00AB11D9" w:rsidP="00D4115E">
            <w:pPr>
              <w:spacing w:after="0" w:line="240" w:lineRule="auto"/>
              <w:rPr>
                <w:rFonts w:ascii="Times New Roman" w:hAnsi="Times New Roman"/>
                <w:b/>
                <w:bCs/>
                <w:sz w:val="18"/>
                <w:szCs w:val="18"/>
              </w:rPr>
            </w:pPr>
          </w:p>
        </w:tc>
      </w:tr>
      <w:tr w:rsidR="00AB11D9" w:rsidRPr="00060FAA" w:rsidTr="00D4115E">
        <w:trPr>
          <w:trHeight w:val="560"/>
        </w:trPr>
        <w:tc>
          <w:tcPr>
            <w:tcW w:w="567" w:type="dxa"/>
            <w:noWrap/>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2</w:t>
            </w:r>
            <w:r w:rsidR="00307696">
              <w:rPr>
                <w:rFonts w:ascii="Times New Roman" w:hAnsi="Times New Roman"/>
                <w:sz w:val="18"/>
                <w:szCs w:val="18"/>
              </w:rPr>
              <w:t>4</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выданных разрешений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307696">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                                                                                                                               2. Федеральный закон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60FAA">
              <w:rPr>
                <w:rFonts w:ascii="Times New Roman" w:hAnsi="Times New Roman"/>
                <w:sz w:val="18"/>
                <w:szCs w:val="18"/>
              </w:rPr>
              <w:br/>
              <w:t>3. Постановление Правительства РФ от 14.02.2009 №</w:t>
            </w:r>
            <w:r w:rsidR="00307696">
              <w:rPr>
                <w:rFonts w:ascii="Times New Roman" w:hAnsi="Times New Roman"/>
                <w:sz w:val="18"/>
                <w:szCs w:val="18"/>
              </w:rPr>
              <w:t> </w:t>
            </w:r>
            <w:r w:rsidRPr="00060FAA">
              <w:rPr>
                <w:rFonts w:ascii="Times New Roman" w:hAnsi="Times New Roman"/>
                <w:sz w:val="18"/>
                <w:szCs w:val="18"/>
              </w:rPr>
              <w:t xml:space="preserve">112  «Об утверждении правил перевозки пассажиров и багажа автомобильным транспортом и городским наземным электрическим транспортом»;                                                                                    4.  Приказ Минтранса России от 24.07.2012 № 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5. Приказ Минтранса России от 15.01.2014 № 7 «Об утверждении Правил обеспечения безопасности перевозок пассажиров и грузов автомобильным </w:t>
            </w:r>
            <w:r w:rsidRPr="00060FAA">
              <w:rPr>
                <w:rFonts w:ascii="Times New Roman" w:hAnsi="Times New Roman"/>
                <w:sz w:val="18"/>
                <w:szCs w:val="18"/>
              </w:rPr>
              <w:lastRenderedPageBreak/>
              <w:t>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tc>
        <w:tc>
          <w:tcPr>
            <w:tcW w:w="127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lastRenderedPageBreak/>
              <w:t>Единый портал государственных и муниципальных услуг (функций)</w:t>
            </w:r>
          </w:p>
        </w:tc>
      </w:tr>
      <w:tr w:rsidR="00AB11D9" w:rsidRPr="00060FAA" w:rsidTr="00D4115E">
        <w:trPr>
          <w:trHeight w:val="560"/>
        </w:trPr>
        <w:tc>
          <w:tcPr>
            <w:tcW w:w="567" w:type="dxa"/>
            <w:noWrap/>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lastRenderedPageBreak/>
              <w:t>2</w:t>
            </w:r>
            <w:r w:rsidR="00307696">
              <w:rPr>
                <w:rFonts w:ascii="Times New Roman" w:hAnsi="Times New Roman"/>
                <w:sz w:val="18"/>
                <w:szCs w:val="18"/>
              </w:rPr>
              <w:t>5</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Выдача специального разрешения на движение по автомобильным дорогам транспортного средства, осуществляющего перевозки опасных грузов</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выданных разрешений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                                                                                                                               2. Федеральный закон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60FAA">
              <w:rPr>
                <w:rFonts w:ascii="Times New Roman" w:hAnsi="Times New Roman"/>
                <w:sz w:val="18"/>
                <w:szCs w:val="18"/>
              </w:rPr>
              <w:br/>
              <w:t>3. Постановление Правитель</w:t>
            </w:r>
            <w:r w:rsidR="00766335">
              <w:rPr>
                <w:rFonts w:ascii="Times New Roman" w:hAnsi="Times New Roman"/>
                <w:sz w:val="18"/>
                <w:szCs w:val="18"/>
              </w:rPr>
              <w:t>ства РФ от 15.04.2011 № </w:t>
            </w:r>
            <w:r w:rsidRPr="00060FAA">
              <w:rPr>
                <w:rFonts w:ascii="Times New Roman" w:hAnsi="Times New Roman"/>
                <w:sz w:val="18"/>
                <w:szCs w:val="18"/>
              </w:rPr>
              <w:t xml:space="preserve">272 «Об утверждении правил перевозки грузов автомобильным транспортом»;                                                                                    4.  Приказ Минтранса РФ от 04.07.2011 №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w:t>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D4115E">
        <w:trPr>
          <w:trHeight w:val="560"/>
        </w:trPr>
        <w:tc>
          <w:tcPr>
            <w:tcW w:w="567" w:type="dxa"/>
            <w:noWrap/>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2</w:t>
            </w:r>
            <w:r w:rsidR="00307696">
              <w:rPr>
                <w:rFonts w:ascii="Times New Roman" w:hAnsi="Times New Roman"/>
                <w:sz w:val="18"/>
                <w:szCs w:val="18"/>
              </w:rPr>
              <w:t>6</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Предоставление пользователям автомобильных дорог местного значения информации о состоянии автомобильных дорог</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обращений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1. Федеральный закон от 06.10.2003 № 131-ФЗ «Об общих принципах организации местного самоуправления в Российской Федерации»;                                                                                                                             2. Федеральный закон от 10.12.1995 №196-ФЗ «О </w:t>
            </w:r>
            <w:r w:rsidRPr="00C90EFD">
              <w:rPr>
                <w:rFonts w:ascii="Times New Roman" w:hAnsi="Times New Roman"/>
                <w:sz w:val="18"/>
                <w:szCs w:val="18"/>
              </w:rPr>
              <w:t xml:space="preserve">безопасности дорожного движения»;                                              </w:t>
            </w:r>
            <w:r w:rsidRPr="00C90EFD">
              <w:rPr>
                <w:rFonts w:ascii="Times New Roman" w:hAnsi="Times New Roman"/>
                <w:sz w:val="18"/>
                <w:szCs w:val="18"/>
              </w:rPr>
              <w:br/>
              <w:t>3. Постановление администрации Пермского муниципального района от 06.10.2015 № 1330</w:t>
            </w:r>
            <w:r w:rsidR="00CB05FC">
              <w:rPr>
                <w:rFonts w:ascii="Times New Roman" w:hAnsi="Times New Roman"/>
                <w:sz w:val="18"/>
                <w:szCs w:val="18"/>
              </w:rPr>
              <w:t xml:space="preserve"> </w:t>
            </w:r>
            <w:r w:rsidRPr="00C90EFD">
              <w:rPr>
                <w:rFonts w:ascii="Times New Roman" w:hAnsi="Times New Roman"/>
                <w:sz w:val="18"/>
                <w:szCs w:val="18"/>
              </w:rPr>
              <w:t>«Об утверждении перечня автомобильных дорог  общего пользования местного значения Пермского муниципального района»;</w:t>
            </w:r>
            <w:r w:rsidRPr="00060FAA">
              <w:rPr>
                <w:rFonts w:ascii="Times New Roman" w:hAnsi="Times New Roman"/>
                <w:sz w:val="18"/>
                <w:szCs w:val="18"/>
              </w:rPr>
              <w:br/>
              <w:t xml:space="preserve">4. Решение Земского Собрания Пермского муниципального района Пермского края от 24.09.2015 № 97 «Об утверждении Положения об автомобильных дорогах и дорожной деятельности на территории Пермского муниципального района».     </w:t>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D4115E">
        <w:trPr>
          <w:trHeight w:val="418"/>
        </w:trPr>
        <w:tc>
          <w:tcPr>
            <w:tcW w:w="567" w:type="dxa"/>
            <w:noWrap/>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2</w:t>
            </w:r>
            <w:r w:rsidR="00CB05FC">
              <w:rPr>
                <w:rFonts w:ascii="Times New Roman" w:hAnsi="Times New Roman"/>
                <w:sz w:val="18"/>
                <w:szCs w:val="18"/>
              </w:rPr>
              <w:t>7</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Согласование установления межмуниципальных, пригородных, (междугородных) автобусных маршрутов</w:t>
            </w:r>
          </w:p>
          <w:p w:rsidR="00AB11D9" w:rsidRPr="00060FAA" w:rsidRDefault="00AB11D9" w:rsidP="00D4115E">
            <w:pPr>
              <w:spacing w:after="0" w:line="240" w:lineRule="auto"/>
              <w:rPr>
                <w:rFonts w:ascii="Times New Roman" w:hAnsi="Times New Roman"/>
                <w:sz w:val="18"/>
                <w:szCs w:val="18"/>
              </w:rPr>
            </w:pP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Администрация Пермского муниципального района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схем автобусных маршрутов</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                                                                                                                  2. Федеральный закон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3. Закон Пермского края от 12.10.2006 № 19-КЗ «Об основах организации транспортного обслуживания </w:t>
            </w:r>
            <w:r w:rsidRPr="00060FAA">
              <w:rPr>
                <w:rFonts w:ascii="Times New Roman" w:hAnsi="Times New Roman"/>
                <w:sz w:val="18"/>
                <w:szCs w:val="18"/>
              </w:rPr>
              <w:lastRenderedPageBreak/>
              <w:t xml:space="preserve">населения на территории Пермского края»;                                                                                                                          </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4. Постановление Правительства Пермского края от 18.05.2015 № 304-п «Об утверждении Порядка установления, изменения, отмены межмуниципальных маршрутов регулярных перевозок пассажиров и багажа автомобильным транспортом».                                                                                     </w:t>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lastRenderedPageBreak/>
              <w:t>-</w:t>
            </w:r>
          </w:p>
        </w:tc>
      </w:tr>
      <w:tr w:rsidR="00AB11D9" w:rsidRPr="00060FAA" w:rsidTr="00D4115E">
        <w:trPr>
          <w:trHeight w:val="315"/>
        </w:trPr>
        <w:tc>
          <w:tcPr>
            <w:tcW w:w="14460" w:type="dxa"/>
            <w:gridSpan w:val="7"/>
            <w:noWrap/>
          </w:tcPr>
          <w:p w:rsidR="00AB11D9" w:rsidRPr="00060FAA" w:rsidRDefault="00AB11D9" w:rsidP="00D4115E">
            <w:pPr>
              <w:spacing w:after="0" w:line="240" w:lineRule="auto"/>
              <w:rPr>
                <w:rFonts w:ascii="Times New Roman" w:hAnsi="Times New Roman"/>
                <w:b/>
                <w:bCs/>
                <w:sz w:val="18"/>
                <w:szCs w:val="18"/>
              </w:rPr>
            </w:pPr>
            <w:r w:rsidRPr="00060FAA">
              <w:rPr>
                <w:rFonts w:ascii="Times New Roman" w:hAnsi="Times New Roman"/>
                <w:b/>
                <w:bCs/>
                <w:sz w:val="18"/>
                <w:szCs w:val="18"/>
              </w:rPr>
              <w:lastRenderedPageBreak/>
              <w:t>Архитектура и градостроительство</w:t>
            </w:r>
          </w:p>
        </w:tc>
        <w:tc>
          <w:tcPr>
            <w:tcW w:w="1275" w:type="dxa"/>
          </w:tcPr>
          <w:p w:rsidR="00AB11D9" w:rsidRPr="00060FAA" w:rsidRDefault="00AB11D9" w:rsidP="00D4115E">
            <w:pPr>
              <w:spacing w:after="0" w:line="240" w:lineRule="auto"/>
              <w:rPr>
                <w:rFonts w:ascii="Times New Roman" w:hAnsi="Times New Roman"/>
                <w:b/>
                <w:bCs/>
                <w:sz w:val="18"/>
                <w:szCs w:val="18"/>
              </w:rPr>
            </w:pPr>
          </w:p>
        </w:tc>
      </w:tr>
      <w:tr w:rsidR="00AB11D9" w:rsidRPr="00060FAA" w:rsidTr="00D4115E">
        <w:trPr>
          <w:trHeight w:val="285"/>
        </w:trPr>
        <w:tc>
          <w:tcPr>
            <w:tcW w:w="567" w:type="dxa"/>
          </w:tcPr>
          <w:p w:rsidR="00AB11D9" w:rsidRPr="00060FAA" w:rsidRDefault="00CB05FC" w:rsidP="00D4115E">
            <w:pPr>
              <w:spacing w:after="0" w:line="240" w:lineRule="auto"/>
              <w:rPr>
                <w:rFonts w:ascii="Times New Roman" w:hAnsi="Times New Roman"/>
                <w:sz w:val="18"/>
                <w:szCs w:val="18"/>
              </w:rPr>
            </w:pPr>
            <w:r>
              <w:rPr>
                <w:rFonts w:ascii="Times New Roman" w:hAnsi="Times New Roman"/>
                <w:sz w:val="18"/>
                <w:szCs w:val="18"/>
              </w:rPr>
              <w:t>28</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Выдача разрешений на строительство, реконструкцию объектов капитального строительства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Управлени</w:t>
            </w:r>
            <w:r>
              <w:rPr>
                <w:rFonts w:ascii="Times New Roman" w:hAnsi="Times New Roman"/>
                <w:sz w:val="18"/>
                <w:szCs w:val="18"/>
              </w:rPr>
              <w:t>е</w:t>
            </w:r>
            <w:r w:rsidRPr="00060FAA">
              <w:rPr>
                <w:rFonts w:ascii="Times New Roman" w:hAnsi="Times New Roman"/>
                <w:sz w:val="18"/>
                <w:szCs w:val="18"/>
              </w:rPr>
              <w:t xml:space="preserve"> архитектуры и градостроительства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Градостроительный кодекс РФ               </w:t>
            </w:r>
          </w:p>
        </w:tc>
        <w:tc>
          <w:tcPr>
            <w:tcW w:w="127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1595"/>
        </w:trPr>
        <w:tc>
          <w:tcPr>
            <w:tcW w:w="567" w:type="dxa"/>
          </w:tcPr>
          <w:p w:rsidR="00AB11D9" w:rsidRPr="00060FAA" w:rsidRDefault="00CB05FC" w:rsidP="00D4115E">
            <w:pPr>
              <w:spacing w:after="0" w:line="240" w:lineRule="auto"/>
              <w:rPr>
                <w:rFonts w:ascii="Times New Roman" w:hAnsi="Times New Roman"/>
                <w:sz w:val="18"/>
                <w:szCs w:val="18"/>
              </w:rPr>
            </w:pPr>
            <w:r>
              <w:rPr>
                <w:rFonts w:ascii="Times New Roman" w:hAnsi="Times New Roman"/>
                <w:sz w:val="18"/>
                <w:szCs w:val="18"/>
              </w:rPr>
              <w:t>29</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pacing w:val="1"/>
                <w:sz w:val="18"/>
                <w:szCs w:val="18"/>
                <w:lang w:bidi="bo-CN"/>
              </w:rPr>
              <w:t>Внесение изменений в разрешение на строительство</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Управлени</w:t>
            </w:r>
            <w:r>
              <w:rPr>
                <w:rFonts w:ascii="Times New Roman" w:hAnsi="Times New Roman"/>
                <w:sz w:val="18"/>
                <w:szCs w:val="18"/>
              </w:rPr>
              <w:t>е</w:t>
            </w:r>
            <w:r w:rsidRPr="00060FAA">
              <w:rPr>
                <w:rFonts w:ascii="Times New Roman" w:hAnsi="Times New Roman"/>
                <w:sz w:val="18"/>
                <w:szCs w:val="18"/>
              </w:rPr>
              <w:t xml:space="preserve"> архитектуры и градостроительства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Градостроительный кодекс РФ                                 </w:t>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D4115E">
        <w:trPr>
          <w:trHeight w:val="1149"/>
        </w:trPr>
        <w:tc>
          <w:tcPr>
            <w:tcW w:w="567"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w:t>
            </w:r>
            <w:r w:rsidR="00CB05FC">
              <w:rPr>
                <w:rFonts w:ascii="Times New Roman" w:hAnsi="Times New Roman"/>
                <w:sz w:val="18"/>
                <w:szCs w:val="18"/>
              </w:rPr>
              <w:t>0</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Продление срока действия разрешения на строительство</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Управлени</w:t>
            </w:r>
            <w:r>
              <w:rPr>
                <w:rFonts w:ascii="Times New Roman" w:hAnsi="Times New Roman"/>
                <w:sz w:val="18"/>
                <w:szCs w:val="18"/>
              </w:rPr>
              <w:t>е</w:t>
            </w:r>
            <w:r w:rsidRPr="00060FAA">
              <w:rPr>
                <w:rFonts w:ascii="Times New Roman" w:hAnsi="Times New Roman"/>
                <w:sz w:val="18"/>
                <w:szCs w:val="18"/>
              </w:rPr>
              <w:t xml:space="preserve"> архитектуры и градостроительства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Градостроительный кодекс РФ                </w:t>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D4115E">
        <w:trPr>
          <w:trHeight w:val="1123"/>
        </w:trPr>
        <w:tc>
          <w:tcPr>
            <w:tcW w:w="567"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w:t>
            </w:r>
            <w:r w:rsidR="00CB05FC">
              <w:rPr>
                <w:rFonts w:ascii="Times New Roman" w:hAnsi="Times New Roman"/>
                <w:sz w:val="18"/>
                <w:szCs w:val="18"/>
              </w:rPr>
              <w:t>1</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Выдача разрешений на ввод объекта капитального строительства в эксплуатацию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Управлени</w:t>
            </w:r>
            <w:r>
              <w:rPr>
                <w:rFonts w:ascii="Times New Roman" w:hAnsi="Times New Roman"/>
                <w:sz w:val="18"/>
                <w:szCs w:val="18"/>
              </w:rPr>
              <w:t>е</w:t>
            </w:r>
            <w:r w:rsidRPr="00060FAA">
              <w:rPr>
                <w:rFonts w:ascii="Times New Roman" w:hAnsi="Times New Roman"/>
                <w:sz w:val="18"/>
                <w:szCs w:val="18"/>
              </w:rPr>
              <w:t xml:space="preserve"> архитектуры и градостроительства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Градостроительный кодекс РФ                             </w:t>
            </w:r>
          </w:p>
        </w:tc>
        <w:tc>
          <w:tcPr>
            <w:tcW w:w="127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276"/>
        </w:trPr>
        <w:tc>
          <w:tcPr>
            <w:tcW w:w="567"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w:t>
            </w:r>
            <w:r w:rsidR="00CB05FC">
              <w:rPr>
                <w:rFonts w:ascii="Times New Roman" w:hAnsi="Times New Roman"/>
                <w:sz w:val="18"/>
                <w:szCs w:val="18"/>
              </w:rPr>
              <w:t>2</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Выдача разрешения на установку и </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эксплуатацию рекламной конструкции</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Комитет имущественных отношений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разрешений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13.03.2006 № 38-ФЗ «О рекламе»;</w:t>
            </w:r>
          </w:p>
          <w:p w:rsidR="00AB11D9"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 Решение Земского Собрания Пермского муниципального района от 29.04.2014 № 441 «Об утверждении Положения о порядке размещения рекламных конструкций на территории Пермского муниципального района».</w:t>
            </w:r>
          </w:p>
          <w:p w:rsidR="00CB05FC" w:rsidRPr="00060FAA" w:rsidRDefault="00CB05FC" w:rsidP="00D4115E">
            <w:pPr>
              <w:spacing w:after="0" w:line="240" w:lineRule="auto"/>
              <w:rPr>
                <w:rFonts w:ascii="Times New Roman" w:hAnsi="Times New Roman"/>
                <w:sz w:val="18"/>
                <w:szCs w:val="18"/>
              </w:rPr>
            </w:pPr>
          </w:p>
        </w:tc>
        <w:tc>
          <w:tcPr>
            <w:tcW w:w="127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276"/>
        </w:trPr>
        <w:tc>
          <w:tcPr>
            <w:tcW w:w="567"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lastRenderedPageBreak/>
              <w:t>3</w:t>
            </w:r>
            <w:r w:rsidR="00CB05FC">
              <w:rPr>
                <w:rFonts w:ascii="Times New Roman" w:hAnsi="Times New Roman"/>
                <w:sz w:val="18"/>
                <w:szCs w:val="18"/>
              </w:rPr>
              <w:t>3</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Выдача градостроительного плана земельного участка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Управление архитектуры и градостроительства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градостроительных планов</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1. Градостроительный кодекс РФ;</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2. Федеральный закон от 06.10.2003 № 131-ФЗ «Об общих принципах организации местного самоуправления в Российской Федерации»;</w:t>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 Постановление администрации Пермского муниципального района от 15.12.2011 № 4303 «Порядок подготовки, утверждения, регистрации и выдачи градостроительного плана земельного участка».</w:t>
            </w:r>
          </w:p>
        </w:tc>
        <w:tc>
          <w:tcPr>
            <w:tcW w:w="127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1554"/>
        </w:trPr>
        <w:tc>
          <w:tcPr>
            <w:tcW w:w="567"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w:t>
            </w:r>
            <w:r w:rsidR="00CB05FC">
              <w:rPr>
                <w:rFonts w:ascii="Times New Roman" w:hAnsi="Times New Roman"/>
                <w:sz w:val="18"/>
                <w:szCs w:val="18"/>
              </w:rPr>
              <w:t>4</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Предоставление сведений, содержащихся в информационной системе обеспечения градостроительной деятельности (ИСОГД)</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Управление архитектуры и градостроительства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выписок, документов</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5060A" w:rsidP="00A5060A">
            <w:pPr>
              <w:pStyle w:val="a5"/>
              <w:tabs>
                <w:tab w:val="left" w:pos="317"/>
              </w:tabs>
              <w:spacing w:after="0" w:line="240" w:lineRule="auto"/>
              <w:ind w:left="33"/>
              <w:rPr>
                <w:rFonts w:ascii="Times New Roman" w:hAnsi="Times New Roman"/>
                <w:sz w:val="18"/>
                <w:szCs w:val="18"/>
              </w:rPr>
            </w:pPr>
            <w:r>
              <w:rPr>
                <w:rFonts w:ascii="Times New Roman" w:hAnsi="Times New Roman"/>
                <w:sz w:val="18"/>
                <w:szCs w:val="18"/>
              </w:rPr>
              <w:t>1. </w:t>
            </w:r>
            <w:r w:rsidR="00AB11D9" w:rsidRPr="00060FAA">
              <w:rPr>
                <w:rFonts w:ascii="Times New Roman" w:hAnsi="Times New Roman"/>
                <w:sz w:val="18"/>
                <w:szCs w:val="18"/>
              </w:rPr>
              <w:t xml:space="preserve">Градостроительный кодекс РФ; </w:t>
            </w:r>
          </w:p>
          <w:p w:rsidR="00AB11D9" w:rsidRPr="00060FAA" w:rsidRDefault="00A5060A" w:rsidP="00A5060A">
            <w:pPr>
              <w:pStyle w:val="a5"/>
              <w:tabs>
                <w:tab w:val="left" w:pos="317"/>
              </w:tabs>
              <w:spacing w:after="0" w:line="240" w:lineRule="auto"/>
              <w:ind w:left="33"/>
              <w:rPr>
                <w:rFonts w:ascii="Times New Roman" w:hAnsi="Times New Roman"/>
                <w:sz w:val="18"/>
                <w:szCs w:val="18"/>
              </w:rPr>
            </w:pPr>
            <w:r>
              <w:rPr>
                <w:rFonts w:ascii="Times New Roman" w:hAnsi="Times New Roman"/>
                <w:sz w:val="18"/>
                <w:szCs w:val="18"/>
              </w:rPr>
              <w:t>2. </w:t>
            </w:r>
            <w:r w:rsidR="00AB11D9" w:rsidRPr="00060FAA">
              <w:rPr>
                <w:rFonts w:ascii="Times New Roman" w:hAnsi="Times New Roman"/>
                <w:sz w:val="18"/>
                <w:szCs w:val="18"/>
              </w:rPr>
              <w:t>Федеральный закон от 06.10.2003 № 131-ФЗ «Об общих принципах организации местного самоуправления в Российской Федерации»;</w:t>
            </w:r>
          </w:p>
          <w:p w:rsidR="00AB11D9" w:rsidRPr="00060FAA" w:rsidRDefault="00A5060A" w:rsidP="00A5060A">
            <w:pPr>
              <w:pStyle w:val="a5"/>
              <w:tabs>
                <w:tab w:val="left" w:pos="317"/>
              </w:tabs>
              <w:spacing w:after="0" w:line="240" w:lineRule="auto"/>
              <w:ind w:left="33"/>
              <w:rPr>
                <w:rFonts w:ascii="Times New Roman" w:hAnsi="Times New Roman"/>
                <w:sz w:val="18"/>
                <w:szCs w:val="18"/>
              </w:rPr>
            </w:pPr>
            <w:r>
              <w:rPr>
                <w:rFonts w:ascii="Times New Roman" w:hAnsi="Times New Roman"/>
                <w:sz w:val="18"/>
                <w:szCs w:val="18"/>
              </w:rPr>
              <w:t>3. </w:t>
            </w:r>
            <w:r w:rsidR="00AB11D9" w:rsidRPr="00060FAA">
              <w:rPr>
                <w:rFonts w:ascii="Times New Roman" w:hAnsi="Times New Roman"/>
                <w:sz w:val="18"/>
                <w:szCs w:val="18"/>
              </w:rPr>
              <w:t>Постановление Правительства Российской Федерации от 09.06.2006 № 363 «Об информационном обеспечении градостроительной деятельности»;</w:t>
            </w:r>
          </w:p>
          <w:p w:rsidR="00AB11D9" w:rsidRPr="00060FAA" w:rsidRDefault="00AB11D9" w:rsidP="00D4115E">
            <w:pPr>
              <w:tabs>
                <w:tab w:val="left" w:pos="317"/>
              </w:tabs>
              <w:spacing w:after="0" w:line="240" w:lineRule="auto"/>
              <w:ind w:left="33"/>
              <w:rPr>
                <w:rFonts w:ascii="Times New Roman" w:hAnsi="Times New Roman"/>
                <w:sz w:val="18"/>
                <w:szCs w:val="18"/>
              </w:rPr>
            </w:pPr>
            <w:r w:rsidRPr="00060FAA">
              <w:rPr>
                <w:rFonts w:ascii="Times New Roman" w:hAnsi="Times New Roman"/>
                <w:sz w:val="18"/>
                <w:szCs w:val="18"/>
              </w:rPr>
              <w:t>4.</w:t>
            </w:r>
            <w:r w:rsidR="00A5060A">
              <w:rPr>
                <w:rFonts w:ascii="Times New Roman" w:hAnsi="Times New Roman"/>
                <w:sz w:val="18"/>
                <w:szCs w:val="18"/>
              </w:rPr>
              <w:t xml:space="preserve"> </w:t>
            </w:r>
            <w:r w:rsidRPr="00060FAA">
              <w:rPr>
                <w:rFonts w:ascii="Times New Roman" w:hAnsi="Times New Roman"/>
                <w:sz w:val="18"/>
                <w:szCs w:val="18"/>
              </w:rPr>
              <w:t>Приказ Министерства регионального развития Российской Федерации от 30.08.2007 № 85 «Об утверждении документов по ведению информационной системы обеспечения градостроительной деятельности».</w:t>
            </w:r>
          </w:p>
        </w:tc>
        <w:tc>
          <w:tcPr>
            <w:tcW w:w="1275" w:type="dxa"/>
          </w:tcPr>
          <w:p w:rsidR="00AB11D9" w:rsidRPr="00060FAA" w:rsidRDefault="00AB11D9" w:rsidP="00D4115E">
            <w:pPr>
              <w:pStyle w:val="a5"/>
              <w:tabs>
                <w:tab w:val="left" w:pos="317"/>
              </w:tabs>
              <w:spacing w:after="0" w:line="240" w:lineRule="auto"/>
              <w:ind w:left="33"/>
              <w:rPr>
                <w:rFonts w:ascii="Times New Roman" w:hAnsi="Times New Roman"/>
                <w:sz w:val="18"/>
                <w:szCs w:val="18"/>
              </w:rPr>
            </w:pPr>
            <w:r w:rsidRPr="00060FAA">
              <w:rPr>
                <w:rFonts w:ascii="Times New Roman" w:hAnsi="Times New Roman"/>
                <w:sz w:val="18"/>
                <w:szCs w:val="18"/>
              </w:rPr>
              <w:t>Единый портал государственных и муниципальных услуг (функций)</w:t>
            </w:r>
          </w:p>
        </w:tc>
      </w:tr>
      <w:tr w:rsidR="00AB11D9" w:rsidRPr="00060FAA" w:rsidTr="00D4115E">
        <w:trPr>
          <w:trHeight w:val="315"/>
        </w:trPr>
        <w:tc>
          <w:tcPr>
            <w:tcW w:w="14460" w:type="dxa"/>
            <w:gridSpan w:val="7"/>
            <w:noWrap/>
          </w:tcPr>
          <w:p w:rsidR="00AB11D9" w:rsidRPr="00060FAA" w:rsidRDefault="00AB11D9" w:rsidP="00D4115E">
            <w:pPr>
              <w:spacing w:after="0" w:line="240" w:lineRule="auto"/>
              <w:rPr>
                <w:rFonts w:ascii="Times New Roman" w:hAnsi="Times New Roman"/>
                <w:b/>
                <w:bCs/>
                <w:sz w:val="18"/>
                <w:szCs w:val="18"/>
              </w:rPr>
            </w:pPr>
            <w:r w:rsidRPr="00060FAA">
              <w:rPr>
                <w:rFonts w:ascii="Times New Roman" w:hAnsi="Times New Roman"/>
                <w:b/>
                <w:bCs/>
                <w:sz w:val="18"/>
                <w:szCs w:val="18"/>
              </w:rPr>
              <w:t>Природопользование</w:t>
            </w:r>
          </w:p>
        </w:tc>
        <w:tc>
          <w:tcPr>
            <w:tcW w:w="1275" w:type="dxa"/>
          </w:tcPr>
          <w:p w:rsidR="00AB11D9" w:rsidRPr="00060FAA" w:rsidRDefault="00AB11D9" w:rsidP="00D4115E">
            <w:pPr>
              <w:spacing w:after="0" w:line="240" w:lineRule="auto"/>
              <w:rPr>
                <w:rFonts w:ascii="Times New Roman" w:hAnsi="Times New Roman"/>
                <w:b/>
                <w:bCs/>
                <w:sz w:val="18"/>
                <w:szCs w:val="18"/>
              </w:rPr>
            </w:pPr>
          </w:p>
        </w:tc>
      </w:tr>
      <w:tr w:rsidR="00AB11D9" w:rsidRPr="00060FAA" w:rsidTr="00D4115E">
        <w:trPr>
          <w:trHeight w:val="964"/>
        </w:trPr>
        <w:tc>
          <w:tcPr>
            <w:tcW w:w="567"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w:t>
            </w:r>
            <w:r w:rsidR="00CB05FC">
              <w:rPr>
                <w:rFonts w:ascii="Times New Roman" w:hAnsi="Times New Roman"/>
                <w:sz w:val="18"/>
                <w:szCs w:val="18"/>
              </w:rPr>
              <w:t>5</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Регистрация заявлений о проведении общественной экологической экспертизы</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Администрация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и 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обращений</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1. Федеральный закон от 10.01.2002 № 7-ФЗ «Об охране окружающей среды»;                                                                                                                              2. Федеральный закон от 23.11.1995 №-174-ФЗ «Об экологической экспертизе». </w:t>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AB11D9" w:rsidRPr="00060FAA" w:rsidTr="00D4115E">
        <w:trPr>
          <w:trHeight w:val="255"/>
        </w:trPr>
        <w:tc>
          <w:tcPr>
            <w:tcW w:w="14460" w:type="dxa"/>
            <w:gridSpan w:val="7"/>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b/>
                <w:bCs/>
                <w:sz w:val="18"/>
                <w:szCs w:val="18"/>
              </w:rPr>
              <w:t>Регулирование предпринимательской деятельности</w:t>
            </w:r>
          </w:p>
        </w:tc>
        <w:tc>
          <w:tcPr>
            <w:tcW w:w="1275" w:type="dxa"/>
          </w:tcPr>
          <w:p w:rsidR="00AB11D9" w:rsidRPr="00060FAA" w:rsidRDefault="00AB11D9" w:rsidP="00D4115E">
            <w:pPr>
              <w:spacing w:after="0" w:line="240" w:lineRule="auto"/>
              <w:rPr>
                <w:rFonts w:ascii="Times New Roman" w:hAnsi="Times New Roman"/>
                <w:b/>
                <w:bCs/>
                <w:sz w:val="18"/>
                <w:szCs w:val="18"/>
              </w:rPr>
            </w:pPr>
          </w:p>
        </w:tc>
      </w:tr>
      <w:tr w:rsidR="00AB11D9" w:rsidRPr="00060FAA" w:rsidTr="00D4115E">
        <w:trPr>
          <w:trHeight w:val="276"/>
        </w:trPr>
        <w:tc>
          <w:tcPr>
            <w:tcW w:w="567" w:type="dxa"/>
            <w:noWrap/>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w:t>
            </w:r>
            <w:r w:rsidR="00CB05FC">
              <w:rPr>
                <w:rFonts w:ascii="Times New Roman" w:hAnsi="Times New Roman"/>
                <w:sz w:val="18"/>
                <w:szCs w:val="18"/>
              </w:rPr>
              <w:t>6</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Предоставление мер государственной поддержки субъектам малых форм хозяйствования в агропромышленном комплексе Пермского муниципального района </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Управление сельского хозяйства, продовольствия и закупок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физические лица (ЛПХ, КФХ, ИП)</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количество заявок </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краевой, местный бюджет</w:t>
            </w:r>
          </w:p>
        </w:tc>
        <w:tc>
          <w:tcPr>
            <w:tcW w:w="4395" w:type="dxa"/>
          </w:tcPr>
          <w:p w:rsidR="00AB11D9" w:rsidRPr="00060FAA" w:rsidRDefault="00AB11D9" w:rsidP="00D4115E">
            <w:pPr>
              <w:pStyle w:val="a5"/>
              <w:tabs>
                <w:tab w:val="left" w:pos="317"/>
              </w:tabs>
              <w:spacing w:after="0" w:line="240" w:lineRule="auto"/>
              <w:ind w:left="33"/>
              <w:rPr>
                <w:rFonts w:ascii="Times New Roman" w:hAnsi="Times New Roman"/>
                <w:sz w:val="18"/>
                <w:szCs w:val="18"/>
              </w:rPr>
            </w:pPr>
            <w:r w:rsidRPr="00060FAA">
              <w:rPr>
                <w:rFonts w:ascii="Times New Roman" w:hAnsi="Times New Roman"/>
                <w:sz w:val="18"/>
                <w:szCs w:val="18"/>
              </w:rPr>
              <w:t>1. Постановление Правительства Пермского края от 25.07.2013 № 980-п «Об утверждении Порядка предоставления субсидий бюджетам муниципальных районов (городских округов) Пермского края из бюджета Пермского края в целях софинансирования отдельных мероприятий муниципальных программ развития сельского хозяйства, Правил расходования субсидий бюджетам муниципальных районов (городских округов) Пермского края из бюджета Пермского края в рамках реализации отдельных мероприятий муниципальных программ развития сельского хозяйства»;</w:t>
            </w:r>
          </w:p>
          <w:p w:rsidR="00AB11D9" w:rsidRPr="00060FAA" w:rsidRDefault="00AB11D9" w:rsidP="00D4115E">
            <w:pPr>
              <w:pStyle w:val="a5"/>
              <w:tabs>
                <w:tab w:val="left" w:pos="317"/>
              </w:tabs>
              <w:spacing w:after="0" w:line="240" w:lineRule="auto"/>
              <w:ind w:left="33"/>
              <w:rPr>
                <w:rFonts w:ascii="Times New Roman" w:hAnsi="Times New Roman"/>
                <w:sz w:val="18"/>
                <w:szCs w:val="18"/>
              </w:rPr>
            </w:pPr>
            <w:r w:rsidRPr="00060FAA">
              <w:rPr>
                <w:rFonts w:ascii="Times New Roman" w:hAnsi="Times New Roman"/>
                <w:bCs/>
                <w:sz w:val="18"/>
                <w:szCs w:val="18"/>
              </w:rPr>
              <w:t xml:space="preserve">2. Постановление Правительства Пермского края от 28.08.2013 № 1154-п «Об утверждении Порядка предоставления субсидий бюджетам муниципальных районов (городских округов) Пермского края из бюджета Пермского края, в целях софинансирования мероприятий по поддержке сельскохозяйственных потребительских кооперативов и потребительских </w:t>
            </w:r>
            <w:r w:rsidRPr="00060FAA">
              <w:rPr>
                <w:rFonts w:ascii="Times New Roman" w:hAnsi="Times New Roman"/>
                <w:bCs/>
                <w:sz w:val="18"/>
                <w:szCs w:val="18"/>
              </w:rPr>
              <w:lastRenderedPageBreak/>
              <w:t>обществ, поддержке низкоэффективных сельскохозяйственных товаропроизводителей, прочих мероприятий по развитию личных подсобных хозяйств и крестьянских (фермерских) хозяйств, развитию инфраструктуры и логистическому обеспечению, Правил предоставления поддержки в рамках реализации отдельных мероприятий муниципальных программ развития сельского хозяйства»;</w:t>
            </w:r>
          </w:p>
          <w:p w:rsidR="00AB11D9" w:rsidRPr="00060FAA" w:rsidRDefault="00AB11D9" w:rsidP="00D4115E">
            <w:pPr>
              <w:tabs>
                <w:tab w:val="left" w:pos="317"/>
              </w:tabs>
              <w:spacing w:after="0" w:line="240" w:lineRule="auto"/>
              <w:rPr>
                <w:rFonts w:ascii="Times New Roman" w:hAnsi="Times New Roman"/>
                <w:sz w:val="18"/>
                <w:szCs w:val="18"/>
              </w:rPr>
            </w:pPr>
            <w:r w:rsidRPr="00060FAA">
              <w:rPr>
                <w:rFonts w:ascii="Times New Roman" w:hAnsi="Times New Roman"/>
                <w:sz w:val="18"/>
                <w:szCs w:val="18"/>
              </w:rPr>
              <w:t>3. Постановление администрации Пермского муниципального района от 28.10.2015 № 1372 «Об утверждении  муниципальной программы «Сельское хозяйство и устойчивое развитие сельских территорий Пермского муниципального района на среднесрочный период 2016-2020 годы».</w:t>
            </w:r>
          </w:p>
        </w:tc>
        <w:tc>
          <w:tcPr>
            <w:tcW w:w="1275" w:type="dxa"/>
            <w:vAlign w:val="center"/>
          </w:tcPr>
          <w:p w:rsidR="00AB11D9" w:rsidRPr="00060FAA" w:rsidRDefault="00AB11D9" w:rsidP="00D4115E">
            <w:pPr>
              <w:pStyle w:val="a5"/>
              <w:tabs>
                <w:tab w:val="left" w:pos="317"/>
              </w:tabs>
              <w:spacing w:after="0" w:line="240" w:lineRule="auto"/>
              <w:ind w:left="33"/>
              <w:jc w:val="center"/>
              <w:rPr>
                <w:rFonts w:ascii="Times New Roman" w:hAnsi="Times New Roman"/>
                <w:sz w:val="18"/>
                <w:szCs w:val="18"/>
              </w:rPr>
            </w:pPr>
            <w:r w:rsidRPr="00060FAA">
              <w:rPr>
                <w:rFonts w:ascii="Times New Roman" w:hAnsi="Times New Roman"/>
                <w:sz w:val="18"/>
                <w:szCs w:val="18"/>
              </w:rPr>
              <w:lastRenderedPageBreak/>
              <w:t>-</w:t>
            </w:r>
          </w:p>
        </w:tc>
      </w:tr>
      <w:tr w:rsidR="00AB11D9" w:rsidRPr="00060FAA" w:rsidTr="00D4115E">
        <w:trPr>
          <w:trHeight w:val="266"/>
        </w:trPr>
        <w:tc>
          <w:tcPr>
            <w:tcW w:w="567" w:type="dxa"/>
            <w:noWrap/>
          </w:tcPr>
          <w:p w:rsidR="00AB11D9" w:rsidRPr="00060FAA" w:rsidRDefault="00CB05FC" w:rsidP="00D4115E">
            <w:pPr>
              <w:spacing w:after="0" w:line="240" w:lineRule="auto"/>
              <w:rPr>
                <w:rFonts w:ascii="Times New Roman" w:hAnsi="Times New Roman"/>
                <w:sz w:val="18"/>
                <w:szCs w:val="18"/>
              </w:rPr>
            </w:pPr>
            <w:r>
              <w:rPr>
                <w:rFonts w:ascii="Times New Roman" w:hAnsi="Times New Roman"/>
                <w:sz w:val="18"/>
                <w:szCs w:val="18"/>
              </w:rPr>
              <w:lastRenderedPageBreak/>
              <w:t>37</w:t>
            </w: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bCs/>
                <w:sz w:val="18"/>
                <w:szCs w:val="18"/>
              </w:rPr>
              <w:t>Предоставление субсидий субъектам малого и среднего предпринимательства</w:t>
            </w:r>
          </w:p>
          <w:p w:rsidR="00AB11D9" w:rsidRPr="00060FAA" w:rsidRDefault="00AB11D9" w:rsidP="00D4115E">
            <w:pPr>
              <w:spacing w:after="0" w:line="240" w:lineRule="auto"/>
              <w:rPr>
                <w:rFonts w:ascii="Times New Roman" w:hAnsi="Times New Roman"/>
                <w:sz w:val="18"/>
                <w:szCs w:val="18"/>
              </w:rPr>
            </w:pPr>
          </w:p>
          <w:p w:rsidR="00AB11D9" w:rsidRPr="00060FAA" w:rsidRDefault="00AB11D9" w:rsidP="00D4115E">
            <w:pPr>
              <w:spacing w:after="0" w:line="240" w:lineRule="auto"/>
              <w:rPr>
                <w:rFonts w:ascii="Times New Roman" w:hAnsi="Times New Roman"/>
                <w:sz w:val="18"/>
                <w:szCs w:val="18"/>
              </w:rPr>
            </w:pPr>
          </w:p>
          <w:p w:rsidR="00AB11D9" w:rsidRPr="00060FAA" w:rsidRDefault="00AB11D9" w:rsidP="00D4115E">
            <w:pPr>
              <w:spacing w:after="0" w:line="240" w:lineRule="auto"/>
              <w:rPr>
                <w:rFonts w:ascii="Times New Roman" w:hAnsi="Times New Roman"/>
                <w:sz w:val="18"/>
                <w:szCs w:val="18"/>
              </w:rPr>
            </w:pPr>
          </w:p>
          <w:p w:rsidR="00AB11D9" w:rsidRPr="00060FAA" w:rsidRDefault="00AB11D9" w:rsidP="00D4115E">
            <w:pPr>
              <w:spacing w:after="0" w:line="240" w:lineRule="auto"/>
              <w:rPr>
                <w:rFonts w:ascii="Times New Roman" w:hAnsi="Times New Roman"/>
                <w:sz w:val="18"/>
                <w:szCs w:val="18"/>
              </w:rPr>
            </w:pPr>
          </w:p>
          <w:p w:rsidR="00AB11D9" w:rsidRPr="00060FAA" w:rsidRDefault="00AB11D9" w:rsidP="00D4115E">
            <w:pPr>
              <w:spacing w:after="0" w:line="240" w:lineRule="auto"/>
              <w:rPr>
                <w:rFonts w:ascii="Times New Roman" w:hAnsi="Times New Roman"/>
                <w:sz w:val="18"/>
                <w:szCs w:val="18"/>
              </w:rPr>
            </w:pP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Финансово-экономическое управление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юридические лица и индивидуальные предприниматели</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количество заявок</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федераль-ный</w:t>
            </w:r>
            <w:r w:rsidRPr="00060FAA">
              <w:rPr>
                <w:rFonts w:ascii="Times New Roman" w:hAnsi="Times New Roman"/>
                <w:sz w:val="18"/>
                <w:szCs w:val="18"/>
              </w:rPr>
              <w:br/>
              <w:t>краевой и местный бюджеты</w:t>
            </w:r>
          </w:p>
        </w:tc>
        <w:tc>
          <w:tcPr>
            <w:tcW w:w="4395" w:type="dxa"/>
          </w:tcPr>
          <w:p w:rsidR="00CB05FC" w:rsidRDefault="00CB05FC" w:rsidP="00CB05FC">
            <w:pPr>
              <w:widowControl w:val="0"/>
              <w:tabs>
                <w:tab w:val="left" w:pos="317"/>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 Федеральный закон от 06.10.2003 № 131-ФЗ «Об общих принципах организации местного самоуправления в Российской Федерации»;</w:t>
            </w:r>
          </w:p>
          <w:p w:rsidR="00CB05FC" w:rsidRDefault="00CB05FC" w:rsidP="00CB05FC">
            <w:pPr>
              <w:widowControl w:val="0"/>
              <w:tabs>
                <w:tab w:val="left" w:pos="317"/>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 Постановление Правительства Пермского края от 03.10.2013 №1325-п  «Об утверждении государственной программы Пермского края «Экономическое развитие и инновационная экономика»;</w:t>
            </w:r>
          </w:p>
          <w:p w:rsidR="00CB05FC" w:rsidRDefault="00CB05FC" w:rsidP="00CB05FC">
            <w:pPr>
              <w:widowControl w:val="0"/>
              <w:tabs>
                <w:tab w:val="left" w:pos="317"/>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3. Постановление администрации Пермского муниципального района от 28.10.2015 № 1369 «Об утверждении  муниципальной программы «Экономическое развитие Пермского муниципального района на 2016-2020 годы»;</w:t>
            </w:r>
          </w:p>
          <w:p w:rsidR="00CB05FC" w:rsidRDefault="00CB05FC" w:rsidP="00CB05FC">
            <w:pPr>
              <w:widowControl w:val="0"/>
              <w:tabs>
                <w:tab w:val="left" w:pos="317"/>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4. Постановление администрации Пермского муниципального района от 25.06.2014 № 2529 «Об утверждении Положения о порядке и условиях предоставления субсидий на возмещение части затрат, связанных с началом предпринимательской деятельности»; </w:t>
            </w:r>
          </w:p>
          <w:p w:rsidR="00CB05FC" w:rsidRDefault="00CB05FC" w:rsidP="00CB05FC">
            <w:pPr>
              <w:widowControl w:val="0"/>
              <w:tabs>
                <w:tab w:val="left" w:pos="317"/>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5. Постановление администрации Пермского муниципального района от 25.06.2014 № 2530 «Об утверждении Положения о порядке и условиях предоставления субсидий на возмещение части затрат, связанных с уплатой процентов по инвестиционным кредитам»;</w:t>
            </w:r>
          </w:p>
          <w:p w:rsidR="00CB05FC" w:rsidRDefault="00CB05FC" w:rsidP="00CB05FC">
            <w:pPr>
              <w:widowControl w:val="0"/>
              <w:tabs>
                <w:tab w:val="left" w:pos="317"/>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6. Постановление администрации Пермского муниципального района от 25.06.2014 № 2535 «Об утверждении Положения о порядке и условиях предоставления субсидий на возмещение части затрат, связанных с уплатой субъектами малого и среднего предпринимательства первого взноса (аванса) при заключении договора лизинга оборудования, включая затраты на монтаж оборудования, на возмещение части затрат, </w:t>
            </w:r>
            <w:r>
              <w:rPr>
                <w:rFonts w:ascii="Times New Roman" w:hAnsi="Times New Roman"/>
                <w:sz w:val="18"/>
                <w:szCs w:val="18"/>
              </w:rPr>
              <w:lastRenderedPageBreak/>
              <w:t>связанных с уплатой субъектами малого и среднего предпринимательства лизинговых платежей по договорам лизинга оборудования, включая затраты на монтаж оборудования»;</w:t>
            </w:r>
          </w:p>
          <w:p w:rsidR="00CB05FC" w:rsidRDefault="00CB05FC" w:rsidP="00CB05FC">
            <w:pPr>
              <w:widowControl w:val="0"/>
              <w:tabs>
                <w:tab w:val="left" w:pos="317"/>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7. Постановление администрации Пермского муниципального района от 25.06.2014 № 2533 «Об утверждении Положения о порядке и условиях предоставления субсидий на возмещение части затрат, связанных с оплатой субъектами малого и среднего предпринимательства, в том числе участниками инновационных территориальных кластеров, приобретения оборудования, включая затраты на монтаж оборудования, в целях создания и(или) развития, и(или) модернизации производства товаров»;</w:t>
            </w:r>
          </w:p>
          <w:p w:rsidR="00AB11D9" w:rsidRPr="00060FAA" w:rsidRDefault="00CB05FC" w:rsidP="00CB05FC">
            <w:pPr>
              <w:widowControl w:val="0"/>
              <w:tabs>
                <w:tab w:val="left" w:pos="317"/>
              </w:tabs>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8. Постановление администрации Пермского муниципального района от 19.10.2016 № 556 «Об утверждении Положения о порядке предоставления субсидий субъектам малого и среднего предпринимательства на возмещение части затрат на участие в выставках, ярмарках субъектов малого и среднего предпринимательства».</w:t>
            </w:r>
          </w:p>
        </w:tc>
        <w:tc>
          <w:tcPr>
            <w:tcW w:w="127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lastRenderedPageBreak/>
              <w:t>Единый портал государственных и муниципальных услуг (функций)</w:t>
            </w:r>
          </w:p>
        </w:tc>
      </w:tr>
      <w:tr w:rsidR="00AB11D9" w:rsidRPr="00060FAA" w:rsidTr="00D4115E">
        <w:trPr>
          <w:trHeight w:val="2694"/>
        </w:trPr>
        <w:tc>
          <w:tcPr>
            <w:tcW w:w="567" w:type="dxa"/>
            <w:noWrap/>
          </w:tcPr>
          <w:p w:rsidR="00AB11D9" w:rsidRPr="00060FAA" w:rsidRDefault="00CB05FC" w:rsidP="00D4115E">
            <w:pPr>
              <w:spacing w:after="0" w:line="240" w:lineRule="auto"/>
              <w:rPr>
                <w:rFonts w:ascii="Times New Roman" w:hAnsi="Times New Roman"/>
                <w:sz w:val="18"/>
                <w:szCs w:val="18"/>
              </w:rPr>
            </w:pPr>
            <w:r>
              <w:rPr>
                <w:rFonts w:ascii="Times New Roman" w:hAnsi="Times New Roman"/>
                <w:sz w:val="18"/>
                <w:szCs w:val="18"/>
              </w:rPr>
              <w:lastRenderedPageBreak/>
              <w:t>38</w:t>
            </w:r>
          </w:p>
          <w:p w:rsidR="00AB11D9" w:rsidRPr="00060FAA" w:rsidRDefault="00AB11D9" w:rsidP="00D4115E">
            <w:pPr>
              <w:spacing w:after="0" w:line="240" w:lineRule="auto"/>
              <w:rPr>
                <w:rFonts w:ascii="Times New Roman" w:hAnsi="Times New Roman"/>
                <w:sz w:val="18"/>
                <w:szCs w:val="18"/>
              </w:rPr>
            </w:pPr>
          </w:p>
        </w:tc>
        <w:tc>
          <w:tcPr>
            <w:tcW w:w="3402"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Выдача разрешений на право организации розничных рынков</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Финансово-экономическое управление администрации Пермского муниципального района</w:t>
            </w:r>
          </w:p>
        </w:tc>
        <w:tc>
          <w:tcPr>
            <w:tcW w:w="1843"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юридические лица</w:t>
            </w:r>
          </w:p>
        </w:tc>
        <w:tc>
          <w:tcPr>
            <w:tcW w:w="1276"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количество разрешений </w:t>
            </w:r>
          </w:p>
        </w:tc>
        <w:tc>
          <w:tcPr>
            <w:tcW w:w="1134"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местный бюджет</w:t>
            </w:r>
          </w:p>
        </w:tc>
        <w:tc>
          <w:tcPr>
            <w:tcW w:w="4395" w:type="dxa"/>
          </w:tcPr>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 xml:space="preserve">1. Федеральный закон от 06.10.2003 № 131-ФЗ «Об общих принципах организации местного самоуправления в Российской Федерации»;                                                                                                                    </w:t>
            </w:r>
            <w:r w:rsidRPr="00060FAA">
              <w:rPr>
                <w:rFonts w:ascii="Times New Roman" w:hAnsi="Times New Roman"/>
                <w:sz w:val="18"/>
                <w:szCs w:val="18"/>
              </w:rPr>
              <w:br w:type="page"/>
              <w:t xml:space="preserve">2. Постановление Правительства Российской Федерации от 10.03.2007 № 148 «Об утверждении Правил выдачи разрешений на право организации розничного рынка»;                  </w:t>
            </w:r>
            <w:r w:rsidRPr="00060FAA">
              <w:rPr>
                <w:rFonts w:ascii="Times New Roman" w:hAnsi="Times New Roman"/>
                <w:sz w:val="18"/>
                <w:szCs w:val="18"/>
              </w:rPr>
              <w:br w:type="page"/>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3. Закон Пермского края от 04.07.2007 № 63-ПК «О розничных рынках на территории Пермского края»;</w:t>
            </w:r>
            <w:r w:rsidRPr="00060FAA">
              <w:rPr>
                <w:rFonts w:ascii="Times New Roman" w:hAnsi="Times New Roman"/>
                <w:sz w:val="18"/>
                <w:szCs w:val="18"/>
              </w:rPr>
              <w:br w:type="page"/>
            </w:r>
          </w:p>
          <w:p w:rsidR="00AB11D9" w:rsidRPr="00060FAA" w:rsidRDefault="00AB11D9" w:rsidP="00D4115E">
            <w:pPr>
              <w:spacing w:after="0" w:line="240" w:lineRule="auto"/>
              <w:rPr>
                <w:rFonts w:ascii="Times New Roman" w:hAnsi="Times New Roman"/>
                <w:sz w:val="18"/>
                <w:szCs w:val="18"/>
              </w:rPr>
            </w:pPr>
            <w:r w:rsidRPr="00060FAA">
              <w:rPr>
                <w:rFonts w:ascii="Times New Roman" w:hAnsi="Times New Roman"/>
                <w:sz w:val="18"/>
                <w:szCs w:val="18"/>
              </w:rPr>
              <w:t>4. Постановление главы Пермского муниципального района от 25.07.2007 № 2572 «О возложении полномочий по выдаче разрешений на право организации розничного рынка».</w:t>
            </w:r>
            <w:r w:rsidRPr="00060FAA">
              <w:rPr>
                <w:rFonts w:ascii="Times New Roman" w:hAnsi="Times New Roman"/>
                <w:sz w:val="18"/>
                <w:szCs w:val="18"/>
              </w:rPr>
              <w:br w:type="page"/>
            </w:r>
          </w:p>
        </w:tc>
        <w:tc>
          <w:tcPr>
            <w:tcW w:w="1275" w:type="dxa"/>
            <w:vAlign w:val="center"/>
          </w:tcPr>
          <w:p w:rsidR="00AB11D9" w:rsidRPr="00060FAA" w:rsidRDefault="00AB11D9" w:rsidP="00D4115E">
            <w:pPr>
              <w:spacing w:after="0" w:line="240" w:lineRule="auto"/>
              <w:jc w:val="center"/>
              <w:rPr>
                <w:rFonts w:ascii="Times New Roman" w:hAnsi="Times New Roman"/>
                <w:sz w:val="18"/>
                <w:szCs w:val="18"/>
              </w:rPr>
            </w:pPr>
            <w:r w:rsidRPr="00060FAA">
              <w:rPr>
                <w:rFonts w:ascii="Times New Roman" w:hAnsi="Times New Roman"/>
                <w:sz w:val="18"/>
                <w:szCs w:val="18"/>
              </w:rPr>
              <w:t>-</w:t>
            </w:r>
          </w:p>
        </w:tc>
      </w:tr>
      <w:tr w:rsidR="00307696" w:rsidRPr="00060FAA" w:rsidTr="00886BDB">
        <w:trPr>
          <w:trHeight w:val="266"/>
        </w:trPr>
        <w:tc>
          <w:tcPr>
            <w:tcW w:w="15735" w:type="dxa"/>
            <w:gridSpan w:val="8"/>
            <w:noWrap/>
          </w:tcPr>
          <w:p w:rsidR="00307696" w:rsidRPr="00060FAA" w:rsidRDefault="00307696" w:rsidP="00066F6F">
            <w:pPr>
              <w:spacing w:after="0" w:line="240" w:lineRule="auto"/>
              <w:rPr>
                <w:rFonts w:ascii="Times New Roman" w:hAnsi="Times New Roman"/>
                <w:b/>
                <w:bCs/>
                <w:sz w:val="18"/>
                <w:szCs w:val="18"/>
              </w:rPr>
            </w:pPr>
            <w:r w:rsidRPr="00060FAA">
              <w:rPr>
                <w:rFonts w:ascii="Times New Roman" w:hAnsi="Times New Roman"/>
                <w:b/>
                <w:bCs/>
                <w:sz w:val="18"/>
                <w:szCs w:val="18"/>
              </w:rPr>
              <w:t xml:space="preserve">Социальное обслуживание, социальная поддержка </w:t>
            </w:r>
          </w:p>
        </w:tc>
      </w:tr>
      <w:tr w:rsidR="00307696" w:rsidRPr="00060FAA" w:rsidTr="00611D27">
        <w:trPr>
          <w:trHeight w:val="266"/>
        </w:trPr>
        <w:tc>
          <w:tcPr>
            <w:tcW w:w="567" w:type="dxa"/>
            <w:noWrap/>
          </w:tcPr>
          <w:p w:rsidR="00307696" w:rsidRPr="00060FAA" w:rsidRDefault="00986151" w:rsidP="00066F6F">
            <w:pPr>
              <w:spacing w:after="0" w:line="240" w:lineRule="auto"/>
              <w:rPr>
                <w:rFonts w:ascii="Times New Roman" w:hAnsi="Times New Roman"/>
                <w:sz w:val="18"/>
                <w:szCs w:val="18"/>
              </w:rPr>
            </w:pPr>
            <w:r>
              <w:rPr>
                <w:rFonts w:ascii="Times New Roman" w:hAnsi="Times New Roman"/>
                <w:sz w:val="18"/>
                <w:szCs w:val="18"/>
              </w:rPr>
              <w:t>39</w:t>
            </w:r>
          </w:p>
        </w:tc>
        <w:tc>
          <w:tcPr>
            <w:tcW w:w="3402" w:type="dxa"/>
          </w:tcPr>
          <w:p w:rsidR="00307696" w:rsidRDefault="00307696">
            <w:pPr>
              <w:spacing w:after="0" w:line="240" w:lineRule="auto"/>
              <w:rPr>
                <w:rFonts w:ascii="Times New Roman" w:hAnsi="Times New Roman"/>
                <w:sz w:val="18"/>
                <w:szCs w:val="18"/>
              </w:rPr>
            </w:pPr>
            <w:r>
              <w:rPr>
                <w:rFonts w:ascii="Times New Roman" w:hAnsi="Times New Roman"/>
                <w:sz w:val="18"/>
                <w:szCs w:val="18"/>
              </w:rPr>
              <w:t>Установление и выплата пенсии за выслугу лет лицам, замещавшим муниципальные должности и должности муниципальной службы в Пермском муниципальном районе</w:t>
            </w:r>
          </w:p>
        </w:tc>
        <w:tc>
          <w:tcPr>
            <w:tcW w:w="1843" w:type="dxa"/>
          </w:tcPr>
          <w:p w:rsidR="00307696" w:rsidRDefault="00307696">
            <w:pPr>
              <w:spacing w:after="0" w:line="240" w:lineRule="auto"/>
              <w:rPr>
                <w:rFonts w:ascii="Times New Roman" w:hAnsi="Times New Roman"/>
                <w:sz w:val="18"/>
                <w:szCs w:val="18"/>
              </w:rPr>
            </w:pPr>
            <w:r>
              <w:rPr>
                <w:rFonts w:ascii="Times New Roman" w:hAnsi="Times New Roman"/>
                <w:sz w:val="18"/>
                <w:szCs w:val="18"/>
              </w:rPr>
              <w:t>Аппарат администрации Пермского муниципального района</w:t>
            </w:r>
          </w:p>
        </w:tc>
        <w:tc>
          <w:tcPr>
            <w:tcW w:w="1843" w:type="dxa"/>
          </w:tcPr>
          <w:p w:rsidR="00307696" w:rsidRDefault="00307696">
            <w:pPr>
              <w:spacing w:after="0" w:line="240" w:lineRule="auto"/>
              <w:rPr>
                <w:rFonts w:ascii="Times New Roman" w:hAnsi="Times New Roman"/>
                <w:sz w:val="18"/>
                <w:szCs w:val="18"/>
              </w:rPr>
            </w:pPr>
            <w:r>
              <w:rPr>
                <w:rFonts w:ascii="Times New Roman" w:hAnsi="Times New Roman"/>
                <w:sz w:val="18"/>
                <w:szCs w:val="18"/>
              </w:rPr>
              <w:t>лица, замещавшие муниципальные должности и должности муниципальной службы в Пермском муниципальном районе</w:t>
            </w:r>
          </w:p>
        </w:tc>
        <w:tc>
          <w:tcPr>
            <w:tcW w:w="1276" w:type="dxa"/>
          </w:tcPr>
          <w:p w:rsidR="00307696" w:rsidRDefault="00307696">
            <w:pPr>
              <w:spacing w:after="0" w:line="240" w:lineRule="auto"/>
              <w:rPr>
                <w:rFonts w:ascii="Times New Roman" w:hAnsi="Times New Roman"/>
                <w:sz w:val="18"/>
                <w:szCs w:val="18"/>
              </w:rPr>
            </w:pPr>
            <w:r>
              <w:rPr>
                <w:rFonts w:ascii="Times New Roman" w:hAnsi="Times New Roman"/>
                <w:sz w:val="18"/>
                <w:szCs w:val="18"/>
              </w:rPr>
              <w:t>человек</w:t>
            </w:r>
          </w:p>
        </w:tc>
        <w:tc>
          <w:tcPr>
            <w:tcW w:w="1134" w:type="dxa"/>
          </w:tcPr>
          <w:p w:rsidR="00307696" w:rsidRDefault="00307696">
            <w:pPr>
              <w:spacing w:after="0" w:line="240" w:lineRule="auto"/>
              <w:rPr>
                <w:rFonts w:ascii="Times New Roman" w:hAnsi="Times New Roman"/>
                <w:sz w:val="18"/>
                <w:szCs w:val="18"/>
              </w:rPr>
            </w:pPr>
            <w:r>
              <w:rPr>
                <w:rFonts w:ascii="Times New Roman" w:hAnsi="Times New Roman"/>
                <w:sz w:val="18"/>
                <w:szCs w:val="18"/>
              </w:rPr>
              <w:t>местный бюджет</w:t>
            </w:r>
          </w:p>
        </w:tc>
        <w:tc>
          <w:tcPr>
            <w:tcW w:w="4395" w:type="dxa"/>
          </w:tcPr>
          <w:p w:rsidR="00307696" w:rsidRDefault="0030769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w:t>
            </w:r>
            <w:r>
              <w:rPr>
                <w:sz w:val="18"/>
                <w:szCs w:val="18"/>
              </w:rPr>
              <w:t xml:space="preserve"> </w:t>
            </w:r>
            <w:r>
              <w:rPr>
                <w:rFonts w:ascii="Times New Roman" w:hAnsi="Times New Roman"/>
                <w:sz w:val="18"/>
                <w:szCs w:val="18"/>
              </w:rPr>
              <w:t>Федеральный закон от 02.03.2007 № 25-ФЗ «О муниципальной службе в Российской Федерации»;</w:t>
            </w:r>
          </w:p>
          <w:p w:rsidR="00307696" w:rsidRDefault="0030769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 Закон Пермского края от 09.12.2009 № 546-ПК «О пенсии за выслугу лет лицам, замещавшим государственные должности Пермской области, Коми-Пермяцкого автономного округа, Пермского края и муниципальные должности в муниципальных образованиях Пермской области, Коми-Пермяцкого автономного округа, Пермского края»;</w:t>
            </w:r>
          </w:p>
          <w:p w:rsidR="00307696" w:rsidRDefault="00307696">
            <w:pPr>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3. Закон Пермского края от 09.12.2009 № 545-ПК «О пенсии за выслугу лет лицам, замещавшим должности государственной гражданской и </w:t>
            </w:r>
            <w:r>
              <w:rPr>
                <w:rFonts w:ascii="Times New Roman" w:hAnsi="Times New Roman"/>
                <w:sz w:val="18"/>
                <w:szCs w:val="18"/>
              </w:rPr>
              <w:lastRenderedPageBreak/>
              <w:t>муниципальной службы Пермской области, Коми-Пермяцкого автономного округа, Пермского края»;</w:t>
            </w:r>
          </w:p>
          <w:p w:rsidR="00307696" w:rsidRDefault="00307696">
            <w:pPr>
              <w:spacing w:after="0" w:line="240" w:lineRule="auto"/>
              <w:rPr>
                <w:rStyle w:val="apple-style-span"/>
              </w:rPr>
            </w:pPr>
            <w:r>
              <w:rPr>
                <w:rStyle w:val="apple-style-span"/>
                <w:rFonts w:ascii="Times New Roman" w:hAnsi="Times New Roman"/>
                <w:sz w:val="18"/>
                <w:szCs w:val="18"/>
              </w:rPr>
              <w:t>4. Решение Земского Собрания Пермского муниципального района от 29.04.2010 № 60 «Об утверждении порядков установления и выплаты пенсии за выслугу лет лицам, замещавшим муниципальные должности и должности муниципальной службы в Пермском муниципальном районе»;</w:t>
            </w:r>
          </w:p>
          <w:p w:rsidR="00307696" w:rsidRDefault="00307696">
            <w:pPr>
              <w:spacing w:after="0" w:line="240" w:lineRule="auto"/>
            </w:pPr>
            <w:r>
              <w:rPr>
                <w:rStyle w:val="apple-style-span"/>
                <w:rFonts w:ascii="Times New Roman" w:hAnsi="Times New Roman"/>
                <w:sz w:val="18"/>
                <w:szCs w:val="18"/>
              </w:rPr>
              <w:t>5. Решение Земского Собрания Пермского муниципального района от 26.04.2007 № 502 «Об утверждении положений по установлению, выплате и перерасчету пенсии за выслугу лет лицам, замещавшим должности муниципальной службы, и лицам, замещавшим выборные муниципальные должности в Пермском муниципальном районе».</w:t>
            </w:r>
          </w:p>
        </w:tc>
        <w:tc>
          <w:tcPr>
            <w:tcW w:w="1275" w:type="dxa"/>
            <w:vAlign w:val="center"/>
          </w:tcPr>
          <w:p w:rsidR="00307696" w:rsidRDefault="00307696">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18"/>
                <w:szCs w:val="18"/>
              </w:rPr>
              <w:lastRenderedPageBreak/>
              <w:t>-</w:t>
            </w:r>
          </w:p>
        </w:tc>
      </w:tr>
      <w:tr w:rsidR="00986151" w:rsidRPr="00060FAA" w:rsidTr="00F82A95">
        <w:trPr>
          <w:trHeight w:val="266"/>
        </w:trPr>
        <w:tc>
          <w:tcPr>
            <w:tcW w:w="567" w:type="dxa"/>
            <w:noWrap/>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lastRenderedPageBreak/>
              <w:t>40</w:t>
            </w:r>
          </w:p>
        </w:tc>
        <w:tc>
          <w:tcPr>
            <w:tcW w:w="3402"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 xml:space="preserve">Выдача свидетельств  молодым семьям на получение социальной выплаты для улучшения жилищных условий </w:t>
            </w:r>
          </w:p>
        </w:tc>
        <w:tc>
          <w:tcPr>
            <w:tcW w:w="1843"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Департамент социального развития администрации Пермского муниципального района</w:t>
            </w:r>
          </w:p>
        </w:tc>
        <w:tc>
          <w:tcPr>
            <w:tcW w:w="1843"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молодые семьи,  проживающие и зарегистрирован-ные на территории Пермского района, в том числе неполные молодые семьи, состоящие из 1 молодого родителя и 1 и более детей</w:t>
            </w:r>
          </w:p>
        </w:tc>
        <w:tc>
          <w:tcPr>
            <w:tcW w:w="1276"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семья</w:t>
            </w:r>
          </w:p>
        </w:tc>
        <w:tc>
          <w:tcPr>
            <w:tcW w:w="1134"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федераль-ный, краевой и местный  бюджет</w:t>
            </w:r>
          </w:p>
        </w:tc>
        <w:tc>
          <w:tcPr>
            <w:tcW w:w="4395"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1. Постановление Правительства РФ от 17.12.2010 № 1050  «О федеральной целевой программе «Жилище» на 2015-2020 годы»;                                                                                                    2. Постановление Правительства Пермского края  от 01.04.2014 № 215-п  «О реализации мероприятий подпрограммы 1 «Государственная социальная поддержка семей и детей» государственной программы «Семья и дети Пермского края», утвержденной Постановлением Правительства  Пермского края от 03.10.2013№1322-п;</w:t>
            </w:r>
          </w:p>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3.Постановление администрации Пермского муниципального района от 29.10.2015 № 1376 «Об утверждении муниципальной программы «Улучшение жилищных условий граждан, проживающих в Пермском муниципальном районе» на 2016-2020 годы»;</w:t>
            </w:r>
          </w:p>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4. Постановление администрации муниципального района от 19.11.2014 № 4795 «Об утверждении Порядка предоставления молодым семьям социальных выплат на приобретение (строительство) жилья и их использования».</w:t>
            </w:r>
          </w:p>
        </w:tc>
        <w:tc>
          <w:tcPr>
            <w:tcW w:w="1275"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Единый портал государственных и муниципальных услуг (функций)</w:t>
            </w:r>
          </w:p>
        </w:tc>
      </w:tr>
      <w:tr w:rsidR="00986151" w:rsidRPr="00060FAA" w:rsidTr="00611D27">
        <w:trPr>
          <w:trHeight w:val="266"/>
        </w:trPr>
        <w:tc>
          <w:tcPr>
            <w:tcW w:w="567" w:type="dxa"/>
            <w:noWrap/>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41</w:t>
            </w:r>
          </w:p>
        </w:tc>
        <w:tc>
          <w:tcPr>
            <w:tcW w:w="3402"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Предоставление  социальной выплаты на строительство (приобретение)  жилья гражданам, проживающим в сельской местности, в том числе молодым семьям и молодым специалистам</w:t>
            </w:r>
          </w:p>
        </w:tc>
        <w:tc>
          <w:tcPr>
            <w:tcW w:w="1843"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Департамент социального развития администрации Пермского муниципального района</w:t>
            </w:r>
          </w:p>
        </w:tc>
        <w:tc>
          <w:tcPr>
            <w:tcW w:w="1843"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граждане, проживающие на территории Пермского муниципального района, в том числе молодые семьи и молодые специалисты не старше 35 лет</w:t>
            </w:r>
          </w:p>
        </w:tc>
        <w:tc>
          <w:tcPr>
            <w:tcW w:w="1276"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семья, гражданин</w:t>
            </w:r>
          </w:p>
        </w:tc>
        <w:tc>
          <w:tcPr>
            <w:tcW w:w="1134"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федераль-ный, краевой и местный  бюджет</w:t>
            </w:r>
          </w:p>
        </w:tc>
        <w:tc>
          <w:tcPr>
            <w:tcW w:w="4395" w:type="dxa"/>
          </w:tcPr>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1. Постановление Правительства РФ от 15.07.2013 № 598 «О федеральной целевой программе «Устойчивое развитие сельских территорий на 2014-2017 годы и на период до 2020 года»;</w:t>
            </w:r>
          </w:p>
          <w:p w:rsidR="00986151" w:rsidRDefault="00986151" w:rsidP="00066F6F">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2. </w:t>
            </w:r>
            <w:r>
              <w:rPr>
                <w:rFonts w:ascii="Times New Roman" w:hAnsi="Times New Roman"/>
                <w:iCs/>
                <w:sz w:val="18"/>
                <w:szCs w:val="18"/>
              </w:rPr>
              <w:t xml:space="preserve">Постановление Правительства Пермского края от 10.04.2015 № 206-п «О предоставлении субсидий на реализацию муниципальных программ, инвестиционных проектов муниципальных образований Пермского края и приоритетных региональных проектов»; </w:t>
            </w:r>
          </w:p>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 xml:space="preserve">3. Постановление администрации Пермского </w:t>
            </w:r>
            <w:r>
              <w:rPr>
                <w:rFonts w:ascii="Times New Roman" w:hAnsi="Times New Roman"/>
                <w:sz w:val="18"/>
                <w:szCs w:val="18"/>
              </w:rPr>
              <w:lastRenderedPageBreak/>
              <w:t>муниципального района от 29.10.2015 № 1376 «Об утверждении муниципальной программы «Улучшение жилищных условий граждан, проживающих в Пермском муниципальном районе» на 2016-2020 годы»;</w:t>
            </w:r>
          </w:p>
          <w:p w:rsidR="00986151" w:rsidRDefault="00986151" w:rsidP="00066F6F">
            <w:pPr>
              <w:spacing w:after="0" w:line="240" w:lineRule="auto"/>
              <w:rPr>
                <w:rFonts w:ascii="Times New Roman" w:hAnsi="Times New Roman"/>
                <w:sz w:val="18"/>
                <w:szCs w:val="18"/>
              </w:rPr>
            </w:pPr>
            <w:r>
              <w:rPr>
                <w:rFonts w:ascii="Times New Roman" w:hAnsi="Times New Roman"/>
                <w:sz w:val="18"/>
                <w:szCs w:val="18"/>
              </w:rPr>
              <w:t>4. Постановление администрации муниципального района от 18.11.2014 № 4787 «Об утверждении Порядка предоставления социальных выплат на строительство (приобретение) жилья гражданам, в том числе молодым семьям и молодым специалистам, проживающим в Пермском муниципальном районе».</w:t>
            </w:r>
          </w:p>
        </w:tc>
        <w:tc>
          <w:tcPr>
            <w:tcW w:w="1275" w:type="dxa"/>
            <w:vAlign w:val="center"/>
          </w:tcPr>
          <w:p w:rsidR="00986151" w:rsidRDefault="00986151" w:rsidP="00066F6F">
            <w:pPr>
              <w:spacing w:after="0" w:line="240" w:lineRule="auto"/>
              <w:jc w:val="center"/>
              <w:rPr>
                <w:rFonts w:ascii="Times New Roman" w:hAnsi="Times New Roman"/>
                <w:sz w:val="18"/>
                <w:szCs w:val="18"/>
              </w:rPr>
            </w:pPr>
            <w:r>
              <w:rPr>
                <w:rFonts w:ascii="Times New Roman" w:hAnsi="Times New Roman"/>
                <w:sz w:val="18"/>
                <w:szCs w:val="18"/>
              </w:rPr>
              <w:lastRenderedPageBreak/>
              <w:t>-</w:t>
            </w:r>
          </w:p>
        </w:tc>
      </w:tr>
    </w:tbl>
    <w:p w:rsidR="00AB11D9" w:rsidRPr="00060FAA" w:rsidRDefault="00AB11D9" w:rsidP="00AB11D9">
      <w:pPr>
        <w:rPr>
          <w:sz w:val="18"/>
          <w:szCs w:val="18"/>
        </w:rPr>
      </w:pPr>
    </w:p>
    <w:p w:rsidR="002351C2" w:rsidRDefault="002351C2"/>
    <w:sectPr w:rsidR="002351C2" w:rsidSect="00D4115E">
      <w:pgSz w:w="16838" w:h="11906" w:orient="landscape"/>
      <w:pgMar w:top="567" w:right="1134" w:bottom="851" w:left="1134"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3E" w:rsidRDefault="0001763E">
      <w:pPr>
        <w:spacing w:after="0" w:line="240" w:lineRule="auto"/>
      </w:pPr>
      <w:r>
        <w:separator/>
      </w:r>
    </w:p>
  </w:endnote>
  <w:endnote w:type="continuationSeparator" w:id="0">
    <w:p w:rsidR="0001763E" w:rsidRDefault="0001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273466"/>
      <w:docPartObj>
        <w:docPartGallery w:val="Page Numbers (Bottom of Page)"/>
        <w:docPartUnique/>
      </w:docPartObj>
    </w:sdtPr>
    <w:sdtEndPr/>
    <w:sdtContent>
      <w:p w:rsidR="00D4115E" w:rsidRDefault="00D4115E">
        <w:pPr>
          <w:pStyle w:val="a6"/>
          <w:jc w:val="center"/>
        </w:pPr>
        <w:r>
          <w:fldChar w:fldCharType="begin"/>
        </w:r>
        <w:r>
          <w:instrText>PAGE   \* MERGEFORMAT</w:instrText>
        </w:r>
        <w:r>
          <w:fldChar w:fldCharType="separate"/>
        </w:r>
        <w:r w:rsidR="00402B7B">
          <w:rPr>
            <w:noProof/>
          </w:rPr>
          <w:t>6</w:t>
        </w:r>
        <w:r>
          <w:fldChar w:fldCharType="end"/>
        </w:r>
      </w:p>
    </w:sdtContent>
  </w:sdt>
  <w:p w:rsidR="00D4115E" w:rsidRDefault="00D4115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3E" w:rsidRDefault="0001763E">
      <w:pPr>
        <w:spacing w:after="0" w:line="240" w:lineRule="auto"/>
      </w:pPr>
      <w:r>
        <w:separator/>
      </w:r>
    </w:p>
  </w:footnote>
  <w:footnote w:type="continuationSeparator" w:id="0">
    <w:p w:rsidR="0001763E" w:rsidRDefault="000176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7424"/>
    <w:multiLevelType w:val="hybridMultilevel"/>
    <w:tmpl w:val="E848B6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F932306"/>
    <w:multiLevelType w:val="hybridMultilevel"/>
    <w:tmpl w:val="D39EE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B3867EC"/>
    <w:multiLevelType w:val="hybridMultilevel"/>
    <w:tmpl w:val="CF441D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1B261BD"/>
    <w:multiLevelType w:val="hybridMultilevel"/>
    <w:tmpl w:val="01927AA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30393797"/>
    <w:multiLevelType w:val="hybridMultilevel"/>
    <w:tmpl w:val="B52254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D94244E"/>
    <w:multiLevelType w:val="hybridMultilevel"/>
    <w:tmpl w:val="7466D8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60771E"/>
    <w:multiLevelType w:val="hybridMultilevel"/>
    <w:tmpl w:val="01601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D561C38"/>
    <w:multiLevelType w:val="hybridMultilevel"/>
    <w:tmpl w:val="571AF74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5EA23B38"/>
    <w:multiLevelType w:val="hybridMultilevel"/>
    <w:tmpl w:val="74E038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613F6CC2"/>
    <w:multiLevelType w:val="hybridMultilevel"/>
    <w:tmpl w:val="75FA62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4887793"/>
    <w:multiLevelType w:val="hybridMultilevel"/>
    <w:tmpl w:val="050E2E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65C030C"/>
    <w:multiLevelType w:val="hybridMultilevel"/>
    <w:tmpl w:val="507E82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AEE"/>
    <w:rsid w:val="00000A45"/>
    <w:rsid w:val="00000DEE"/>
    <w:rsid w:val="0000591F"/>
    <w:rsid w:val="0000621F"/>
    <w:rsid w:val="00006AF9"/>
    <w:rsid w:val="00007A47"/>
    <w:rsid w:val="00011252"/>
    <w:rsid w:val="00015EA8"/>
    <w:rsid w:val="0001763E"/>
    <w:rsid w:val="000210FE"/>
    <w:rsid w:val="00021DEE"/>
    <w:rsid w:val="000227DF"/>
    <w:rsid w:val="00025B15"/>
    <w:rsid w:val="00027A3F"/>
    <w:rsid w:val="00030B44"/>
    <w:rsid w:val="00031126"/>
    <w:rsid w:val="00032A3A"/>
    <w:rsid w:val="000354B2"/>
    <w:rsid w:val="0003564F"/>
    <w:rsid w:val="000361A6"/>
    <w:rsid w:val="000404DC"/>
    <w:rsid w:val="00041AD2"/>
    <w:rsid w:val="00045FBA"/>
    <w:rsid w:val="00046566"/>
    <w:rsid w:val="00052876"/>
    <w:rsid w:val="000529D4"/>
    <w:rsid w:val="000533BC"/>
    <w:rsid w:val="00054B78"/>
    <w:rsid w:val="0005754E"/>
    <w:rsid w:val="00057BBF"/>
    <w:rsid w:val="0006291D"/>
    <w:rsid w:val="00063D7E"/>
    <w:rsid w:val="00064256"/>
    <w:rsid w:val="000647E8"/>
    <w:rsid w:val="0006507E"/>
    <w:rsid w:val="000662D7"/>
    <w:rsid w:val="000664A1"/>
    <w:rsid w:val="00066A9C"/>
    <w:rsid w:val="00066FB8"/>
    <w:rsid w:val="000700D4"/>
    <w:rsid w:val="00071763"/>
    <w:rsid w:val="000721BF"/>
    <w:rsid w:val="00073A08"/>
    <w:rsid w:val="00074EE8"/>
    <w:rsid w:val="000757A0"/>
    <w:rsid w:val="000761BF"/>
    <w:rsid w:val="00077D95"/>
    <w:rsid w:val="00081E44"/>
    <w:rsid w:val="00081EE0"/>
    <w:rsid w:val="00084425"/>
    <w:rsid w:val="00084D1A"/>
    <w:rsid w:val="0008524E"/>
    <w:rsid w:val="0009545D"/>
    <w:rsid w:val="00095DA1"/>
    <w:rsid w:val="000966FA"/>
    <w:rsid w:val="000A62A0"/>
    <w:rsid w:val="000B0D11"/>
    <w:rsid w:val="000B10C8"/>
    <w:rsid w:val="000B1B79"/>
    <w:rsid w:val="000B1E82"/>
    <w:rsid w:val="000B3118"/>
    <w:rsid w:val="000B4CB7"/>
    <w:rsid w:val="000B5E06"/>
    <w:rsid w:val="000C04A6"/>
    <w:rsid w:val="000C1F99"/>
    <w:rsid w:val="000C6658"/>
    <w:rsid w:val="000C6700"/>
    <w:rsid w:val="000C6D1F"/>
    <w:rsid w:val="000D10E7"/>
    <w:rsid w:val="000D3E1B"/>
    <w:rsid w:val="000D57A5"/>
    <w:rsid w:val="000D5F89"/>
    <w:rsid w:val="000D6667"/>
    <w:rsid w:val="000D6F89"/>
    <w:rsid w:val="000E224E"/>
    <w:rsid w:val="000E308D"/>
    <w:rsid w:val="000E3256"/>
    <w:rsid w:val="000E4E0D"/>
    <w:rsid w:val="000E5102"/>
    <w:rsid w:val="000F188A"/>
    <w:rsid w:val="000F1F9B"/>
    <w:rsid w:val="000F2EEB"/>
    <w:rsid w:val="000F7B88"/>
    <w:rsid w:val="00102CE3"/>
    <w:rsid w:val="001037C0"/>
    <w:rsid w:val="00105453"/>
    <w:rsid w:val="00106722"/>
    <w:rsid w:val="001077E4"/>
    <w:rsid w:val="00107CD8"/>
    <w:rsid w:val="00110000"/>
    <w:rsid w:val="001132D3"/>
    <w:rsid w:val="00113D6E"/>
    <w:rsid w:val="00114023"/>
    <w:rsid w:val="00114E81"/>
    <w:rsid w:val="001150A6"/>
    <w:rsid w:val="001157B5"/>
    <w:rsid w:val="00116BBF"/>
    <w:rsid w:val="00125C50"/>
    <w:rsid w:val="00136280"/>
    <w:rsid w:val="00142690"/>
    <w:rsid w:val="001444C0"/>
    <w:rsid w:val="00145CC9"/>
    <w:rsid w:val="00146D72"/>
    <w:rsid w:val="001531D8"/>
    <w:rsid w:val="001552BB"/>
    <w:rsid w:val="00156661"/>
    <w:rsid w:val="001571B8"/>
    <w:rsid w:val="00161146"/>
    <w:rsid w:val="00162ACC"/>
    <w:rsid w:val="00163435"/>
    <w:rsid w:val="001642EB"/>
    <w:rsid w:val="0016484C"/>
    <w:rsid w:val="001676EC"/>
    <w:rsid w:val="00170B14"/>
    <w:rsid w:val="00170D0D"/>
    <w:rsid w:val="00171B68"/>
    <w:rsid w:val="00172A00"/>
    <w:rsid w:val="001732B8"/>
    <w:rsid w:val="001761BE"/>
    <w:rsid w:val="001766D1"/>
    <w:rsid w:val="001815FF"/>
    <w:rsid w:val="00183B30"/>
    <w:rsid w:val="00186888"/>
    <w:rsid w:val="001900AE"/>
    <w:rsid w:val="0019087C"/>
    <w:rsid w:val="001931B3"/>
    <w:rsid w:val="001936DA"/>
    <w:rsid w:val="00193B19"/>
    <w:rsid w:val="0019411F"/>
    <w:rsid w:val="00194B69"/>
    <w:rsid w:val="001957EA"/>
    <w:rsid w:val="001971D0"/>
    <w:rsid w:val="00197564"/>
    <w:rsid w:val="001976FD"/>
    <w:rsid w:val="001A69F1"/>
    <w:rsid w:val="001A6A1D"/>
    <w:rsid w:val="001A70D9"/>
    <w:rsid w:val="001A72AA"/>
    <w:rsid w:val="001A735F"/>
    <w:rsid w:val="001A77E1"/>
    <w:rsid w:val="001A7CA6"/>
    <w:rsid w:val="001A7E53"/>
    <w:rsid w:val="001B133F"/>
    <w:rsid w:val="001B181C"/>
    <w:rsid w:val="001B2632"/>
    <w:rsid w:val="001B54C6"/>
    <w:rsid w:val="001C4833"/>
    <w:rsid w:val="001C67EA"/>
    <w:rsid w:val="001C76A7"/>
    <w:rsid w:val="001D0090"/>
    <w:rsid w:val="001D01AA"/>
    <w:rsid w:val="001D0A1C"/>
    <w:rsid w:val="001D108B"/>
    <w:rsid w:val="001D1A68"/>
    <w:rsid w:val="001D4C84"/>
    <w:rsid w:val="001E21E2"/>
    <w:rsid w:val="001E2797"/>
    <w:rsid w:val="001E6876"/>
    <w:rsid w:val="001E7E9D"/>
    <w:rsid w:val="001F120E"/>
    <w:rsid w:val="001F1EC7"/>
    <w:rsid w:val="001F28E2"/>
    <w:rsid w:val="001F49AE"/>
    <w:rsid w:val="001F7DD1"/>
    <w:rsid w:val="00201D4F"/>
    <w:rsid w:val="00205A91"/>
    <w:rsid w:val="00205B3E"/>
    <w:rsid w:val="002069AF"/>
    <w:rsid w:val="002074FB"/>
    <w:rsid w:val="002116A5"/>
    <w:rsid w:val="0021330A"/>
    <w:rsid w:val="0021393D"/>
    <w:rsid w:val="00213F57"/>
    <w:rsid w:val="002155EB"/>
    <w:rsid w:val="002172B8"/>
    <w:rsid w:val="00217E18"/>
    <w:rsid w:val="002209A4"/>
    <w:rsid w:val="00220E73"/>
    <w:rsid w:val="00221C42"/>
    <w:rsid w:val="00223C1A"/>
    <w:rsid w:val="002244CC"/>
    <w:rsid w:val="002268ED"/>
    <w:rsid w:val="00230562"/>
    <w:rsid w:val="00232980"/>
    <w:rsid w:val="0023440B"/>
    <w:rsid w:val="0023492E"/>
    <w:rsid w:val="00235094"/>
    <w:rsid w:val="002351C2"/>
    <w:rsid w:val="00235A11"/>
    <w:rsid w:val="00235DB3"/>
    <w:rsid w:val="00236269"/>
    <w:rsid w:val="00236F0A"/>
    <w:rsid w:val="002403AA"/>
    <w:rsid w:val="00241CF7"/>
    <w:rsid w:val="00241E36"/>
    <w:rsid w:val="002427FA"/>
    <w:rsid w:val="00244138"/>
    <w:rsid w:val="002472B3"/>
    <w:rsid w:val="00247897"/>
    <w:rsid w:val="002519CB"/>
    <w:rsid w:val="00252AA9"/>
    <w:rsid w:val="00255015"/>
    <w:rsid w:val="002560DE"/>
    <w:rsid w:val="002628DC"/>
    <w:rsid w:val="00264B8A"/>
    <w:rsid w:val="00265D69"/>
    <w:rsid w:val="00265EBA"/>
    <w:rsid w:val="00266755"/>
    <w:rsid w:val="00266CC1"/>
    <w:rsid w:val="002708BD"/>
    <w:rsid w:val="0027126A"/>
    <w:rsid w:val="00273E7E"/>
    <w:rsid w:val="00275683"/>
    <w:rsid w:val="00276EF7"/>
    <w:rsid w:val="002812E7"/>
    <w:rsid w:val="0028466D"/>
    <w:rsid w:val="00285018"/>
    <w:rsid w:val="00285234"/>
    <w:rsid w:val="0029007F"/>
    <w:rsid w:val="00291A08"/>
    <w:rsid w:val="0029243F"/>
    <w:rsid w:val="00292AB9"/>
    <w:rsid w:val="00293722"/>
    <w:rsid w:val="002947D1"/>
    <w:rsid w:val="0029555A"/>
    <w:rsid w:val="00295E5A"/>
    <w:rsid w:val="002974BC"/>
    <w:rsid w:val="002A0ED6"/>
    <w:rsid w:val="002A0EE9"/>
    <w:rsid w:val="002A1977"/>
    <w:rsid w:val="002A2689"/>
    <w:rsid w:val="002A2F0D"/>
    <w:rsid w:val="002A505D"/>
    <w:rsid w:val="002A7635"/>
    <w:rsid w:val="002B027B"/>
    <w:rsid w:val="002B2C42"/>
    <w:rsid w:val="002B2F7F"/>
    <w:rsid w:val="002B45D5"/>
    <w:rsid w:val="002B4EE9"/>
    <w:rsid w:val="002B5D01"/>
    <w:rsid w:val="002B614E"/>
    <w:rsid w:val="002C0BC8"/>
    <w:rsid w:val="002C0D40"/>
    <w:rsid w:val="002C11F3"/>
    <w:rsid w:val="002C52B3"/>
    <w:rsid w:val="002C5769"/>
    <w:rsid w:val="002C587A"/>
    <w:rsid w:val="002D070C"/>
    <w:rsid w:val="002D2504"/>
    <w:rsid w:val="002D2D2F"/>
    <w:rsid w:val="002D3246"/>
    <w:rsid w:val="002D51B1"/>
    <w:rsid w:val="002D5974"/>
    <w:rsid w:val="002D5E2F"/>
    <w:rsid w:val="002D678C"/>
    <w:rsid w:val="002E0DBA"/>
    <w:rsid w:val="002E3B98"/>
    <w:rsid w:val="002E6B84"/>
    <w:rsid w:val="002E7698"/>
    <w:rsid w:val="002E7A2D"/>
    <w:rsid w:val="002E7B61"/>
    <w:rsid w:val="002F009F"/>
    <w:rsid w:val="002F2450"/>
    <w:rsid w:val="002F28AC"/>
    <w:rsid w:val="002F291A"/>
    <w:rsid w:val="002F6AE0"/>
    <w:rsid w:val="00303865"/>
    <w:rsid w:val="003053BE"/>
    <w:rsid w:val="0030592F"/>
    <w:rsid w:val="00307166"/>
    <w:rsid w:val="00307696"/>
    <w:rsid w:val="003128DB"/>
    <w:rsid w:val="0031687A"/>
    <w:rsid w:val="00321C1C"/>
    <w:rsid w:val="00321D37"/>
    <w:rsid w:val="00322B96"/>
    <w:rsid w:val="00323C5B"/>
    <w:rsid w:val="0032495C"/>
    <w:rsid w:val="00324D38"/>
    <w:rsid w:val="00325571"/>
    <w:rsid w:val="00325CCB"/>
    <w:rsid w:val="003275F8"/>
    <w:rsid w:val="00330073"/>
    <w:rsid w:val="00333EFE"/>
    <w:rsid w:val="003342E2"/>
    <w:rsid w:val="00336CDB"/>
    <w:rsid w:val="00337C6D"/>
    <w:rsid w:val="00340DEC"/>
    <w:rsid w:val="00342894"/>
    <w:rsid w:val="003429C5"/>
    <w:rsid w:val="00343540"/>
    <w:rsid w:val="00343A2D"/>
    <w:rsid w:val="003450E1"/>
    <w:rsid w:val="00345DC5"/>
    <w:rsid w:val="003519E6"/>
    <w:rsid w:val="00353C2C"/>
    <w:rsid w:val="00355D55"/>
    <w:rsid w:val="003609EC"/>
    <w:rsid w:val="003621F0"/>
    <w:rsid w:val="003644EE"/>
    <w:rsid w:val="00364614"/>
    <w:rsid w:val="003648D8"/>
    <w:rsid w:val="00364D64"/>
    <w:rsid w:val="00366AEE"/>
    <w:rsid w:val="00367059"/>
    <w:rsid w:val="00372872"/>
    <w:rsid w:val="00373661"/>
    <w:rsid w:val="00374244"/>
    <w:rsid w:val="00383DBC"/>
    <w:rsid w:val="003926B7"/>
    <w:rsid w:val="00393134"/>
    <w:rsid w:val="00393628"/>
    <w:rsid w:val="00393719"/>
    <w:rsid w:val="003937D1"/>
    <w:rsid w:val="00395B31"/>
    <w:rsid w:val="003A09A2"/>
    <w:rsid w:val="003A0E82"/>
    <w:rsid w:val="003A3896"/>
    <w:rsid w:val="003A45BA"/>
    <w:rsid w:val="003A6BF7"/>
    <w:rsid w:val="003B1F1E"/>
    <w:rsid w:val="003B3C4D"/>
    <w:rsid w:val="003B6A2A"/>
    <w:rsid w:val="003B7AAC"/>
    <w:rsid w:val="003C0D54"/>
    <w:rsid w:val="003C19DA"/>
    <w:rsid w:val="003C1B33"/>
    <w:rsid w:val="003C2763"/>
    <w:rsid w:val="003C3352"/>
    <w:rsid w:val="003C43AB"/>
    <w:rsid w:val="003D0E17"/>
    <w:rsid w:val="003D1A80"/>
    <w:rsid w:val="003D3C63"/>
    <w:rsid w:val="003D4207"/>
    <w:rsid w:val="003D4A8F"/>
    <w:rsid w:val="003D5A52"/>
    <w:rsid w:val="003D686B"/>
    <w:rsid w:val="003D71D6"/>
    <w:rsid w:val="003E0D42"/>
    <w:rsid w:val="003E17C7"/>
    <w:rsid w:val="003E6829"/>
    <w:rsid w:val="003E70BB"/>
    <w:rsid w:val="003E7AAD"/>
    <w:rsid w:val="003F04AA"/>
    <w:rsid w:val="003F0CF5"/>
    <w:rsid w:val="003F19D6"/>
    <w:rsid w:val="003F207D"/>
    <w:rsid w:val="00402295"/>
    <w:rsid w:val="00402B7B"/>
    <w:rsid w:val="00406BBC"/>
    <w:rsid w:val="00410413"/>
    <w:rsid w:val="004109CF"/>
    <w:rsid w:val="00416E9F"/>
    <w:rsid w:val="00417407"/>
    <w:rsid w:val="004202B0"/>
    <w:rsid w:val="00423042"/>
    <w:rsid w:val="004272FF"/>
    <w:rsid w:val="0042754C"/>
    <w:rsid w:val="004309CA"/>
    <w:rsid w:val="00432738"/>
    <w:rsid w:val="00435766"/>
    <w:rsid w:val="004425A9"/>
    <w:rsid w:val="00445023"/>
    <w:rsid w:val="004455FA"/>
    <w:rsid w:val="00446DAF"/>
    <w:rsid w:val="0045377A"/>
    <w:rsid w:val="0045457D"/>
    <w:rsid w:val="00455756"/>
    <w:rsid w:val="00456BDF"/>
    <w:rsid w:val="00457CDE"/>
    <w:rsid w:val="00460796"/>
    <w:rsid w:val="00461058"/>
    <w:rsid w:val="00461313"/>
    <w:rsid w:val="004629BF"/>
    <w:rsid w:val="0046313D"/>
    <w:rsid w:val="00470491"/>
    <w:rsid w:val="00471649"/>
    <w:rsid w:val="004718E9"/>
    <w:rsid w:val="00471EB0"/>
    <w:rsid w:val="00472557"/>
    <w:rsid w:val="0047255A"/>
    <w:rsid w:val="00472E14"/>
    <w:rsid w:val="00474EC8"/>
    <w:rsid w:val="00477E4B"/>
    <w:rsid w:val="00481EAF"/>
    <w:rsid w:val="00481F00"/>
    <w:rsid w:val="00482005"/>
    <w:rsid w:val="00483418"/>
    <w:rsid w:val="00483C91"/>
    <w:rsid w:val="00483FB6"/>
    <w:rsid w:val="00484915"/>
    <w:rsid w:val="00486658"/>
    <w:rsid w:val="00486D11"/>
    <w:rsid w:val="004900D3"/>
    <w:rsid w:val="004902A3"/>
    <w:rsid w:val="00490985"/>
    <w:rsid w:val="00490C2F"/>
    <w:rsid w:val="00490F36"/>
    <w:rsid w:val="0049119F"/>
    <w:rsid w:val="00492B38"/>
    <w:rsid w:val="00492D8A"/>
    <w:rsid w:val="00496653"/>
    <w:rsid w:val="004A46BB"/>
    <w:rsid w:val="004A5FEF"/>
    <w:rsid w:val="004B4345"/>
    <w:rsid w:val="004B4A84"/>
    <w:rsid w:val="004B55DA"/>
    <w:rsid w:val="004B64BB"/>
    <w:rsid w:val="004B6E56"/>
    <w:rsid w:val="004B6F6F"/>
    <w:rsid w:val="004B750C"/>
    <w:rsid w:val="004B7C20"/>
    <w:rsid w:val="004C0AA6"/>
    <w:rsid w:val="004C1094"/>
    <w:rsid w:val="004C1B2B"/>
    <w:rsid w:val="004C6015"/>
    <w:rsid w:val="004D17C9"/>
    <w:rsid w:val="004D2B06"/>
    <w:rsid w:val="004D6735"/>
    <w:rsid w:val="004D6FF4"/>
    <w:rsid w:val="004D745A"/>
    <w:rsid w:val="004E4D12"/>
    <w:rsid w:val="004E7EEB"/>
    <w:rsid w:val="004F0880"/>
    <w:rsid w:val="004F0D30"/>
    <w:rsid w:val="004F0D83"/>
    <w:rsid w:val="004F18CD"/>
    <w:rsid w:val="004F27D2"/>
    <w:rsid w:val="004F4575"/>
    <w:rsid w:val="004F5769"/>
    <w:rsid w:val="004F637C"/>
    <w:rsid w:val="004F71D1"/>
    <w:rsid w:val="0050227D"/>
    <w:rsid w:val="00503CDD"/>
    <w:rsid w:val="00505D96"/>
    <w:rsid w:val="005065F9"/>
    <w:rsid w:val="00507F19"/>
    <w:rsid w:val="00511694"/>
    <w:rsid w:val="00516C33"/>
    <w:rsid w:val="0052132F"/>
    <w:rsid w:val="005216F1"/>
    <w:rsid w:val="00522781"/>
    <w:rsid w:val="00523210"/>
    <w:rsid w:val="00525F12"/>
    <w:rsid w:val="00526916"/>
    <w:rsid w:val="005278A4"/>
    <w:rsid w:val="005331B1"/>
    <w:rsid w:val="005360DD"/>
    <w:rsid w:val="0053625E"/>
    <w:rsid w:val="00536E56"/>
    <w:rsid w:val="005371B2"/>
    <w:rsid w:val="00537EC8"/>
    <w:rsid w:val="005419DB"/>
    <w:rsid w:val="005421A2"/>
    <w:rsid w:val="005421E9"/>
    <w:rsid w:val="00544EDE"/>
    <w:rsid w:val="00545050"/>
    <w:rsid w:val="00551A2C"/>
    <w:rsid w:val="00555233"/>
    <w:rsid w:val="005608D0"/>
    <w:rsid w:val="005658BB"/>
    <w:rsid w:val="00566DAA"/>
    <w:rsid w:val="00571D7D"/>
    <w:rsid w:val="005731F0"/>
    <w:rsid w:val="00574082"/>
    <w:rsid w:val="00574F08"/>
    <w:rsid w:val="00576BBF"/>
    <w:rsid w:val="00580029"/>
    <w:rsid w:val="00581FDD"/>
    <w:rsid w:val="00582B98"/>
    <w:rsid w:val="00582F54"/>
    <w:rsid w:val="00585453"/>
    <w:rsid w:val="005863C8"/>
    <w:rsid w:val="00590CA6"/>
    <w:rsid w:val="00592520"/>
    <w:rsid w:val="00594761"/>
    <w:rsid w:val="00595B05"/>
    <w:rsid w:val="00597E2D"/>
    <w:rsid w:val="00597F01"/>
    <w:rsid w:val="005A3A26"/>
    <w:rsid w:val="005A654E"/>
    <w:rsid w:val="005A67CF"/>
    <w:rsid w:val="005A7093"/>
    <w:rsid w:val="005B01C5"/>
    <w:rsid w:val="005B335F"/>
    <w:rsid w:val="005B38D8"/>
    <w:rsid w:val="005C34DD"/>
    <w:rsid w:val="005C53D7"/>
    <w:rsid w:val="005D14F3"/>
    <w:rsid w:val="005D68E8"/>
    <w:rsid w:val="005D7327"/>
    <w:rsid w:val="005E072F"/>
    <w:rsid w:val="005E33B3"/>
    <w:rsid w:val="005E5325"/>
    <w:rsid w:val="005F026E"/>
    <w:rsid w:val="005F0B27"/>
    <w:rsid w:val="005F1BFD"/>
    <w:rsid w:val="005F3290"/>
    <w:rsid w:val="005F376D"/>
    <w:rsid w:val="005F3A5D"/>
    <w:rsid w:val="005F5DDF"/>
    <w:rsid w:val="005F76C8"/>
    <w:rsid w:val="0060118D"/>
    <w:rsid w:val="006013A8"/>
    <w:rsid w:val="00601C19"/>
    <w:rsid w:val="0060686B"/>
    <w:rsid w:val="00610241"/>
    <w:rsid w:val="00616987"/>
    <w:rsid w:val="00620B62"/>
    <w:rsid w:val="006219DD"/>
    <w:rsid w:val="00624D1E"/>
    <w:rsid w:val="0062555F"/>
    <w:rsid w:val="00625FFF"/>
    <w:rsid w:val="00630CEB"/>
    <w:rsid w:val="00633188"/>
    <w:rsid w:val="00642E1C"/>
    <w:rsid w:val="00644196"/>
    <w:rsid w:val="006548DD"/>
    <w:rsid w:val="00657CBF"/>
    <w:rsid w:val="00666132"/>
    <w:rsid w:val="006671B0"/>
    <w:rsid w:val="0066739E"/>
    <w:rsid w:val="00670914"/>
    <w:rsid w:val="00672167"/>
    <w:rsid w:val="00674968"/>
    <w:rsid w:val="00674F1C"/>
    <w:rsid w:val="0067755F"/>
    <w:rsid w:val="00677636"/>
    <w:rsid w:val="00677762"/>
    <w:rsid w:val="00677A23"/>
    <w:rsid w:val="006846D5"/>
    <w:rsid w:val="00684B4E"/>
    <w:rsid w:val="00684CB2"/>
    <w:rsid w:val="00685203"/>
    <w:rsid w:val="006903B9"/>
    <w:rsid w:val="00691856"/>
    <w:rsid w:val="00691D74"/>
    <w:rsid w:val="00693FE1"/>
    <w:rsid w:val="006942E6"/>
    <w:rsid w:val="0069451B"/>
    <w:rsid w:val="0069524D"/>
    <w:rsid w:val="006960FF"/>
    <w:rsid w:val="00696492"/>
    <w:rsid w:val="006974FA"/>
    <w:rsid w:val="0069756A"/>
    <w:rsid w:val="006A1D05"/>
    <w:rsid w:val="006A1D34"/>
    <w:rsid w:val="006A2770"/>
    <w:rsid w:val="006A2B15"/>
    <w:rsid w:val="006A4220"/>
    <w:rsid w:val="006A723B"/>
    <w:rsid w:val="006B35F6"/>
    <w:rsid w:val="006B39E0"/>
    <w:rsid w:val="006B7EF0"/>
    <w:rsid w:val="006C3454"/>
    <w:rsid w:val="006C45A1"/>
    <w:rsid w:val="006C4626"/>
    <w:rsid w:val="006C495C"/>
    <w:rsid w:val="006D179F"/>
    <w:rsid w:val="006D1DE4"/>
    <w:rsid w:val="006D2177"/>
    <w:rsid w:val="006D2C53"/>
    <w:rsid w:val="006D6238"/>
    <w:rsid w:val="006D7FE9"/>
    <w:rsid w:val="006E01E5"/>
    <w:rsid w:val="006E0ED2"/>
    <w:rsid w:val="006E1210"/>
    <w:rsid w:val="006E258A"/>
    <w:rsid w:val="006E4DD2"/>
    <w:rsid w:val="006E7695"/>
    <w:rsid w:val="006E7EAB"/>
    <w:rsid w:val="006F08D4"/>
    <w:rsid w:val="006F095E"/>
    <w:rsid w:val="006F134C"/>
    <w:rsid w:val="006F1CC7"/>
    <w:rsid w:val="006F4CE8"/>
    <w:rsid w:val="006F793B"/>
    <w:rsid w:val="007024BF"/>
    <w:rsid w:val="007040E6"/>
    <w:rsid w:val="007107C2"/>
    <w:rsid w:val="0071268D"/>
    <w:rsid w:val="00712695"/>
    <w:rsid w:val="007148C5"/>
    <w:rsid w:val="00716D44"/>
    <w:rsid w:val="00716D97"/>
    <w:rsid w:val="00716E6F"/>
    <w:rsid w:val="00717977"/>
    <w:rsid w:val="007267D0"/>
    <w:rsid w:val="00734EDA"/>
    <w:rsid w:val="007352F0"/>
    <w:rsid w:val="00736C90"/>
    <w:rsid w:val="00737B5C"/>
    <w:rsid w:val="00742F15"/>
    <w:rsid w:val="00744A4A"/>
    <w:rsid w:val="007475E2"/>
    <w:rsid w:val="0075088D"/>
    <w:rsid w:val="00751B8A"/>
    <w:rsid w:val="00755F38"/>
    <w:rsid w:val="00761138"/>
    <w:rsid w:val="00761EB7"/>
    <w:rsid w:val="00762634"/>
    <w:rsid w:val="00765B9D"/>
    <w:rsid w:val="00766335"/>
    <w:rsid w:val="00767016"/>
    <w:rsid w:val="00767615"/>
    <w:rsid w:val="00770FBF"/>
    <w:rsid w:val="00771B8C"/>
    <w:rsid w:val="00772811"/>
    <w:rsid w:val="00774390"/>
    <w:rsid w:val="0077592D"/>
    <w:rsid w:val="0078018E"/>
    <w:rsid w:val="007826B5"/>
    <w:rsid w:val="00790E3C"/>
    <w:rsid w:val="00792072"/>
    <w:rsid w:val="00792257"/>
    <w:rsid w:val="0079249F"/>
    <w:rsid w:val="00793062"/>
    <w:rsid w:val="00794F33"/>
    <w:rsid w:val="007A1C70"/>
    <w:rsid w:val="007A47FE"/>
    <w:rsid w:val="007B1855"/>
    <w:rsid w:val="007B1CB7"/>
    <w:rsid w:val="007B5941"/>
    <w:rsid w:val="007B6278"/>
    <w:rsid w:val="007B6827"/>
    <w:rsid w:val="007C0D20"/>
    <w:rsid w:val="007C548E"/>
    <w:rsid w:val="007C7E81"/>
    <w:rsid w:val="007D15C9"/>
    <w:rsid w:val="007D160D"/>
    <w:rsid w:val="007D2550"/>
    <w:rsid w:val="007D5924"/>
    <w:rsid w:val="007D6C51"/>
    <w:rsid w:val="007E1509"/>
    <w:rsid w:val="007E4365"/>
    <w:rsid w:val="007E520B"/>
    <w:rsid w:val="007F119F"/>
    <w:rsid w:val="007F1296"/>
    <w:rsid w:val="007F2D0E"/>
    <w:rsid w:val="007F3C42"/>
    <w:rsid w:val="007F5EAB"/>
    <w:rsid w:val="007F6957"/>
    <w:rsid w:val="00800986"/>
    <w:rsid w:val="008024E1"/>
    <w:rsid w:val="00804D69"/>
    <w:rsid w:val="0080504F"/>
    <w:rsid w:val="008059A5"/>
    <w:rsid w:val="00806FDA"/>
    <w:rsid w:val="008078E6"/>
    <w:rsid w:val="00811A3D"/>
    <w:rsid w:val="00815192"/>
    <w:rsid w:val="008151BB"/>
    <w:rsid w:val="00821B42"/>
    <w:rsid w:val="0082237B"/>
    <w:rsid w:val="00822C8B"/>
    <w:rsid w:val="00822F9E"/>
    <w:rsid w:val="00824BAF"/>
    <w:rsid w:val="0082513B"/>
    <w:rsid w:val="00825B92"/>
    <w:rsid w:val="008301BE"/>
    <w:rsid w:val="0083079E"/>
    <w:rsid w:val="00832CD5"/>
    <w:rsid w:val="00835BFF"/>
    <w:rsid w:val="0083785B"/>
    <w:rsid w:val="00841A46"/>
    <w:rsid w:val="008429D4"/>
    <w:rsid w:val="008454F1"/>
    <w:rsid w:val="00845971"/>
    <w:rsid w:val="00846DE4"/>
    <w:rsid w:val="00847CB7"/>
    <w:rsid w:val="008514E5"/>
    <w:rsid w:val="008515E2"/>
    <w:rsid w:val="00851E5D"/>
    <w:rsid w:val="00852369"/>
    <w:rsid w:val="00853934"/>
    <w:rsid w:val="00856F05"/>
    <w:rsid w:val="008601BD"/>
    <w:rsid w:val="00861019"/>
    <w:rsid w:val="0086115A"/>
    <w:rsid w:val="00863961"/>
    <w:rsid w:val="00866C61"/>
    <w:rsid w:val="00867C7C"/>
    <w:rsid w:val="00875693"/>
    <w:rsid w:val="00876A85"/>
    <w:rsid w:val="00882B5A"/>
    <w:rsid w:val="0088765B"/>
    <w:rsid w:val="00887E14"/>
    <w:rsid w:val="00890111"/>
    <w:rsid w:val="00894D00"/>
    <w:rsid w:val="00896BB0"/>
    <w:rsid w:val="008978DE"/>
    <w:rsid w:val="008A1CBB"/>
    <w:rsid w:val="008A31E3"/>
    <w:rsid w:val="008A4A2F"/>
    <w:rsid w:val="008A69A7"/>
    <w:rsid w:val="008B00D1"/>
    <w:rsid w:val="008B0680"/>
    <w:rsid w:val="008B2C12"/>
    <w:rsid w:val="008B698D"/>
    <w:rsid w:val="008B7987"/>
    <w:rsid w:val="008C21EB"/>
    <w:rsid w:val="008C3984"/>
    <w:rsid w:val="008C4DA1"/>
    <w:rsid w:val="008D6197"/>
    <w:rsid w:val="008E0107"/>
    <w:rsid w:val="008E239F"/>
    <w:rsid w:val="008E2EEF"/>
    <w:rsid w:val="008E489D"/>
    <w:rsid w:val="008F2C82"/>
    <w:rsid w:val="008F3224"/>
    <w:rsid w:val="008F38C8"/>
    <w:rsid w:val="008F57CE"/>
    <w:rsid w:val="008F68F7"/>
    <w:rsid w:val="008F75D2"/>
    <w:rsid w:val="00900197"/>
    <w:rsid w:val="0090292E"/>
    <w:rsid w:val="00903C0C"/>
    <w:rsid w:val="009042AB"/>
    <w:rsid w:val="00904B21"/>
    <w:rsid w:val="00906CBB"/>
    <w:rsid w:val="0091122F"/>
    <w:rsid w:val="009128E1"/>
    <w:rsid w:val="00913027"/>
    <w:rsid w:val="009136A6"/>
    <w:rsid w:val="00913FE3"/>
    <w:rsid w:val="009205C5"/>
    <w:rsid w:val="00921C5F"/>
    <w:rsid w:val="009223BC"/>
    <w:rsid w:val="009266A5"/>
    <w:rsid w:val="009304A1"/>
    <w:rsid w:val="00931770"/>
    <w:rsid w:val="00937756"/>
    <w:rsid w:val="00937AFD"/>
    <w:rsid w:val="009409B3"/>
    <w:rsid w:val="00942C1F"/>
    <w:rsid w:val="009445AF"/>
    <w:rsid w:val="0094595B"/>
    <w:rsid w:val="00950DD6"/>
    <w:rsid w:val="00951EC1"/>
    <w:rsid w:val="0095353A"/>
    <w:rsid w:val="00953DEF"/>
    <w:rsid w:val="009549CB"/>
    <w:rsid w:val="00954DD9"/>
    <w:rsid w:val="00957958"/>
    <w:rsid w:val="009629FB"/>
    <w:rsid w:val="009647DF"/>
    <w:rsid w:val="00965C4F"/>
    <w:rsid w:val="00970526"/>
    <w:rsid w:val="00970FE8"/>
    <w:rsid w:val="00971105"/>
    <w:rsid w:val="0097138F"/>
    <w:rsid w:val="00971C69"/>
    <w:rsid w:val="00972394"/>
    <w:rsid w:val="00973D31"/>
    <w:rsid w:val="00974BEA"/>
    <w:rsid w:val="00975176"/>
    <w:rsid w:val="0097696C"/>
    <w:rsid w:val="00983567"/>
    <w:rsid w:val="0098400E"/>
    <w:rsid w:val="00984112"/>
    <w:rsid w:val="00986101"/>
    <w:rsid w:val="00986151"/>
    <w:rsid w:val="00986CFF"/>
    <w:rsid w:val="00987A31"/>
    <w:rsid w:val="00987B1A"/>
    <w:rsid w:val="00987CE8"/>
    <w:rsid w:val="00992157"/>
    <w:rsid w:val="00992D70"/>
    <w:rsid w:val="009A0700"/>
    <w:rsid w:val="009A1AF4"/>
    <w:rsid w:val="009A2307"/>
    <w:rsid w:val="009A2478"/>
    <w:rsid w:val="009A2715"/>
    <w:rsid w:val="009A2838"/>
    <w:rsid w:val="009A2D11"/>
    <w:rsid w:val="009B435F"/>
    <w:rsid w:val="009B4D37"/>
    <w:rsid w:val="009B7561"/>
    <w:rsid w:val="009C3E23"/>
    <w:rsid w:val="009C64FF"/>
    <w:rsid w:val="009D1D33"/>
    <w:rsid w:val="009D291C"/>
    <w:rsid w:val="009D2E5D"/>
    <w:rsid w:val="009D3DBC"/>
    <w:rsid w:val="009D4745"/>
    <w:rsid w:val="009D4831"/>
    <w:rsid w:val="009D4D84"/>
    <w:rsid w:val="009D66E8"/>
    <w:rsid w:val="009D720C"/>
    <w:rsid w:val="009E00B3"/>
    <w:rsid w:val="009E2B63"/>
    <w:rsid w:val="009E40CC"/>
    <w:rsid w:val="009E4F7B"/>
    <w:rsid w:val="009E6053"/>
    <w:rsid w:val="009E6D40"/>
    <w:rsid w:val="009E6F7C"/>
    <w:rsid w:val="009F2133"/>
    <w:rsid w:val="009F2B3F"/>
    <w:rsid w:val="009F48E6"/>
    <w:rsid w:val="009F7A2E"/>
    <w:rsid w:val="00A02089"/>
    <w:rsid w:val="00A03D87"/>
    <w:rsid w:val="00A04AD6"/>
    <w:rsid w:val="00A06728"/>
    <w:rsid w:val="00A06A12"/>
    <w:rsid w:val="00A070E4"/>
    <w:rsid w:val="00A127CD"/>
    <w:rsid w:val="00A12C52"/>
    <w:rsid w:val="00A13185"/>
    <w:rsid w:val="00A13DC7"/>
    <w:rsid w:val="00A14D55"/>
    <w:rsid w:val="00A15731"/>
    <w:rsid w:val="00A177C2"/>
    <w:rsid w:val="00A209BD"/>
    <w:rsid w:val="00A20A70"/>
    <w:rsid w:val="00A223D5"/>
    <w:rsid w:val="00A26647"/>
    <w:rsid w:val="00A2739B"/>
    <w:rsid w:val="00A320E0"/>
    <w:rsid w:val="00A36154"/>
    <w:rsid w:val="00A36EDB"/>
    <w:rsid w:val="00A4300C"/>
    <w:rsid w:val="00A43707"/>
    <w:rsid w:val="00A43DB8"/>
    <w:rsid w:val="00A4662E"/>
    <w:rsid w:val="00A47BC7"/>
    <w:rsid w:val="00A505F9"/>
    <w:rsid w:val="00A5060A"/>
    <w:rsid w:val="00A5242B"/>
    <w:rsid w:val="00A55FFE"/>
    <w:rsid w:val="00A5672F"/>
    <w:rsid w:val="00A614F4"/>
    <w:rsid w:val="00A61AAF"/>
    <w:rsid w:val="00A629AA"/>
    <w:rsid w:val="00A62C7D"/>
    <w:rsid w:val="00A63086"/>
    <w:rsid w:val="00A63EBA"/>
    <w:rsid w:val="00A65115"/>
    <w:rsid w:val="00A6610F"/>
    <w:rsid w:val="00A6751E"/>
    <w:rsid w:val="00A7077A"/>
    <w:rsid w:val="00A7238C"/>
    <w:rsid w:val="00A73EFA"/>
    <w:rsid w:val="00A773C0"/>
    <w:rsid w:val="00A77875"/>
    <w:rsid w:val="00A8452C"/>
    <w:rsid w:val="00A84B8A"/>
    <w:rsid w:val="00A85609"/>
    <w:rsid w:val="00A858B4"/>
    <w:rsid w:val="00A86C48"/>
    <w:rsid w:val="00A902EF"/>
    <w:rsid w:val="00A908AF"/>
    <w:rsid w:val="00A90AED"/>
    <w:rsid w:val="00A91093"/>
    <w:rsid w:val="00A917DB"/>
    <w:rsid w:val="00A93907"/>
    <w:rsid w:val="00A93CA2"/>
    <w:rsid w:val="00A9576C"/>
    <w:rsid w:val="00AA0549"/>
    <w:rsid w:val="00AA2ECC"/>
    <w:rsid w:val="00AA3372"/>
    <w:rsid w:val="00AB04DB"/>
    <w:rsid w:val="00AB064F"/>
    <w:rsid w:val="00AB11D9"/>
    <w:rsid w:val="00AB3038"/>
    <w:rsid w:val="00AB4152"/>
    <w:rsid w:val="00AB4EE2"/>
    <w:rsid w:val="00AB5158"/>
    <w:rsid w:val="00AB750A"/>
    <w:rsid w:val="00AC2CE8"/>
    <w:rsid w:val="00AC4D50"/>
    <w:rsid w:val="00AC7679"/>
    <w:rsid w:val="00AD47FB"/>
    <w:rsid w:val="00AD5923"/>
    <w:rsid w:val="00AE041B"/>
    <w:rsid w:val="00AE1398"/>
    <w:rsid w:val="00AE2094"/>
    <w:rsid w:val="00AE3175"/>
    <w:rsid w:val="00AE446A"/>
    <w:rsid w:val="00AE56E4"/>
    <w:rsid w:val="00AE63A4"/>
    <w:rsid w:val="00AE6AF1"/>
    <w:rsid w:val="00AF02A5"/>
    <w:rsid w:val="00AF239F"/>
    <w:rsid w:val="00AF263B"/>
    <w:rsid w:val="00AF449B"/>
    <w:rsid w:val="00AF7B21"/>
    <w:rsid w:val="00B00E59"/>
    <w:rsid w:val="00B00F87"/>
    <w:rsid w:val="00B0133A"/>
    <w:rsid w:val="00B053C6"/>
    <w:rsid w:val="00B0739A"/>
    <w:rsid w:val="00B14716"/>
    <w:rsid w:val="00B14A02"/>
    <w:rsid w:val="00B14BBA"/>
    <w:rsid w:val="00B172CD"/>
    <w:rsid w:val="00B17F50"/>
    <w:rsid w:val="00B2402E"/>
    <w:rsid w:val="00B25D38"/>
    <w:rsid w:val="00B261E1"/>
    <w:rsid w:val="00B271EE"/>
    <w:rsid w:val="00B318CB"/>
    <w:rsid w:val="00B32A32"/>
    <w:rsid w:val="00B34D1C"/>
    <w:rsid w:val="00B3541B"/>
    <w:rsid w:val="00B3546F"/>
    <w:rsid w:val="00B362E3"/>
    <w:rsid w:val="00B401A6"/>
    <w:rsid w:val="00B410AC"/>
    <w:rsid w:val="00B42D39"/>
    <w:rsid w:val="00B46B49"/>
    <w:rsid w:val="00B51051"/>
    <w:rsid w:val="00B53967"/>
    <w:rsid w:val="00B53D66"/>
    <w:rsid w:val="00B5470C"/>
    <w:rsid w:val="00B57DC5"/>
    <w:rsid w:val="00B61116"/>
    <w:rsid w:val="00B6277C"/>
    <w:rsid w:val="00B64DCC"/>
    <w:rsid w:val="00B65104"/>
    <w:rsid w:val="00B66F4D"/>
    <w:rsid w:val="00B7247E"/>
    <w:rsid w:val="00B740FB"/>
    <w:rsid w:val="00B747A2"/>
    <w:rsid w:val="00B758A8"/>
    <w:rsid w:val="00B77CA2"/>
    <w:rsid w:val="00B80444"/>
    <w:rsid w:val="00B84803"/>
    <w:rsid w:val="00B90E5A"/>
    <w:rsid w:val="00B92D7E"/>
    <w:rsid w:val="00B967AB"/>
    <w:rsid w:val="00B96D8F"/>
    <w:rsid w:val="00B97554"/>
    <w:rsid w:val="00B97812"/>
    <w:rsid w:val="00B97CBF"/>
    <w:rsid w:val="00BA063B"/>
    <w:rsid w:val="00BA228C"/>
    <w:rsid w:val="00BA2AA7"/>
    <w:rsid w:val="00BA2B9B"/>
    <w:rsid w:val="00BA43CD"/>
    <w:rsid w:val="00BA7422"/>
    <w:rsid w:val="00BA7D20"/>
    <w:rsid w:val="00BB0B93"/>
    <w:rsid w:val="00BB16A7"/>
    <w:rsid w:val="00BB531D"/>
    <w:rsid w:val="00BB5388"/>
    <w:rsid w:val="00BB5A1E"/>
    <w:rsid w:val="00BB615D"/>
    <w:rsid w:val="00BB7169"/>
    <w:rsid w:val="00BB7908"/>
    <w:rsid w:val="00BC5595"/>
    <w:rsid w:val="00BC5C61"/>
    <w:rsid w:val="00BD0C6C"/>
    <w:rsid w:val="00BD1180"/>
    <w:rsid w:val="00BD1E95"/>
    <w:rsid w:val="00BD4975"/>
    <w:rsid w:val="00BD694E"/>
    <w:rsid w:val="00BD6C1B"/>
    <w:rsid w:val="00BD71D4"/>
    <w:rsid w:val="00BD7BB7"/>
    <w:rsid w:val="00BE1006"/>
    <w:rsid w:val="00BE2101"/>
    <w:rsid w:val="00BE4C94"/>
    <w:rsid w:val="00BE5366"/>
    <w:rsid w:val="00BE6401"/>
    <w:rsid w:val="00BF0CB8"/>
    <w:rsid w:val="00BF2955"/>
    <w:rsid w:val="00BF4EE2"/>
    <w:rsid w:val="00BF7020"/>
    <w:rsid w:val="00C01E55"/>
    <w:rsid w:val="00C0301A"/>
    <w:rsid w:val="00C03FEA"/>
    <w:rsid w:val="00C05C67"/>
    <w:rsid w:val="00C05E28"/>
    <w:rsid w:val="00C11688"/>
    <w:rsid w:val="00C12D9E"/>
    <w:rsid w:val="00C155DB"/>
    <w:rsid w:val="00C16A93"/>
    <w:rsid w:val="00C17A7A"/>
    <w:rsid w:val="00C20239"/>
    <w:rsid w:val="00C21AD5"/>
    <w:rsid w:val="00C22CEA"/>
    <w:rsid w:val="00C249C8"/>
    <w:rsid w:val="00C30076"/>
    <w:rsid w:val="00C31AFA"/>
    <w:rsid w:val="00C32CF4"/>
    <w:rsid w:val="00C32F88"/>
    <w:rsid w:val="00C34DEB"/>
    <w:rsid w:val="00C3637E"/>
    <w:rsid w:val="00C40974"/>
    <w:rsid w:val="00C41478"/>
    <w:rsid w:val="00C41C95"/>
    <w:rsid w:val="00C42461"/>
    <w:rsid w:val="00C42E28"/>
    <w:rsid w:val="00C47BDA"/>
    <w:rsid w:val="00C51067"/>
    <w:rsid w:val="00C5174C"/>
    <w:rsid w:val="00C536C7"/>
    <w:rsid w:val="00C53E84"/>
    <w:rsid w:val="00C54B74"/>
    <w:rsid w:val="00C565A5"/>
    <w:rsid w:val="00C56CD9"/>
    <w:rsid w:val="00C6177E"/>
    <w:rsid w:val="00C62E7E"/>
    <w:rsid w:val="00C637F8"/>
    <w:rsid w:val="00C63D65"/>
    <w:rsid w:val="00C6547F"/>
    <w:rsid w:val="00C67D01"/>
    <w:rsid w:val="00C7463D"/>
    <w:rsid w:val="00C76741"/>
    <w:rsid w:val="00C768B4"/>
    <w:rsid w:val="00C7756A"/>
    <w:rsid w:val="00C812BC"/>
    <w:rsid w:val="00C8259D"/>
    <w:rsid w:val="00C84D32"/>
    <w:rsid w:val="00C9198E"/>
    <w:rsid w:val="00C919C2"/>
    <w:rsid w:val="00C95BDF"/>
    <w:rsid w:val="00C96157"/>
    <w:rsid w:val="00C96E86"/>
    <w:rsid w:val="00CA73CA"/>
    <w:rsid w:val="00CB05FC"/>
    <w:rsid w:val="00CB0AA8"/>
    <w:rsid w:val="00CB6512"/>
    <w:rsid w:val="00CB6B9D"/>
    <w:rsid w:val="00CB7003"/>
    <w:rsid w:val="00CC1988"/>
    <w:rsid w:val="00CC2274"/>
    <w:rsid w:val="00CC2503"/>
    <w:rsid w:val="00CC26D3"/>
    <w:rsid w:val="00CC282A"/>
    <w:rsid w:val="00CC4406"/>
    <w:rsid w:val="00CC44F8"/>
    <w:rsid w:val="00CC4E2B"/>
    <w:rsid w:val="00CD0F33"/>
    <w:rsid w:val="00CD2480"/>
    <w:rsid w:val="00CD4692"/>
    <w:rsid w:val="00CD7F0E"/>
    <w:rsid w:val="00CE289D"/>
    <w:rsid w:val="00CE2ED8"/>
    <w:rsid w:val="00CE4581"/>
    <w:rsid w:val="00CE5BB8"/>
    <w:rsid w:val="00CF36CC"/>
    <w:rsid w:val="00CF41F7"/>
    <w:rsid w:val="00CF5CE1"/>
    <w:rsid w:val="00CF62F5"/>
    <w:rsid w:val="00CF7E1D"/>
    <w:rsid w:val="00D079F7"/>
    <w:rsid w:val="00D107F0"/>
    <w:rsid w:val="00D132C8"/>
    <w:rsid w:val="00D13E4A"/>
    <w:rsid w:val="00D14C3E"/>
    <w:rsid w:val="00D23B28"/>
    <w:rsid w:val="00D2547C"/>
    <w:rsid w:val="00D26DA3"/>
    <w:rsid w:val="00D30594"/>
    <w:rsid w:val="00D30AEF"/>
    <w:rsid w:val="00D31B16"/>
    <w:rsid w:val="00D32052"/>
    <w:rsid w:val="00D325B5"/>
    <w:rsid w:val="00D329B5"/>
    <w:rsid w:val="00D33017"/>
    <w:rsid w:val="00D33ED2"/>
    <w:rsid w:val="00D341EB"/>
    <w:rsid w:val="00D34ACD"/>
    <w:rsid w:val="00D37BB5"/>
    <w:rsid w:val="00D41130"/>
    <w:rsid w:val="00D4115E"/>
    <w:rsid w:val="00D4228C"/>
    <w:rsid w:val="00D43922"/>
    <w:rsid w:val="00D466D0"/>
    <w:rsid w:val="00D5125A"/>
    <w:rsid w:val="00D52944"/>
    <w:rsid w:val="00D53CEA"/>
    <w:rsid w:val="00D55597"/>
    <w:rsid w:val="00D55ED4"/>
    <w:rsid w:val="00D56693"/>
    <w:rsid w:val="00D6253E"/>
    <w:rsid w:val="00D652A1"/>
    <w:rsid w:val="00D72CD9"/>
    <w:rsid w:val="00D73020"/>
    <w:rsid w:val="00D73674"/>
    <w:rsid w:val="00D82A57"/>
    <w:rsid w:val="00D8302B"/>
    <w:rsid w:val="00D856B4"/>
    <w:rsid w:val="00D85974"/>
    <w:rsid w:val="00D866AC"/>
    <w:rsid w:val="00D87384"/>
    <w:rsid w:val="00D87BDF"/>
    <w:rsid w:val="00D87DA9"/>
    <w:rsid w:val="00D90612"/>
    <w:rsid w:val="00D95807"/>
    <w:rsid w:val="00D9675B"/>
    <w:rsid w:val="00DA019A"/>
    <w:rsid w:val="00DA2845"/>
    <w:rsid w:val="00DA29CF"/>
    <w:rsid w:val="00DA2C5F"/>
    <w:rsid w:val="00DA3645"/>
    <w:rsid w:val="00DB2D75"/>
    <w:rsid w:val="00DB4DF2"/>
    <w:rsid w:val="00DB6E7E"/>
    <w:rsid w:val="00DC0B85"/>
    <w:rsid w:val="00DC19AA"/>
    <w:rsid w:val="00DC3CD7"/>
    <w:rsid w:val="00DC417E"/>
    <w:rsid w:val="00DC432C"/>
    <w:rsid w:val="00DC49B0"/>
    <w:rsid w:val="00DC5E8B"/>
    <w:rsid w:val="00DC740F"/>
    <w:rsid w:val="00DD240A"/>
    <w:rsid w:val="00DD3003"/>
    <w:rsid w:val="00DD3793"/>
    <w:rsid w:val="00DE0B8E"/>
    <w:rsid w:val="00DE1A54"/>
    <w:rsid w:val="00DE2801"/>
    <w:rsid w:val="00DE3A40"/>
    <w:rsid w:val="00DE4D9C"/>
    <w:rsid w:val="00DF1076"/>
    <w:rsid w:val="00DF5F6A"/>
    <w:rsid w:val="00DF6669"/>
    <w:rsid w:val="00E00D94"/>
    <w:rsid w:val="00E02F69"/>
    <w:rsid w:val="00E03D4F"/>
    <w:rsid w:val="00E0479A"/>
    <w:rsid w:val="00E05045"/>
    <w:rsid w:val="00E0761E"/>
    <w:rsid w:val="00E123C0"/>
    <w:rsid w:val="00E15DF5"/>
    <w:rsid w:val="00E17026"/>
    <w:rsid w:val="00E21794"/>
    <w:rsid w:val="00E24127"/>
    <w:rsid w:val="00E2607C"/>
    <w:rsid w:val="00E310BF"/>
    <w:rsid w:val="00E31C53"/>
    <w:rsid w:val="00E348E8"/>
    <w:rsid w:val="00E3525B"/>
    <w:rsid w:val="00E35343"/>
    <w:rsid w:val="00E37B9E"/>
    <w:rsid w:val="00E41E88"/>
    <w:rsid w:val="00E441A6"/>
    <w:rsid w:val="00E45607"/>
    <w:rsid w:val="00E46060"/>
    <w:rsid w:val="00E51263"/>
    <w:rsid w:val="00E51D23"/>
    <w:rsid w:val="00E51D78"/>
    <w:rsid w:val="00E5357D"/>
    <w:rsid w:val="00E53C3F"/>
    <w:rsid w:val="00E561BF"/>
    <w:rsid w:val="00E566E3"/>
    <w:rsid w:val="00E572A8"/>
    <w:rsid w:val="00E579AB"/>
    <w:rsid w:val="00E610FD"/>
    <w:rsid w:val="00E611CD"/>
    <w:rsid w:val="00E619BF"/>
    <w:rsid w:val="00E624EB"/>
    <w:rsid w:val="00E65BBC"/>
    <w:rsid w:val="00E67E14"/>
    <w:rsid w:val="00E67F37"/>
    <w:rsid w:val="00E70AE6"/>
    <w:rsid w:val="00E7750E"/>
    <w:rsid w:val="00E82559"/>
    <w:rsid w:val="00E84B35"/>
    <w:rsid w:val="00E86214"/>
    <w:rsid w:val="00E86D66"/>
    <w:rsid w:val="00E8785C"/>
    <w:rsid w:val="00E9079A"/>
    <w:rsid w:val="00E90E6E"/>
    <w:rsid w:val="00E9330E"/>
    <w:rsid w:val="00E95352"/>
    <w:rsid w:val="00EA17C1"/>
    <w:rsid w:val="00EA2567"/>
    <w:rsid w:val="00EA30A7"/>
    <w:rsid w:val="00EA4ADD"/>
    <w:rsid w:val="00EA69B9"/>
    <w:rsid w:val="00EB25C0"/>
    <w:rsid w:val="00EB39CA"/>
    <w:rsid w:val="00EB3FD4"/>
    <w:rsid w:val="00EB44BD"/>
    <w:rsid w:val="00EB7435"/>
    <w:rsid w:val="00EB76E5"/>
    <w:rsid w:val="00EC275F"/>
    <w:rsid w:val="00EC37B5"/>
    <w:rsid w:val="00EC59FE"/>
    <w:rsid w:val="00EC7FC7"/>
    <w:rsid w:val="00ED19E8"/>
    <w:rsid w:val="00ED2B79"/>
    <w:rsid w:val="00ED3542"/>
    <w:rsid w:val="00ED3B40"/>
    <w:rsid w:val="00EE1320"/>
    <w:rsid w:val="00EE2BA0"/>
    <w:rsid w:val="00EE46CE"/>
    <w:rsid w:val="00EE5F1B"/>
    <w:rsid w:val="00EE607B"/>
    <w:rsid w:val="00EE706B"/>
    <w:rsid w:val="00EE780C"/>
    <w:rsid w:val="00EF07AE"/>
    <w:rsid w:val="00EF1DDD"/>
    <w:rsid w:val="00EF21A3"/>
    <w:rsid w:val="00EF2F51"/>
    <w:rsid w:val="00EF41B7"/>
    <w:rsid w:val="00EF6A5C"/>
    <w:rsid w:val="00F01A78"/>
    <w:rsid w:val="00F02970"/>
    <w:rsid w:val="00F07BA2"/>
    <w:rsid w:val="00F07DA5"/>
    <w:rsid w:val="00F07DB7"/>
    <w:rsid w:val="00F07ED1"/>
    <w:rsid w:val="00F10197"/>
    <w:rsid w:val="00F11888"/>
    <w:rsid w:val="00F11D82"/>
    <w:rsid w:val="00F124B5"/>
    <w:rsid w:val="00F1275A"/>
    <w:rsid w:val="00F15654"/>
    <w:rsid w:val="00F15D74"/>
    <w:rsid w:val="00F167F2"/>
    <w:rsid w:val="00F20E86"/>
    <w:rsid w:val="00F214E2"/>
    <w:rsid w:val="00F22D4F"/>
    <w:rsid w:val="00F2349C"/>
    <w:rsid w:val="00F239C7"/>
    <w:rsid w:val="00F269DD"/>
    <w:rsid w:val="00F273F4"/>
    <w:rsid w:val="00F27717"/>
    <w:rsid w:val="00F31419"/>
    <w:rsid w:val="00F33432"/>
    <w:rsid w:val="00F36575"/>
    <w:rsid w:val="00F37636"/>
    <w:rsid w:val="00F40988"/>
    <w:rsid w:val="00F4114A"/>
    <w:rsid w:val="00F415E1"/>
    <w:rsid w:val="00F4784B"/>
    <w:rsid w:val="00F47D38"/>
    <w:rsid w:val="00F52472"/>
    <w:rsid w:val="00F56DEA"/>
    <w:rsid w:val="00F57DAA"/>
    <w:rsid w:val="00F606D4"/>
    <w:rsid w:val="00F60859"/>
    <w:rsid w:val="00F635FF"/>
    <w:rsid w:val="00F6499D"/>
    <w:rsid w:val="00F666FA"/>
    <w:rsid w:val="00F66CAD"/>
    <w:rsid w:val="00F66EFB"/>
    <w:rsid w:val="00F67074"/>
    <w:rsid w:val="00F71207"/>
    <w:rsid w:val="00F72234"/>
    <w:rsid w:val="00F72345"/>
    <w:rsid w:val="00F73871"/>
    <w:rsid w:val="00F73C1E"/>
    <w:rsid w:val="00F751BD"/>
    <w:rsid w:val="00F75294"/>
    <w:rsid w:val="00F75461"/>
    <w:rsid w:val="00F75828"/>
    <w:rsid w:val="00F8342E"/>
    <w:rsid w:val="00F840F2"/>
    <w:rsid w:val="00F85856"/>
    <w:rsid w:val="00F85944"/>
    <w:rsid w:val="00F85EA9"/>
    <w:rsid w:val="00F8689E"/>
    <w:rsid w:val="00F86D8C"/>
    <w:rsid w:val="00F9175E"/>
    <w:rsid w:val="00F924F7"/>
    <w:rsid w:val="00F926E9"/>
    <w:rsid w:val="00FA0C68"/>
    <w:rsid w:val="00FA13BC"/>
    <w:rsid w:val="00FA24F9"/>
    <w:rsid w:val="00FA2529"/>
    <w:rsid w:val="00FA5441"/>
    <w:rsid w:val="00FA693D"/>
    <w:rsid w:val="00FB4759"/>
    <w:rsid w:val="00FB5294"/>
    <w:rsid w:val="00FC02A0"/>
    <w:rsid w:val="00FC03C3"/>
    <w:rsid w:val="00FC0D9D"/>
    <w:rsid w:val="00FC1288"/>
    <w:rsid w:val="00FC6257"/>
    <w:rsid w:val="00FC7D4F"/>
    <w:rsid w:val="00FD4AD5"/>
    <w:rsid w:val="00FD69D1"/>
    <w:rsid w:val="00FD6F83"/>
    <w:rsid w:val="00FD7742"/>
    <w:rsid w:val="00FE12D5"/>
    <w:rsid w:val="00FE16F7"/>
    <w:rsid w:val="00FE18F1"/>
    <w:rsid w:val="00FE3E64"/>
    <w:rsid w:val="00FE51E4"/>
    <w:rsid w:val="00FE5854"/>
    <w:rsid w:val="00FE788A"/>
    <w:rsid w:val="00FF0981"/>
    <w:rsid w:val="00FF0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онные поля"/>
    <w:basedOn w:val="a"/>
    <w:rsid w:val="00AB11D9"/>
    <w:pPr>
      <w:spacing w:after="0" w:line="240" w:lineRule="exact"/>
      <w:jc w:val="center"/>
    </w:pPr>
    <w:rPr>
      <w:rFonts w:ascii="Times New Roman" w:eastAsia="Times New Roman" w:hAnsi="Times New Roman"/>
      <w:sz w:val="28"/>
      <w:szCs w:val="20"/>
      <w:lang w:val="en-US" w:eastAsia="ru-RU"/>
    </w:rPr>
  </w:style>
  <w:style w:type="paragraph" w:customStyle="1" w:styleId="ConsPlusTitle">
    <w:name w:val="ConsPlusTitle"/>
    <w:uiPriority w:val="99"/>
    <w:rsid w:val="00AB11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rsid w:val="00AB11D9"/>
    <w:rPr>
      <w:rFonts w:cs="Times New Roman"/>
      <w:color w:val="0000FF"/>
      <w:u w:val="single"/>
    </w:rPr>
  </w:style>
  <w:style w:type="paragraph" w:styleId="a5">
    <w:name w:val="List Paragraph"/>
    <w:basedOn w:val="a"/>
    <w:uiPriority w:val="34"/>
    <w:qFormat/>
    <w:rsid w:val="00AB11D9"/>
    <w:pPr>
      <w:ind w:left="720"/>
      <w:contextualSpacing/>
    </w:pPr>
  </w:style>
  <w:style w:type="paragraph" w:styleId="a6">
    <w:name w:val="footer"/>
    <w:basedOn w:val="a"/>
    <w:link w:val="a7"/>
    <w:uiPriority w:val="99"/>
    <w:rsid w:val="00AB11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1D9"/>
    <w:rPr>
      <w:rFonts w:ascii="Calibri" w:eastAsia="Calibri" w:hAnsi="Calibri" w:cs="Times New Roman"/>
    </w:rPr>
  </w:style>
  <w:style w:type="paragraph" w:styleId="a8">
    <w:name w:val="No Spacing"/>
    <w:uiPriority w:val="99"/>
    <w:qFormat/>
    <w:rsid w:val="00AB11D9"/>
    <w:pPr>
      <w:spacing w:after="0" w:line="240" w:lineRule="auto"/>
    </w:pPr>
    <w:rPr>
      <w:rFonts w:ascii="Calibri" w:eastAsia="Calibri" w:hAnsi="Calibri" w:cs="Times New Roman"/>
    </w:rPr>
  </w:style>
  <w:style w:type="character" w:customStyle="1" w:styleId="apple-style-span">
    <w:name w:val="apple-style-span"/>
    <w:rsid w:val="00AB11D9"/>
  </w:style>
  <w:style w:type="paragraph" w:styleId="a9">
    <w:name w:val="Body Text"/>
    <w:basedOn w:val="a"/>
    <w:link w:val="aa"/>
    <w:rsid w:val="00AB11D9"/>
    <w:pPr>
      <w:spacing w:after="0" w:line="360" w:lineRule="exact"/>
      <w:ind w:firstLine="720"/>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sid w:val="00AB11D9"/>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52691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691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1D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регистрационные поля"/>
    <w:basedOn w:val="a"/>
    <w:rsid w:val="00AB11D9"/>
    <w:pPr>
      <w:spacing w:after="0" w:line="240" w:lineRule="exact"/>
      <w:jc w:val="center"/>
    </w:pPr>
    <w:rPr>
      <w:rFonts w:ascii="Times New Roman" w:eastAsia="Times New Roman" w:hAnsi="Times New Roman"/>
      <w:sz w:val="28"/>
      <w:szCs w:val="20"/>
      <w:lang w:val="en-US" w:eastAsia="ru-RU"/>
    </w:rPr>
  </w:style>
  <w:style w:type="paragraph" w:customStyle="1" w:styleId="ConsPlusTitle">
    <w:name w:val="ConsPlusTitle"/>
    <w:uiPriority w:val="99"/>
    <w:rsid w:val="00AB11D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4">
    <w:name w:val="Hyperlink"/>
    <w:basedOn w:val="a0"/>
    <w:uiPriority w:val="99"/>
    <w:rsid w:val="00AB11D9"/>
    <w:rPr>
      <w:rFonts w:cs="Times New Roman"/>
      <w:color w:val="0000FF"/>
      <w:u w:val="single"/>
    </w:rPr>
  </w:style>
  <w:style w:type="paragraph" w:styleId="a5">
    <w:name w:val="List Paragraph"/>
    <w:basedOn w:val="a"/>
    <w:uiPriority w:val="34"/>
    <w:qFormat/>
    <w:rsid w:val="00AB11D9"/>
    <w:pPr>
      <w:ind w:left="720"/>
      <w:contextualSpacing/>
    </w:pPr>
  </w:style>
  <w:style w:type="paragraph" w:styleId="a6">
    <w:name w:val="footer"/>
    <w:basedOn w:val="a"/>
    <w:link w:val="a7"/>
    <w:uiPriority w:val="99"/>
    <w:rsid w:val="00AB11D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B11D9"/>
    <w:rPr>
      <w:rFonts w:ascii="Calibri" w:eastAsia="Calibri" w:hAnsi="Calibri" w:cs="Times New Roman"/>
    </w:rPr>
  </w:style>
  <w:style w:type="paragraph" w:styleId="a8">
    <w:name w:val="No Spacing"/>
    <w:uiPriority w:val="99"/>
    <w:qFormat/>
    <w:rsid w:val="00AB11D9"/>
    <w:pPr>
      <w:spacing w:after="0" w:line="240" w:lineRule="auto"/>
    </w:pPr>
    <w:rPr>
      <w:rFonts w:ascii="Calibri" w:eastAsia="Calibri" w:hAnsi="Calibri" w:cs="Times New Roman"/>
    </w:rPr>
  </w:style>
  <w:style w:type="character" w:customStyle="1" w:styleId="apple-style-span">
    <w:name w:val="apple-style-span"/>
    <w:rsid w:val="00AB11D9"/>
  </w:style>
  <w:style w:type="paragraph" w:styleId="a9">
    <w:name w:val="Body Text"/>
    <w:basedOn w:val="a"/>
    <w:link w:val="aa"/>
    <w:rsid w:val="00AB11D9"/>
    <w:pPr>
      <w:spacing w:after="0" w:line="360" w:lineRule="exact"/>
      <w:ind w:firstLine="720"/>
      <w:jc w:val="both"/>
    </w:pPr>
    <w:rPr>
      <w:rFonts w:ascii="Times New Roman" w:eastAsia="Times New Roman" w:hAnsi="Times New Roman"/>
      <w:sz w:val="28"/>
      <w:szCs w:val="20"/>
      <w:lang w:eastAsia="ru-RU"/>
    </w:rPr>
  </w:style>
  <w:style w:type="character" w:customStyle="1" w:styleId="aa">
    <w:name w:val="Основной текст Знак"/>
    <w:basedOn w:val="a0"/>
    <w:link w:val="a9"/>
    <w:rsid w:val="00AB11D9"/>
    <w:rPr>
      <w:rFonts w:ascii="Times New Roman" w:eastAsia="Times New Roman" w:hAnsi="Times New Roman" w:cs="Times New Roman"/>
      <w:sz w:val="28"/>
      <w:szCs w:val="20"/>
      <w:lang w:eastAsia="ru-RU"/>
    </w:rPr>
  </w:style>
  <w:style w:type="paragraph" w:styleId="ab">
    <w:name w:val="Balloon Text"/>
    <w:basedOn w:val="a"/>
    <w:link w:val="ac"/>
    <w:uiPriority w:val="99"/>
    <w:semiHidden/>
    <w:unhideWhenUsed/>
    <w:rsid w:val="0052691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691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988451">
      <w:bodyDiv w:val="1"/>
      <w:marLeft w:val="0"/>
      <w:marRight w:val="0"/>
      <w:marTop w:val="0"/>
      <w:marBottom w:val="0"/>
      <w:divBdr>
        <w:top w:val="none" w:sz="0" w:space="0" w:color="auto"/>
        <w:left w:val="none" w:sz="0" w:space="0" w:color="auto"/>
        <w:bottom w:val="none" w:sz="0" w:space="0" w:color="auto"/>
        <w:right w:val="none" w:sz="0" w:space="0" w:color="auto"/>
      </w:divBdr>
    </w:div>
    <w:div w:id="1612935436">
      <w:bodyDiv w:val="1"/>
      <w:marLeft w:val="0"/>
      <w:marRight w:val="0"/>
      <w:marTop w:val="0"/>
      <w:marBottom w:val="0"/>
      <w:divBdr>
        <w:top w:val="none" w:sz="0" w:space="0" w:color="auto"/>
        <w:left w:val="none" w:sz="0" w:space="0" w:color="auto"/>
        <w:bottom w:val="none" w:sz="0" w:space="0" w:color="auto"/>
        <w:right w:val="none" w:sz="0" w:space="0" w:color="auto"/>
      </w:divBdr>
    </w:div>
    <w:div w:id="181667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rmra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6378</Words>
  <Characters>36359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admkmz-01</dc:creator>
  <cp:lastModifiedBy>isogd10</cp:lastModifiedBy>
  <cp:revision>2</cp:revision>
  <cp:lastPrinted>2017-02-01T08:22:00Z</cp:lastPrinted>
  <dcterms:created xsi:type="dcterms:W3CDTF">2017-03-01T03:29:00Z</dcterms:created>
  <dcterms:modified xsi:type="dcterms:W3CDTF">2017-03-01T03:29:00Z</dcterms:modified>
</cp:coreProperties>
</file>