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1D9" w:rsidRPr="00061E38" w:rsidRDefault="00AB11D9" w:rsidP="00AB11D9">
      <w:pPr>
        <w:spacing w:after="0" w:line="240" w:lineRule="exact"/>
        <w:jc w:val="both"/>
        <w:rPr>
          <w:rFonts w:ascii="Times New Roman" w:hAnsi="Times New Roman"/>
          <w:b/>
          <w:sz w:val="28"/>
          <w:szCs w:val="28"/>
        </w:rPr>
      </w:pPr>
      <w:r w:rsidRPr="00061E38">
        <w:rPr>
          <w:noProof/>
          <w:lang w:eastAsia="ru-RU"/>
        </w:rPr>
        <mc:AlternateContent>
          <mc:Choice Requires="wps">
            <w:drawing>
              <wp:anchor distT="0" distB="0" distL="114300" distR="114300" simplePos="0" relativeHeight="251661312" behindDoc="0" locked="0" layoutInCell="1" allowOverlap="1" wp14:anchorId="0C49E662" wp14:editId="0A1802C4">
                <wp:simplePos x="0" y="0"/>
                <wp:positionH relativeFrom="page">
                  <wp:posOffset>5334000</wp:posOffset>
                </wp:positionH>
                <wp:positionV relativeFrom="page">
                  <wp:posOffset>2390775</wp:posOffset>
                </wp:positionV>
                <wp:extent cx="1163955" cy="161925"/>
                <wp:effectExtent l="0" t="0" r="17145"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1D9" w:rsidRPr="00091506" w:rsidRDefault="00AB11D9" w:rsidP="00AB11D9">
                            <w:pPr>
                              <w:pStyle w:val="a3"/>
                              <w:jc w:val="left"/>
                              <w:rPr>
                                <w:szCs w:val="28"/>
                                <w:lang w:val="ru-RU"/>
                              </w:rPr>
                            </w:pPr>
                            <w:r>
                              <w:rPr>
                                <w:szCs w:val="28"/>
                                <w:lang w:val="ru-RU"/>
                              </w:rPr>
                              <w:t xml:space="preserve">   </w:t>
                            </w:r>
                            <w:r>
                              <w:rPr>
                                <w:szCs w:val="28"/>
                                <w:lang w:val="ru-RU"/>
                              </w:rPr>
                              <w:t>385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20pt;margin-top:188.25pt;width:91.65pt;height:12.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" filled="f" stroked="f">
                <v:textbox inset="0,0,0,0">
                  <w:txbxContent>
                    <w:p w:rsidR="00AB11D9" w:rsidRPr="00091506" w:rsidRDefault="00AB11D9" w:rsidP="00AB11D9">
                      <w:pPr>
                        <w:pStyle w:val="a3"/>
                        <w:jc w:val="left"/>
                        <w:rPr>
                          <w:szCs w:val="28"/>
                          <w:lang w:val="ru-RU"/>
                        </w:rPr>
                      </w:pPr>
                      <w:r>
                        <w:rPr>
                          <w:szCs w:val="28"/>
                          <w:lang w:val="ru-RU"/>
                        </w:rPr>
                        <w:t xml:space="preserve">   </w:t>
                      </w:r>
                      <w:r>
                        <w:rPr>
                          <w:szCs w:val="28"/>
                          <w:lang w:val="ru-RU"/>
                        </w:rPr>
                        <w:t>385</w:t>
                      </w:r>
                    </w:p>
                  </w:txbxContent>
                </v:textbox>
                <w10:wrap anchorx="page" anchory="page"/>
              </v:shape>
            </w:pict>
          </mc:Fallback>
        </mc:AlternateContent>
      </w:r>
      <w:r w:rsidRPr="00061E38">
        <w:rPr>
          <w:noProof/>
          <w:lang w:eastAsia="ru-RU"/>
        </w:rPr>
        <w:drawing>
          <wp:anchor distT="0" distB="0" distL="114300" distR="114300" simplePos="0" relativeHeight="251659264" behindDoc="0" locked="0" layoutInCell="1" allowOverlap="1" wp14:anchorId="562EBF6A" wp14:editId="5A7237C6">
            <wp:simplePos x="0" y="0"/>
            <wp:positionH relativeFrom="page">
              <wp:posOffset>880110</wp:posOffset>
            </wp:positionH>
            <wp:positionV relativeFrom="page">
              <wp:posOffset>421005</wp:posOffset>
            </wp:positionV>
            <wp:extent cx="5673090" cy="2743200"/>
            <wp:effectExtent l="0" t="0" r="3810" b="0"/>
            <wp:wrapTopAndBottom/>
            <wp:docPr id="4"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73090" cy="2743200"/>
                    </a:xfrm>
                    <a:prstGeom prst="rect">
                      <a:avLst/>
                    </a:prstGeom>
                    <a:noFill/>
                  </pic:spPr>
                </pic:pic>
              </a:graphicData>
            </a:graphic>
            <wp14:sizeRelH relativeFrom="page">
              <wp14:pctWidth>0</wp14:pctWidth>
            </wp14:sizeRelH>
            <wp14:sizeRelV relativeFrom="page">
              <wp14:pctHeight>0</wp14:pctHeight>
            </wp14:sizeRelV>
          </wp:anchor>
        </w:drawing>
      </w:r>
      <w:r w:rsidRPr="00061E38">
        <w:rPr>
          <w:noProof/>
          <w:lang w:eastAsia="ru-RU"/>
        </w:rPr>
        <mc:AlternateContent>
          <mc:Choice Requires="wps">
            <w:drawing>
              <wp:anchor distT="0" distB="0" distL="114300" distR="114300" simplePos="0" relativeHeight="251660288" behindDoc="0" locked="0" layoutInCell="1" allowOverlap="1" wp14:anchorId="6AD280D7" wp14:editId="28A5B71C">
                <wp:simplePos x="0" y="0"/>
                <wp:positionH relativeFrom="page">
                  <wp:posOffset>1411605</wp:posOffset>
                </wp:positionH>
                <wp:positionV relativeFrom="page">
                  <wp:posOffset>2437130</wp:posOffset>
                </wp:positionV>
                <wp:extent cx="1278255" cy="274320"/>
                <wp:effectExtent l="0" t="0" r="17145" b="1143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1D9" w:rsidRPr="00482A25" w:rsidRDefault="00AB11D9" w:rsidP="00AB11D9">
                            <w:pPr>
                              <w:pStyle w:val="a3"/>
                              <w:rPr>
                                <w:szCs w:val="28"/>
                                <w:lang w:val="ru-RU"/>
                              </w:rPr>
                            </w:pPr>
                            <w:r>
                              <w:rPr>
                                <w:szCs w:val="28"/>
                                <w:lang w:val="ru-RU"/>
                              </w:rPr>
                              <w:t>03.08.2016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111.15pt;margin-top:191.9pt;width:100.65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" filled="f" stroked="f">
                <v:textbox inset="0,0,0,0">
                  <w:txbxContent>
                    <w:p w:rsidR="00AB11D9" w:rsidRPr="00482A25" w:rsidRDefault="00AB11D9" w:rsidP="00AB11D9">
                      <w:pPr>
                        <w:pStyle w:val="a3"/>
                        <w:rPr>
                          <w:szCs w:val="28"/>
                          <w:lang w:val="ru-RU"/>
                        </w:rPr>
                      </w:pPr>
                      <w:r>
                        <w:rPr>
                          <w:szCs w:val="28"/>
                          <w:lang w:val="ru-RU"/>
                        </w:rPr>
                        <w:t>03.08.2016</w:t>
                      </w:r>
                    </w:p>
                  </w:txbxContent>
                </v:textbox>
                <w10:wrap anchorx="page" anchory="page"/>
              </v:shape>
            </w:pict>
          </mc:Fallback>
        </mc:AlternateContent>
      </w:r>
      <w:r>
        <w:rPr>
          <w:rFonts w:ascii="Times New Roman" w:hAnsi="Times New Roman"/>
          <w:b/>
          <w:sz w:val="28"/>
          <w:szCs w:val="28"/>
        </w:rPr>
        <w:t>Об утверждении Реестра</w:t>
      </w:r>
    </w:p>
    <w:p w:rsidR="00AB11D9" w:rsidRPr="00061E38" w:rsidRDefault="00AB11D9" w:rsidP="00AB11D9">
      <w:pPr>
        <w:spacing w:after="0" w:line="240" w:lineRule="exact"/>
        <w:jc w:val="both"/>
        <w:rPr>
          <w:rFonts w:ascii="Times New Roman" w:hAnsi="Times New Roman"/>
          <w:b/>
          <w:sz w:val="28"/>
          <w:szCs w:val="28"/>
        </w:rPr>
      </w:pPr>
      <w:r>
        <w:rPr>
          <w:rFonts w:ascii="Times New Roman" w:hAnsi="Times New Roman"/>
          <w:b/>
          <w:sz w:val="28"/>
          <w:szCs w:val="28"/>
        </w:rPr>
        <w:t>муниципальных услуг</w:t>
      </w:r>
      <w:r w:rsidRPr="00061E38">
        <w:rPr>
          <w:rFonts w:ascii="Times New Roman" w:hAnsi="Times New Roman"/>
          <w:b/>
          <w:sz w:val="28"/>
          <w:szCs w:val="28"/>
        </w:rPr>
        <w:t xml:space="preserve"> </w:t>
      </w:r>
    </w:p>
    <w:p w:rsidR="00AB11D9" w:rsidRPr="00061E38" w:rsidRDefault="00AB11D9" w:rsidP="00AB11D9">
      <w:pPr>
        <w:spacing w:after="0" w:line="240" w:lineRule="exact"/>
        <w:jc w:val="both"/>
        <w:rPr>
          <w:rFonts w:ascii="Times New Roman" w:hAnsi="Times New Roman"/>
          <w:b/>
          <w:sz w:val="28"/>
          <w:szCs w:val="28"/>
        </w:rPr>
      </w:pPr>
      <w:r w:rsidRPr="00061E38">
        <w:rPr>
          <w:rFonts w:ascii="Times New Roman" w:hAnsi="Times New Roman"/>
          <w:b/>
          <w:sz w:val="28"/>
          <w:szCs w:val="28"/>
        </w:rPr>
        <w:t xml:space="preserve">Пермского муниципального района </w:t>
      </w:r>
    </w:p>
    <w:p w:rsidR="00AB11D9" w:rsidRPr="00061E38" w:rsidRDefault="00AB11D9" w:rsidP="00AB11D9">
      <w:pPr>
        <w:spacing w:after="0" w:line="240" w:lineRule="auto"/>
        <w:ind w:firstLine="709"/>
        <w:rPr>
          <w:rFonts w:ascii="Times New Roman" w:hAnsi="Times New Roman"/>
          <w:sz w:val="28"/>
          <w:szCs w:val="28"/>
        </w:rPr>
      </w:pPr>
    </w:p>
    <w:p w:rsidR="00AB11D9" w:rsidRPr="00061E38" w:rsidRDefault="00AB11D9" w:rsidP="00AB11D9">
      <w:pPr>
        <w:autoSpaceDE w:val="0"/>
        <w:autoSpaceDN w:val="0"/>
        <w:adjustRightInd w:val="0"/>
        <w:spacing w:after="0" w:line="360" w:lineRule="exact"/>
        <w:ind w:firstLine="709"/>
        <w:jc w:val="both"/>
        <w:outlineLvl w:val="0"/>
        <w:rPr>
          <w:rFonts w:ascii="Times New Roman" w:hAnsi="Times New Roman"/>
          <w:sz w:val="28"/>
          <w:szCs w:val="28"/>
        </w:rPr>
      </w:pPr>
      <w:proofErr w:type="gramStart"/>
      <w:r w:rsidRPr="00061E38">
        <w:rPr>
          <w:rFonts w:ascii="Times New Roman" w:hAnsi="Times New Roman"/>
          <w:bCs/>
          <w:sz w:val="28"/>
          <w:szCs w:val="28"/>
        </w:rPr>
        <w:t>В соответствии с  Федеральным законом Российс</w:t>
      </w:r>
      <w:r>
        <w:rPr>
          <w:rFonts w:ascii="Times New Roman" w:hAnsi="Times New Roman"/>
          <w:bCs/>
          <w:sz w:val="28"/>
          <w:szCs w:val="28"/>
        </w:rPr>
        <w:t>кой Федерации от 27 июля 2010 года</w:t>
      </w:r>
      <w:r w:rsidRPr="00061E38">
        <w:rPr>
          <w:rFonts w:ascii="Times New Roman" w:hAnsi="Times New Roman"/>
          <w:bCs/>
          <w:sz w:val="28"/>
          <w:szCs w:val="28"/>
        </w:rPr>
        <w:t xml:space="preserve"> № 210-ФЗ «Об организации предоставления </w:t>
      </w:r>
      <w:r>
        <w:rPr>
          <w:rFonts w:ascii="Times New Roman" w:hAnsi="Times New Roman"/>
          <w:bCs/>
          <w:sz w:val="28"/>
          <w:szCs w:val="28"/>
        </w:rPr>
        <w:t xml:space="preserve">государственных и муниципальных </w:t>
      </w:r>
      <w:r w:rsidRPr="00061E38">
        <w:rPr>
          <w:rFonts w:ascii="Times New Roman" w:hAnsi="Times New Roman"/>
          <w:bCs/>
          <w:sz w:val="28"/>
          <w:szCs w:val="28"/>
        </w:rPr>
        <w:t xml:space="preserve">услуг», постановлением администрации Пермского муниципального района от 27 </w:t>
      </w:r>
      <w:r>
        <w:rPr>
          <w:rFonts w:ascii="Times New Roman" w:hAnsi="Times New Roman"/>
          <w:bCs/>
          <w:sz w:val="28"/>
          <w:szCs w:val="28"/>
        </w:rPr>
        <w:t>ноября</w:t>
      </w:r>
      <w:r w:rsidRPr="00061E38">
        <w:rPr>
          <w:rFonts w:ascii="Times New Roman" w:hAnsi="Times New Roman"/>
          <w:bCs/>
          <w:sz w:val="28"/>
          <w:szCs w:val="28"/>
        </w:rPr>
        <w:t xml:space="preserve"> 201</w:t>
      </w:r>
      <w:r>
        <w:rPr>
          <w:rFonts w:ascii="Times New Roman" w:hAnsi="Times New Roman"/>
          <w:bCs/>
          <w:sz w:val="28"/>
          <w:szCs w:val="28"/>
        </w:rPr>
        <w:t>5</w:t>
      </w:r>
      <w:r w:rsidRPr="00061E38">
        <w:rPr>
          <w:rFonts w:ascii="Times New Roman" w:hAnsi="Times New Roman"/>
          <w:bCs/>
          <w:sz w:val="28"/>
          <w:szCs w:val="28"/>
        </w:rPr>
        <w:t xml:space="preserve"> </w:t>
      </w:r>
      <w:r>
        <w:rPr>
          <w:rFonts w:ascii="Times New Roman" w:hAnsi="Times New Roman"/>
          <w:bCs/>
          <w:sz w:val="28"/>
          <w:szCs w:val="28"/>
        </w:rPr>
        <w:t xml:space="preserve">года </w:t>
      </w:r>
      <w:r w:rsidRPr="00061E38">
        <w:rPr>
          <w:rFonts w:ascii="Times New Roman" w:hAnsi="Times New Roman"/>
          <w:bCs/>
          <w:sz w:val="28"/>
          <w:szCs w:val="28"/>
        </w:rPr>
        <w:t xml:space="preserve">№ </w:t>
      </w:r>
      <w:r>
        <w:rPr>
          <w:rFonts w:ascii="Times New Roman" w:hAnsi="Times New Roman"/>
          <w:bCs/>
          <w:sz w:val="28"/>
          <w:szCs w:val="28"/>
        </w:rPr>
        <w:t xml:space="preserve">1659 </w:t>
      </w:r>
      <w:r w:rsidRPr="00061E38">
        <w:rPr>
          <w:rFonts w:ascii="Times New Roman" w:hAnsi="Times New Roman"/>
          <w:bCs/>
          <w:sz w:val="28"/>
          <w:szCs w:val="28"/>
        </w:rPr>
        <w:t xml:space="preserve"> «Об утверждении порядка формирования и ведения реестра муниципальных услуг</w:t>
      </w:r>
      <w:r>
        <w:rPr>
          <w:rFonts w:ascii="Times New Roman" w:hAnsi="Times New Roman"/>
          <w:bCs/>
          <w:sz w:val="28"/>
          <w:szCs w:val="28"/>
        </w:rPr>
        <w:t xml:space="preserve"> Пермского муниципального района</w:t>
      </w:r>
      <w:r w:rsidRPr="00061E38">
        <w:rPr>
          <w:rFonts w:ascii="Times New Roman" w:hAnsi="Times New Roman"/>
          <w:bCs/>
          <w:sz w:val="28"/>
          <w:szCs w:val="28"/>
        </w:rPr>
        <w:t>», в целях</w:t>
      </w:r>
      <w:r w:rsidRPr="00061E38">
        <w:rPr>
          <w:rFonts w:ascii="Times New Roman" w:hAnsi="Times New Roman"/>
          <w:sz w:val="28"/>
          <w:szCs w:val="28"/>
        </w:rPr>
        <w:t xml:space="preserve"> обеспечения физических и юридических лиц достоверной информацией о предоставляемых муниципальных услугах,</w:t>
      </w:r>
      <w:proofErr w:type="gramEnd"/>
    </w:p>
    <w:p w:rsidR="00AB11D9" w:rsidRPr="00061E38" w:rsidRDefault="00AB11D9" w:rsidP="00AB11D9">
      <w:pPr>
        <w:autoSpaceDE w:val="0"/>
        <w:autoSpaceDN w:val="0"/>
        <w:adjustRightInd w:val="0"/>
        <w:spacing w:after="0" w:line="360" w:lineRule="exact"/>
        <w:jc w:val="both"/>
        <w:outlineLvl w:val="0"/>
        <w:rPr>
          <w:rFonts w:ascii="Times New Roman" w:hAnsi="Times New Roman"/>
          <w:sz w:val="28"/>
          <w:szCs w:val="28"/>
        </w:rPr>
      </w:pPr>
      <w:r>
        <w:rPr>
          <w:rFonts w:ascii="Times New Roman" w:hAnsi="Times New Roman"/>
          <w:sz w:val="28"/>
          <w:szCs w:val="28"/>
        </w:rPr>
        <w:t>а</w:t>
      </w:r>
      <w:r w:rsidRPr="00061E38">
        <w:rPr>
          <w:rFonts w:ascii="Times New Roman" w:hAnsi="Times New Roman"/>
          <w:sz w:val="28"/>
          <w:szCs w:val="28"/>
        </w:rPr>
        <w:t>дминистрация Пермского муниципального района ПОСТАНОВЛЯЕТ:</w:t>
      </w:r>
    </w:p>
    <w:p w:rsidR="00AB11D9" w:rsidRDefault="00AB11D9" w:rsidP="00AB11D9">
      <w:pPr>
        <w:spacing w:after="0" w:line="360" w:lineRule="exact"/>
        <w:ind w:firstLine="709"/>
        <w:jc w:val="both"/>
        <w:rPr>
          <w:rFonts w:ascii="Times New Roman" w:hAnsi="Times New Roman"/>
          <w:sz w:val="28"/>
          <w:szCs w:val="28"/>
        </w:rPr>
      </w:pPr>
      <w:r>
        <w:rPr>
          <w:rFonts w:ascii="Times New Roman" w:hAnsi="Times New Roman"/>
          <w:sz w:val="28"/>
          <w:szCs w:val="28"/>
        </w:rPr>
        <w:t>1. Утвердить прилагаемый Реестр</w:t>
      </w:r>
      <w:r w:rsidRPr="00061E38">
        <w:rPr>
          <w:rFonts w:ascii="Times New Roman" w:hAnsi="Times New Roman"/>
          <w:sz w:val="28"/>
          <w:szCs w:val="28"/>
        </w:rPr>
        <w:t xml:space="preserve"> муниципальных услуг Пермского муниципального района</w:t>
      </w:r>
      <w:r>
        <w:rPr>
          <w:rFonts w:ascii="Times New Roman" w:hAnsi="Times New Roman"/>
          <w:sz w:val="28"/>
          <w:szCs w:val="28"/>
        </w:rPr>
        <w:t>.</w:t>
      </w:r>
    </w:p>
    <w:p w:rsidR="00AB11D9" w:rsidRDefault="00AB11D9" w:rsidP="00AB11D9">
      <w:pPr>
        <w:spacing w:after="0" w:line="360" w:lineRule="exact"/>
        <w:ind w:firstLine="709"/>
        <w:jc w:val="both"/>
        <w:rPr>
          <w:rFonts w:ascii="Times New Roman" w:hAnsi="Times New Roman"/>
          <w:sz w:val="28"/>
          <w:szCs w:val="28"/>
        </w:rPr>
      </w:pPr>
      <w:r>
        <w:rPr>
          <w:rFonts w:ascii="Times New Roman" w:hAnsi="Times New Roman"/>
          <w:sz w:val="28"/>
          <w:szCs w:val="28"/>
        </w:rPr>
        <w:t>2. Признать утратившими силу:</w:t>
      </w:r>
    </w:p>
    <w:p w:rsidR="00AB11D9" w:rsidRDefault="00AB11D9" w:rsidP="00AB11D9">
      <w:pPr>
        <w:spacing w:after="0" w:line="360" w:lineRule="exact"/>
        <w:ind w:firstLine="709"/>
        <w:jc w:val="both"/>
        <w:rPr>
          <w:rFonts w:ascii="Times New Roman" w:hAnsi="Times New Roman"/>
          <w:sz w:val="28"/>
          <w:szCs w:val="28"/>
        </w:rPr>
      </w:pPr>
      <w:r>
        <w:rPr>
          <w:rFonts w:ascii="Times New Roman" w:hAnsi="Times New Roman"/>
          <w:sz w:val="28"/>
          <w:szCs w:val="28"/>
        </w:rPr>
        <w:t xml:space="preserve">2.1. Постановление </w:t>
      </w:r>
      <w:r w:rsidRPr="00061E38">
        <w:rPr>
          <w:rFonts w:ascii="Times New Roman" w:hAnsi="Times New Roman"/>
          <w:sz w:val="28"/>
          <w:szCs w:val="28"/>
        </w:rPr>
        <w:t>администрации Пермского муниципального района</w:t>
      </w:r>
      <w:r>
        <w:rPr>
          <w:rFonts w:ascii="Times New Roman" w:hAnsi="Times New Roman"/>
          <w:sz w:val="28"/>
          <w:szCs w:val="28"/>
        </w:rPr>
        <w:t xml:space="preserve"> от 27.11.2015 </w:t>
      </w:r>
      <w:r w:rsidRPr="00061E38">
        <w:rPr>
          <w:rFonts w:ascii="Times New Roman" w:hAnsi="Times New Roman"/>
          <w:sz w:val="28"/>
          <w:szCs w:val="28"/>
        </w:rPr>
        <w:t>№ 1</w:t>
      </w:r>
      <w:r>
        <w:rPr>
          <w:rFonts w:ascii="Times New Roman" w:hAnsi="Times New Roman"/>
          <w:sz w:val="28"/>
          <w:szCs w:val="28"/>
        </w:rPr>
        <w:t>666</w:t>
      </w:r>
      <w:r w:rsidRPr="00061E38">
        <w:rPr>
          <w:rFonts w:ascii="Times New Roman" w:hAnsi="Times New Roman"/>
          <w:sz w:val="28"/>
          <w:szCs w:val="28"/>
        </w:rPr>
        <w:t xml:space="preserve"> «Об утверждении Реестра муниципальных услуг Пермского муниципального района»</w:t>
      </w:r>
      <w:r>
        <w:rPr>
          <w:rFonts w:ascii="Times New Roman" w:hAnsi="Times New Roman"/>
          <w:sz w:val="28"/>
          <w:szCs w:val="28"/>
        </w:rPr>
        <w:t>;</w:t>
      </w:r>
    </w:p>
    <w:p w:rsidR="00AB11D9" w:rsidRDefault="00AB11D9" w:rsidP="00AB11D9">
      <w:pPr>
        <w:spacing w:after="0" w:line="360" w:lineRule="exact"/>
        <w:ind w:firstLine="709"/>
        <w:jc w:val="both"/>
        <w:rPr>
          <w:rFonts w:ascii="Times New Roman" w:hAnsi="Times New Roman"/>
          <w:sz w:val="28"/>
          <w:szCs w:val="28"/>
        </w:rPr>
      </w:pPr>
      <w:r>
        <w:rPr>
          <w:rFonts w:ascii="Times New Roman" w:hAnsi="Times New Roman"/>
          <w:sz w:val="28"/>
          <w:szCs w:val="28"/>
        </w:rPr>
        <w:t xml:space="preserve">2.2. Постановление </w:t>
      </w:r>
      <w:r w:rsidRPr="00061E38">
        <w:rPr>
          <w:rFonts w:ascii="Times New Roman" w:hAnsi="Times New Roman"/>
          <w:sz w:val="28"/>
          <w:szCs w:val="28"/>
        </w:rPr>
        <w:t>администрации Пермского муниципального района</w:t>
      </w:r>
      <w:r>
        <w:rPr>
          <w:rFonts w:ascii="Times New Roman" w:hAnsi="Times New Roman"/>
          <w:sz w:val="28"/>
          <w:szCs w:val="28"/>
        </w:rPr>
        <w:t xml:space="preserve"> от 31.03.2016 </w:t>
      </w:r>
      <w:r w:rsidRPr="00061E38">
        <w:rPr>
          <w:rFonts w:ascii="Times New Roman" w:hAnsi="Times New Roman"/>
          <w:sz w:val="28"/>
          <w:szCs w:val="28"/>
        </w:rPr>
        <w:t xml:space="preserve">№ </w:t>
      </w:r>
      <w:r>
        <w:rPr>
          <w:rFonts w:ascii="Times New Roman" w:hAnsi="Times New Roman"/>
          <w:sz w:val="28"/>
          <w:szCs w:val="28"/>
        </w:rPr>
        <w:t xml:space="preserve">142 </w:t>
      </w:r>
      <w:r w:rsidRPr="00061E38">
        <w:rPr>
          <w:rFonts w:ascii="Times New Roman" w:hAnsi="Times New Roman"/>
          <w:sz w:val="28"/>
          <w:szCs w:val="28"/>
        </w:rPr>
        <w:t>«</w:t>
      </w:r>
      <w:r>
        <w:rPr>
          <w:rFonts w:ascii="Times New Roman" w:hAnsi="Times New Roman"/>
          <w:sz w:val="28"/>
          <w:szCs w:val="28"/>
        </w:rPr>
        <w:t>О внесении изменений в постановление администрации Пермского муниципального района от 27.11.2015 № 1666 «</w:t>
      </w:r>
      <w:r w:rsidRPr="00061E38">
        <w:rPr>
          <w:rFonts w:ascii="Times New Roman" w:hAnsi="Times New Roman"/>
          <w:sz w:val="28"/>
          <w:szCs w:val="28"/>
        </w:rPr>
        <w:t>Об утверждении Реестра муниципальных услуг Пермского муниципального района»</w:t>
      </w:r>
      <w:r>
        <w:rPr>
          <w:rFonts w:ascii="Times New Roman" w:hAnsi="Times New Roman"/>
          <w:sz w:val="28"/>
          <w:szCs w:val="28"/>
        </w:rPr>
        <w:t>.</w:t>
      </w:r>
    </w:p>
    <w:p w:rsidR="00AB11D9" w:rsidRDefault="00AB11D9" w:rsidP="00AB11D9">
      <w:pPr>
        <w:pStyle w:val="a9"/>
        <w:spacing w:line="240" w:lineRule="auto"/>
        <w:ind w:firstLine="708"/>
      </w:pPr>
      <w:r>
        <w:rPr>
          <w:szCs w:val="28"/>
        </w:rPr>
        <w:t>3. Настоящее п</w:t>
      </w:r>
      <w:r w:rsidRPr="000D5FDC">
        <w:rPr>
          <w:szCs w:val="28"/>
        </w:rPr>
        <w:t xml:space="preserve">остановление вступает в силу </w:t>
      </w:r>
      <w:r w:rsidRPr="00EF6828">
        <w:rPr>
          <w:szCs w:val="28"/>
        </w:rPr>
        <w:t>со</w:t>
      </w:r>
      <w:r w:rsidRPr="000D5FDC">
        <w:rPr>
          <w:szCs w:val="28"/>
        </w:rPr>
        <w:t xml:space="preserve"> дня </w:t>
      </w:r>
      <w:r>
        <w:rPr>
          <w:szCs w:val="28"/>
        </w:rPr>
        <w:t xml:space="preserve">его официального </w:t>
      </w:r>
      <w:r w:rsidRPr="000D5FDC">
        <w:rPr>
          <w:szCs w:val="28"/>
        </w:rPr>
        <w:t>опубликования</w:t>
      </w:r>
      <w:r>
        <w:rPr>
          <w:szCs w:val="28"/>
        </w:rPr>
        <w:t xml:space="preserve"> и распространяется на правоотношения, возникшие с 01 июня 2016 года, </w:t>
      </w:r>
      <w:r w:rsidRPr="00983361">
        <w:t>за исключением пункт</w:t>
      </w:r>
      <w:r>
        <w:t>ов 21, 22, 23 Реестра</w:t>
      </w:r>
      <w:r w:rsidRPr="0024520B">
        <w:rPr>
          <w:szCs w:val="28"/>
        </w:rPr>
        <w:t xml:space="preserve"> </w:t>
      </w:r>
      <w:r w:rsidRPr="00061E38">
        <w:rPr>
          <w:szCs w:val="28"/>
        </w:rPr>
        <w:t>муниципальных услуг Пермского муниципального района</w:t>
      </w:r>
      <w:r w:rsidRPr="00983361">
        <w:t>, которы</w:t>
      </w:r>
      <w:r>
        <w:t>е</w:t>
      </w:r>
      <w:r w:rsidRPr="00983361">
        <w:t xml:space="preserve"> </w:t>
      </w:r>
      <w:r>
        <w:t>применяются</w:t>
      </w:r>
      <w:r w:rsidRPr="00983361">
        <w:t xml:space="preserve"> с 1 </w:t>
      </w:r>
      <w:r>
        <w:t>июля</w:t>
      </w:r>
      <w:r w:rsidRPr="00983361">
        <w:t xml:space="preserve"> 201</w:t>
      </w:r>
      <w:r>
        <w:t>6</w:t>
      </w:r>
      <w:r w:rsidRPr="00983361">
        <w:t xml:space="preserve"> г</w:t>
      </w:r>
      <w:r>
        <w:t>ода.</w:t>
      </w:r>
    </w:p>
    <w:p w:rsidR="00AB11D9" w:rsidRPr="00061E38" w:rsidRDefault="00AB11D9" w:rsidP="00AB11D9">
      <w:pPr>
        <w:pStyle w:val="a9"/>
        <w:spacing w:line="240" w:lineRule="auto"/>
        <w:ind w:firstLine="708"/>
        <w:rPr>
          <w:szCs w:val="28"/>
        </w:rPr>
      </w:pPr>
      <w:r>
        <w:rPr>
          <w:szCs w:val="28"/>
        </w:rPr>
        <w:t>4</w:t>
      </w:r>
      <w:r w:rsidRPr="00061E38">
        <w:rPr>
          <w:szCs w:val="28"/>
        </w:rPr>
        <w:t>. </w:t>
      </w:r>
      <w:r w:rsidRPr="00061E38">
        <w:t xml:space="preserve">Опубликовать настоящее постановление в информационном бюллетене муниципального образования «Пермский муниципальный район» и разместить  на официальном сайте Пермского муниципального района </w:t>
      </w:r>
      <w:hyperlink r:id="rId7" w:history="1">
        <w:r w:rsidRPr="00061E38">
          <w:rPr>
            <w:u w:val="single"/>
            <w:lang w:val="en-US"/>
          </w:rPr>
          <w:t>www</w:t>
        </w:r>
        <w:r w:rsidRPr="00061E38">
          <w:rPr>
            <w:u w:val="single"/>
          </w:rPr>
          <w:t>.</w:t>
        </w:r>
        <w:proofErr w:type="spellStart"/>
        <w:r w:rsidRPr="00061E38">
          <w:rPr>
            <w:u w:val="single"/>
            <w:lang w:val="en-US"/>
          </w:rPr>
          <w:t>permraion</w:t>
        </w:r>
        <w:proofErr w:type="spellEnd"/>
        <w:r w:rsidRPr="00061E38">
          <w:rPr>
            <w:u w:val="single"/>
          </w:rPr>
          <w:t>.</w:t>
        </w:r>
        <w:proofErr w:type="spellStart"/>
        <w:r w:rsidRPr="00061E38">
          <w:rPr>
            <w:u w:val="single"/>
            <w:lang w:val="en-US"/>
          </w:rPr>
          <w:t>ru</w:t>
        </w:r>
        <w:proofErr w:type="spellEnd"/>
      </w:hyperlink>
      <w:r w:rsidRPr="00061E38">
        <w:t xml:space="preserve">.  </w:t>
      </w:r>
    </w:p>
    <w:p w:rsidR="00AB11D9" w:rsidRPr="00061E38" w:rsidRDefault="00AB11D9" w:rsidP="00AB11D9">
      <w:pPr>
        <w:autoSpaceDE w:val="0"/>
        <w:autoSpaceDN w:val="0"/>
        <w:adjustRightInd w:val="0"/>
        <w:spacing w:after="0" w:line="360" w:lineRule="exact"/>
        <w:ind w:firstLine="709"/>
        <w:jc w:val="both"/>
        <w:outlineLvl w:val="0"/>
        <w:rPr>
          <w:rFonts w:ascii="Times New Roman" w:hAnsi="Times New Roman"/>
          <w:sz w:val="28"/>
          <w:szCs w:val="28"/>
        </w:rPr>
      </w:pPr>
      <w:r>
        <w:rPr>
          <w:rFonts w:ascii="Times New Roman" w:hAnsi="Times New Roman"/>
          <w:sz w:val="28"/>
          <w:szCs w:val="28"/>
        </w:rPr>
        <w:t>5</w:t>
      </w:r>
      <w:r w:rsidRPr="00061E38">
        <w:rPr>
          <w:rFonts w:ascii="Times New Roman" w:hAnsi="Times New Roman"/>
          <w:sz w:val="28"/>
          <w:szCs w:val="28"/>
        </w:rPr>
        <w:t xml:space="preserve">. Контроль  исполнения постановления  возложить  на  заместителя  главы администрации </w:t>
      </w:r>
      <w:r>
        <w:rPr>
          <w:rFonts w:ascii="Times New Roman" w:hAnsi="Times New Roman"/>
          <w:sz w:val="28"/>
          <w:szCs w:val="28"/>
        </w:rPr>
        <w:t xml:space="preserve">Пермского </w:t>
      </w:r>
      <w:r w:rsidRPr="00061E38">
        <w:rPr>
          <w:rFonts w:ascii="Times New Roman" w:hAnsi="Times New Roman"/>
          <w:sz w:val="28"/>
          <w:szCs w:val="28"/>
        </w:rPr>
        <w:t>муниципального района по социальному развитию</w:t>
      </w:r>
      <w:r>
        <w:rPr>
          <w:rFonts w:ascii="Times New Roman" w:hAnsi="Times New Roman"/>
          <w:sz w:val="28"/>
          <w:szCs w:val="28"/>
        </w:rPr>
        <w:t xml:space="preserve">, </w:t>
      </w:r>
      <w:r>
        <w:rPr>
          <w:rFonts w:ascii="Times New Roman" w:hAnsi="Times New Roman"/>
          <w:sz w:val="28"/>
          <w:szCs w:val="28"/>
        </w:rPr>
        <w:lastRenderedPageBreak/>
        <w:t>начальника департамента социального развития администрации Пермского муниципального района</w:t>
      </w:r>
      <w:r w:rsidRPr="00061E38">
        <w:rPr>
          <w:rFonts w:ascii="Times New Roman" w:hAnsi="Times New Roman"/>
          <w:sz w:val="28"/>
          <w:szCs w:val="28"/>
        </w:rPr>
        <w:t xml:space="preserve">  А.В. </w:t>
      </w:r>
      <w:proofErr w:type="spellStart"/>
      <w:r w:rsidRPr="00061E38">
        <w:rPr>
          <w:rFonts w:ascii="Times New Roman" w:hAnsi="Times New Roman"/>
          <w:sz w:val="28"/>
          <w:szCs w:val="28"/>
        </w:rPr>
        <w:t>Цвикилевича</w:t>
      </w:r>
      <w:proofErr w:type="spellEnd"/>
      <w:r w:rsidRPr="00061E38">
        <w:rPr>
          <w:rFonts w:ascii="Times New Roman" w:hAnsi="Times New Roman"/>
          <w:sz w:val="28"/>
          <w:szCs w:val="28"/>
        </w:rPr>
        <w:t>.</w:t>
      </w:r>
    </w:p>
    <w:p w:rsidR="00AB11D9" w:rsidRPr="00061E38" w:rsidRDefault="00AB11D9" w:rsidP="00AB11D9">
      <w:pPr>
        <w:spacing w:after="0" w:line="360" w:lineRule="exact"/>
        <w:jc w:val="both"/>
        <w:rPr>
          <w:rFonts w:ascii="Times New Roman" w:hAnsi="Times New Roman"/>
          <w:sz w:val="28"/>
          <w:szCs w:val="28"/>
          <w:lang w:eastAsia="ru-RU"/>
        </w:rPr>
      </w:pPr>
    </w:p>
    <w:p w:rsidR="00AB11D9" w:rsidRPr="00061E38" w:rsidRDefault="00AB11D9" w:rsidP="00AB11D9">
      <w:pPr>
        <w:spacing w:after="0" w:line="360" w:lineRule="exact"/>
        <w:jc w:val="both"/>
        <w:rPr>
          <w:rFonts w:ascii="Times New Roman" w:hAnsi="Times New Roman"/>
          <w:sz w:val="28"/>
          <w:szCs w:val="28"/>
          <w:lang w:eastAsia="ru-RU"/>
        </w:rPr>
      </w:pPr>
    </w:p>
    <w:p w:rsidR="00AB11D9" w:rsidRPr="00061E38" w:rsidRDefault="00AB11D9" w:rsidP="00AB11D9">
      <w:pPr>
        <w:spacing w:after="0" w:line="360" w:lineRule="exact"/>
        <w:rPr>
          <w:rFonts w:ascii="Times New Roman" w:hAnsi="Times New Roman"/>
          <w:sz w:val="28"/>
          <w:szCs w:val="28"/>
          <w:lang w:eastAsia="ru-RU"/>
        </w:rPr>
      </w:pPr>
      <w:r>
        <w:rPr>
          <w:rFonts w:ascii="Times New Roman" w:hAnsi="Times New Roman"/>
          <w:sz w:val="28"/>
          <w:szCs w:val="28"/>
          <w:lang w:eastAsia="ru-RU"/>
        </w:rPr>
        <w:t>Г</w:t>
      </w:r>
      <w:r w:rsidRPr="00061E38">
        <w:rPr>
          <w:rFonts w:ascii="Times New Roman" w:hAnsi="Times New Roman"/>
          <w:sz w:val="28"/>
          <w:szCs w:val="28"/>
          <w:lang w:eastAsia="ru-RU"/>
        </w:rPr>
        <w:t>лав</w:t>
      </w:r>
      <w:r>
        <w:rPr>
          <w:rFonts w:ascii="Times New Roman" w:hAnsi="Times New Roman"/>
          <w:sz w:val="28"/>
          <w:szCs w:val="28"/>
          <w:lang w:eastAsia="ru-RU"/>
        </w:rPr>
        <w:t>а</w:t>
      </w:r>
      <w:r w:rsidRPr="00061E38">
        <w:rPr>
          <w:rFonts w:ascii="Times New Roman" w:hAnsi="Times New Roman"/>
          <w:sz w:val="28"/>
          <w:szCs w:val="28"/>
          <w:lang w:eastAsia="ru-RU"/>
        </w:rPr>
        <w:t xml:space="preserve"> администрации </w:t>
      </w:r>
      <w:r w:rsidRPr="00061E38">
        <w:rPr>
          <w:rFonts w:ascii="Times New Roman" w:hAnsi="Times New Roman"/>
          <w:sz w:val="28"/>
          <w:szCs w:val="28"/>
          <w:lang w:eastAsia="ru-RU"/>
        </w:rPr>
        <w:br/>
        <w:t>муниципального района</w:t>
      </w:r>
      <w:r w:rsidRPr="00061E38">
        <w:rPr>
          <w:rFonts w:ascii="Times New Roman" w:hAnsi="Times New Roman"/>
          <w:sz w:val="28"/>
          <w:szCs w:val="28"/>
          <w:lang w:eastAsia="ru-RU"/>
        </w:rPr>
        <w:tab/>
      </w:r>
      <w:r w:rsidRPr="00061E38">
        <w:rPr>
          <w:rFonts w:ascii="Times New Roman" w:hAnsi="Times New Roman"/>
          <w:sz w:val="28"/>
          <w:szCs w:val="28"/>
          <w:lang w:eastAsia="ru-RU"/>
        </w:rPr>
        <w:tab/>
      </w:r>
      <w:r w:rsidRPr="00061E38">
        <w:rPr>
          <w:rFonts w:ascii="Times New Roman" w:hAnsi="Times New Roman"/>
          <w:sz w:val="28"/>
          <w:szCs w:val="28"/>
          <w:lang w:eastAsia="ru-RU"/>
        </w:rPr>
        <w:tab/>
      </w:r>
      <w:r w:rsidRPr="00061E38">
        <w:rPr>
          <w:rFonts w:ascii="Times New Roman" w:hAnsi="Times New Roman"/>
          <w:sz w:val="28"/>
          <w:szCs w:val="28"/>
          <w:lang w:eastAsia="ru-RU"/>
        </w:rPr>
        <w:tab/>
        <w:t xml:space="preserve"> </w:t>
      </w:r>
      <w:r w:rsidRPr="00061E38">
        <w:rPr>
          <w:rFonts w:ascii="Times New Roman" w:hAnsi="Times New Roman"/>
          <w:sz w:val="28"/>
          <w:szCs w:val="28"/>
          <w:lang w:eastAsia="ru-RU"/>
        </w:rPr>
        <w:tab/>
      </w:r>
      <w:r w:rsidRPr="00061E38">
        <w:rPr>
          <w:rFonts w:ascii="Times New Roman" w:hAnsi="Times New Roman"/>
          <w:sz w:val="28"/>
          <w:szCs w:val="28"/>
          <w:lang w:eastAsia="ru-RU"/>
        </w:rPr>
        <w:tab/>
      </w:r>
      <w:r w:rsidRPr="00061E38">
        <w:rPr>
          <w:rFonts w:ascii="Times New Roman" w:hAnsi="Times New Roman"/>
          <w:sz w:val="28"/>
          <w:szCs w:val="28"/>
          <w:lang w:eastAsia="ru-RU"/>
        </w:rPr>
        <w:tab/>
      </w:r>
      <w:r>
        <w:rPr>
          <w:rFonts w:ascii="Times New Roman" w:hAnsi="Times New Roman"/>
          <w:sz w:val="28"/>
          <w:szCs w:val="28"/>
          <w:lang w:eastAsia="ru-RU"/>
        </w:rPr>
        <w:t xml:space="preserve">       В.Ю. Цветов</w:t>
      </w:r>
    </w:p>
    <w:p w:rsidR="00AB11D9" w:rsidRPr="00061E38" w:rsidRDefault="00AB11D9" w:rsidP="00AB11D9">
      <w:pPr>
        <w:sectPr w:rsidR="00AB11D9" w:rsidRPr="00061E38" w:rsidSect="00676584">
          <w:footerReference w:type="default" r:id="rId8"/>
          <w:pgSz w:w="11906" w:h="16838"/>
          <w:pgMar w:top="1134" w:right="567" w:bottom="1134" w:left="1418" w:header="709" w:footer="709" w:gutter="0"/>
          <w:cols w:space="708"/>
          <w:titlePg/>
          <w:docGrid w:linePitch="360"/>
        </w:sectPr>
      </w:pPr>
    </w:p>
    <w:p w:rsidR="00AB11D9" w:rsidRPr="00061E38" w:rsidRDefault="00AB11D9" w:rsidP="00AB11D9">
      <w:pPr>
        <w:pStyle w:val="ConsPlusTitle"/>
        <w:widowControl/>
        <w:ind w:left="10206"/>
        <w:rPr>
          <w:rFonts w:ascii="Times New Roman" w:hAnsi="Times New Roman" w:cs="Times New Roman"/>
          <w:b w:val="0"/>
          <w:sz w:val="28"/>
          <w:szCs w:val="28"/>
        </w:rPr>
      </w:pPr>
      <w:r>
        <w:rPr>
          <w:rFonts w:ascii="Times New Roman" w:hAnsi="Times New Roman" w:cs="Times New Roman"/>
          <w:b w:val="0"/>
          <w:sz w:val="28"/>
          <w:szCs w:val="28"/>
        </w:rPr>
        <w:lastRenderedPageBreak/>
        <w:t>Утвержден</w:t>
      </w:r>
    </w:p>
    <w:p w:rsidR="00AB11D9" w:rsidRPr="00061E38" w:rsidRDefault="00AB11D9" w:rsidP="00AB11D9">
      <w:pPr>
        <w:pStyle w:val="ConsPlusTitle"/>
        <w:widowControl/>
        <w:ind w:left="10206"/>
        <w:rPr>
          <w:rFonts w:ascii="Times New Roman" w:hAnsi="Times New Roman" w:cs="Times New Roman"/>
          <w:b w:val="0"/>
          <w:sz w:val="28"/>
          <w:szCs w:val="28"/>
        </w:rPr>
      </w:pPr>
      <w:r w:rsidRPr="00061E38">
        <w:rPr>
          <w:rFonts w:ascii="Times New Roman" w:hAnsi="Times New Roman" w:cs="Times New Roman"/>
          <w:b w:val="0"/>
          <w:sz w:val="28"/>
          <w:szCs w:val="28"/>
        </w:rPr>
        <w:t>постановлени</w:t>
      </w:r>
      <w:r>
        <w:rPr>
          <w:rFonts w:ascii="Times New Roman" w:hAnsi="Times New Roman" w:cs="Times New Roman"/>
          <w:b w:val="0"/>
          <w:sz w:val="28"/>
          <w:szCs w:val="28"/>
        </w:rPr>
        <w:t>ем</w:t>
      </w:r>
      <w:r w:rsidRPr="00061E38">
        <w:rPr>
          <w:rFonts w:ascii="Times New Roman" w:hAnsi="Times New Roman" w:cs="Times New Roman"/>
          <w:b w:val="0"/>
          <w:sz w:val="28"/>
          <w:szCs w:val="28"/>
        </w:rPr>
        <w:t xml:space="preserve"> администрации</w:t>
      </w:r>
    </w:p>
    <w:p w:rsidR="00AB11D9" w:rsidRPr="00061E38" w:rsidRDefault="00AB11D9" w:rsidP="00AB11D9">
      <w:pPr>
        <w:pStyle w:val="ConsPlusTitle"/>
        <w:widowControl/>
        <w:ind w:left="10206"/>
        <w:rPr>
          <w:rFonts w:ascii="Times New Roman" w:hAnsi="Times New Roman" w:cs="Times New Roman"/>
          <w:b w:val="0"/>
          <w:sz w:val="28"/>
          <w:szCs w:val="28"/>
        </w:rPr>
      </w:pPr>
      <w:r w:rsidRPr="00061E38">
        <w:rPr>
          <w:rFonts w:ascii="Times New Roman" w:hAnsi="Times New Roman" w:cs="Times New Roman"/>
          <w:b w:val="0"/>
          <w:sz w:val="28"/>
          <w:szCs w:val="28"/>
        </w:rPr>
        <w:t>Пермского муниципального района</w:t>
      </w:r>
    </w:p>
    <w:p w:rsidR="00AB11D9" w:rsidRPr="00061E38" w:rsidRDefault="00AB11D9" w:rsidP="00AB11D9">
      <w:pPr>
        <w:pStyle w:val="ConsPlusTitle"/>
        <w:widowControl/>
        <w:ind w:left="10206"/>
        <w:rPr>
          <w:rFonts w:ascii="Times New Roman" w:hAnsi="Times New Roman" w:cs="Times New Roman"/>
          <w:b w:val="0"/>
          <w:sz w:val="28"/>
          <w:szCs w:val="28"/>
          <w:u w:val="single"/>
        </w:rPr>
      </w:pPr>
      <w:r w:rsidRPr="00061E38">
        <w:rPr>
          <w:rFonts w:ascii="Times New Roman" w:hAnsi="Times New Roman" w:cs="Times New Roman"/>
          <w:b w:val="0"/>
          <w:sz w:val="28"/>
          <w:szCs w:val="28"/>
        </w:rPr>
        <w:t xml:space="preserve">от  </w:t>
      </w:r>
      <w:r w:rsidR="00E9079A">
        <w:rPr>
          <w:rFonts w:ascii="Times New Roman" w:hAnsi="Times New Roman" w:cs="Times New Roman"/>
          <w:b w:val="0"/>
          <w:sz w:val="28"/>
          <w:szCs w:val="28"/>
          <w:u w:val="single"/>
        </w:rPr>
        <w:t xml:space="preserve">03.08.2016            </w:t>
      </w:r>
      <w:r w:rsidRPr="00061E38">
        <w:rPr>
          <w:rFonts w:ascii="Times New Roman" w:hAnsi="Times New Roman" w:cs="Times New Roman"/>
          <w:b w:val="0"/>
          <w:sz w:val="28"/>
          <w:szCs w:val="28"/>
        </w:rPr>
        <w:t xml:space="preserve">  </w:t>
      </w:r>
      <w:r w:rsidRPr="00F4295B">
        <w:rPr>
          <w:rFonts w:ascii="Times New Roman" w:hAnsi="Times New Roman" w:cs="Times New Roman"/>
          <w:b w:val="0"/>
          <w:sz w:val="28"/>
          <w:szCs w:val="28"/>
        </w:rPr>
        <w:t xml:space="preserve">№ </w:t>
      </w:r>
      <w:r w:rsidR="00E9079A">
        <w:rPr>
          <w:rFonts w:ascii="Times New Roman" w:hAnsi="Times New Roman" w:cs="Times New Roman"/>
          <w:b w:val="0"/>
          <w:sz w:val="28"/>
          <w:szCs w:val="28"/>
        </w:rPr>
        <w:t xml:space="preserve"> </w:t>
      </w:r>
      <w:r w:rsidR="00E9079A" w:rsidRPr="00E9079A">
        <w:rPr>
          <w:rFonts w:ascii="Times New Roman" w:hAnsi="Times New Roman" w:cs="Times New Roman"/>
          <w:b w:val="0"/>
          <w:sz w:val="28"/>
          <w:szCs w:val="28"/>
          <w:u w:val="single"/>
        </w:rPr>
        <w:t>385</w:t>
      </w:r>
      <w:r w:rsidRPr="00F4295B">
        <w:rPr>
          <w:rFonts w:ascii="Times New Roman" w:hAnsi="Times New Roman" w:cs="Times New Roman"/>
          <w:b w:val="0"/>
          <w:sz w:val="28"/>
          <w:szCs w:val="28"/>
        </w:rPr>
        <w:t>______</w:t>
      </w:r>
      <w:r>
        <w:rPr>
          <w:rFonts w:ascii="Times New Roman" w:hAnsi="Times New Roman" w:cs="Times New Roman"/>
          <w:b w:val="0"/>
          <w:sz w:val="28"/>
          <w:szCs w:val="28"/>
          <w:u w:val="single"/>
        </w:rPr>
        <w:t xml:space="preserve"> </w:t>
      </w:r>
      <w:r w:rsidRPr="00F4295B">
        <w:rPr>
          <w:rFonts w:ascii="Times New Roman" w:hAnsi="Times New Roman" w:cs="Times New Roman"/>
          <w:b w:val="0"/>
          <w:sz w:val="28"/>
          <w:szCs w:val="28"/>
          <w:u w:val="single"/>
        </w:rPr>
        <w:t xml:space="preserve">              </w:t>
      </w:r>
      <w:r>
        <w:rPr>
          <w:rFonts w:ascii="Times New Roman" w:hAnsi="Times New Roman" w:cs="Times New Roman"/>
          <w:b w:val="0"/>
          <w:sz w:val="28"/>
          <w:szCs w:val="28"/>
          <w:u w:val="single"/>
        </w:rPr>
        <w:t xml:space="preserve">   </w:t>
      </w:r>
    </w:p>
    <w:p w:rsidR="00AB11D9" w:rsidRPr="00061E38" w:rsidRDefault="00AB11D9" w:rsidP="00AB11D9">
      <w:pPr>
        <w:pStyle w:val="ConsPlusTitle"/>
        <w:widowControl/>
        <w:jc w:val="center"/>
        <w:rPr>
          <w:rFonts w:ascii="Times New Roman" w:hAnsi="Times New Roman" w:cs="Times New Roman"/>
          <w:b w:val="0"/>
          <w:sz w:val="28"/>
          <w:szCs w:val="28"/>
        </w:rPr>
      </w:pPr>
      <w:r w:rsidRPr="00061E38">
        <w:rPr>
          <w:rFonts w:ascii="Times New Roman" w:hAnsi="Times New Roman" w:cs="Times New Roman"/>
          <w:b w:val="0"/>
          <w:sz w:val="28"/>
          <w:szCs w:val="28"/>
        </w:rPr>
        <w:t xml:space="preserve">Реестр муниципальных услуг </w:t>
      </w:r>
    </w:p>
    <w:p w:rsidR="00AB11D9" w:rsidRPr="00061E38" w:rsidRDefault="00AB11D9" w:rsidP="00AB11D9">
      <w:pPr>
        <w:pStyle w:val="ConsPlusTitle"/>
        <w:widowControl/>
        <w:jc w:val="center"/>
        <w:rPr>
          <w:rFonts w:ascii="Times New Roman" w:hAnsi="Times New Roman" w:cs="Times New Roman"/>
          <w:b w:val="0"/>
          <w:sz w:val="28"/>
          <w:szCs w:val="28"/>
        </w:rPr>
      </w:pPr>
      <w:r w:rsidRPr="00061E38">
        <w:rPr>
          <w:rFonts w:ascii="Times New Roman" w:hAnsi="Times New Roman" w:cs="Times New Roman"/>
          <w:b w:val="0"/>
          <w:sz w:val="28"/>
          <w:szCs w:val="28"/>
        </w:rPr>
        <w:t>Пермского муниципального района</w:t>
      </w:r>
    </w:p>
    <w:p w:rsidR="00AB11D9" w:rsidRPr="00061E38" w:rsidRDefault="00AB11D9" w:rsidP="00AB11D9">
      <w:pPr>
        <w:pStyle w:val="ConsPlusTitle"/>
        <w:widowControl/>
        <w:jc w:val="center"/>
        <w:rPr>
          <w:rFonts w:ascii="Times New Roman" w:hAnsi="Times New Roman" w:cs="Times New Roman"/>
          <w:b w:val="0"/>
          <w:sz w:val="28"/>
          <w:szCs w:val="28"/>
        </w:rPr>
      </w:pPr>
      <w:bookmarkStart w:id="0" w:name="_GoBack"/>
      <w:bookmarkEnd w:id="0"/>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402"/>
        <w:gridCol w:w="1843"/>
        <w:gridCol w:w="1843"/>
        <w:gridCol w:w="1276"/>
        <w:gridCol w:w="1134"/>
        <w:gridCol w:w="4395"/>
        <w:gridCol w:w="1275"/>
      </w:tblGrid>
      <w:tr w:rsidR="00AB11D9" w:rsidRPr="00061E38" w:rsidTr="00E50F6D">
        <w:trPr>
          <w:trHeight w:val="1275"/>
        </w:trPr>
        <w:tc>
          <w:tcPr>
            <w:tcW w:w="567" w:type="dxa"/>
            <w:noWrap/>
          </w:tcPr>
          <w:p w:rsidR="00AB11D9" w:rsidRPr="00EF2D4A" w:rsidRDefault="00AB11D9" w:rsidP="00E50F6D">
            <w:pPr>
              <w:spacing w:after="0" w:line="240" w:lineRule="auto"/>
              <w:jc w:val="center"/>
              <w:rPr>
                <w:rFonts w:ascii="Times New Roman" w:hAnsi="Times New Roman"/>
                <w:sz w:val="18"/>
                <w:szCs w:val="18"/>
              </w:rPr>
            </w:pPr>
            <w:r w:rsidRPr="00EF2D4A">
              <w:rPr>
                <w:rFonts w:ascii="Times New Roman" w:hAnsi="Times New Roman"/>
                <w:sz w:val="18"/>
                <w:szCs w:val="18"/>
              </w:rPr>
              <w:t>№</w:t>
            </w:r>
          </w:p>
          <w:p w:rsidR="00AB11D9" w:rsidRPr="00EF2D4A" w:rsidRDefault="00AB11D9" w:rsidP="00E50F6D">
            <w:pPr>
              <w:spacing w:after="0" w:line="240" w:lineRule="auto"/>
              <w:jc w:val="center"/>
              <w:rPr>
                <w:rFonts w:ascii="Times New Roman" w:hAnsi="Times New Roman"/>
                <w:sz w:val="18"/>
                <w:szCs w:val="18"/>
              </w:rPr>
            </w:pPr>
            <w:proofErr w:type="gramStart"/>
            <w:r w:rsidRPr="00EF2D4A">
              <w:rPr>
                <w:rFonts w:ascii="Times New Roman" w:hAnsi="Times New Roman"/>
                <w:sz w:val="18"/>
                <w:szCs w:val="18"/>
              </w:rPr>
              <w:t>п</w:t>
            </w:r>
            <w:proofErr w:type="gramEnd"/>
            <w:r w:rsidRPr="00EF2D4A">
              <w:rPr>
                <w:rFonts w:ascii="Times New Roman" w:hAnsi="Times New Roman"/>
                <w:sz w:val="18"/>
                <w:szCs w:val="18"/>
              </w:rPr>
              <w:t>/п</w:t>
            </w:r>
          </w:p>
        </w:tc>
        <w:tc>
          <w:tcPr>
            <w:tcW w:w="3402" w:type="dxa"/>
          </w:tcPr>
          <w:p w:rsidR="00AB11D9" w:rsidRPr="00EF2D4A" w:rsidRDefault="00AB11D9" w:rsidP="00E50F6D">
            <w:pPr>
              <w:spacing w:after="0" w:line="240" w:lineRule="auto"/>
              <w:jc w:val="center"/>
              <w:rPr>
                <w:rFonts w:ascii="Times New Roman" w:hAnsi="Times New Roman"/>
                <w:sz w:val="18"/>
                <w:szCs w:val="18"/>
              </w:rPr>
            </w:pPr>
            <w:r w:rsidRPr="00EF2D4A">
              <w:rPr>
                <w:rFonts w:ascii="Times New Roman" w:hAnsi="Times New Roman"/>
                <w:sz w:val="18"/>
                <w:szCs w:val="18"/>
              </w:rPr>
              <w:t>Наименование муниципальной услуги</w:t>
            </w:r>
          </w:p>
        </w:tc>
        <w:tc>
          <w:tcPr>
            <w:tcW w:w="1843" w:type="dxa"/>
          </w:tcPr>
          <w:p w:rsidR="00AB11D9" w:rsidRPr="00EF2D4A" w:rsidRDefault="00AB11D9" w:rsidP="00E50F6D">
            <w:pPr>
              <w:spacing w:after="0" w:line="240" w:lineRule="auto"/>
              <w:jc w:val="center"/>
              <w:rPr>
                <w:rFonts w:ascii="Times New Roman" w:hAnsi="Times New Roman"/>
                <w:sz w:val="18"/>
                <w:szCs w:val="18"/>
              </w:rPr>
            </w:pPr>
            <w:r w:rsidRPr="00EF2D4A">
              <w:rPr>
                <w:rFonts w:ascii="Times New Roman" w:hAnsi="Times New Roman"/>
                <w:sz w:val="18"/>
                <w:szCs w:val="18"/>
              </w:rPr>
              <w:t>Орган, предоставляющий муниципальную услугу</w:t>
            </w:r>
          </w:p>
        </w:tc>
        <w:tc>
          <w:tcPr>
            <w:tcW w:w="1843" w:type="dxa"/>
          </w:tcPr>
          <w:p w:rsidR="00AB11D9" w:rsidRPr="00EF2D4A" w:rsidRDefault="00AB11D9" w:rsidP="00E50F6D">
            <w:pPr>
              <w:spacing w:after="0" w:line="240" w:lineRule="auto"/>
              <w:jc w:val="center"/>
              <w:rPr>
                <w:rFonts w:ascii="Times New Roman" w:hAnsi="Times New Roman"/>
                <w:sz w:val="18"/>
                <w:szCs w:val="18"/>
              </w:rPr>
            </w:pPr>
            <w:r w:rsidRPr="00EF2D4A">
              <w:rPr>
                <w:rFonts w:ascii="Times New Roman" w:hAnsi="Times New Roman"/>
                <w:sz w:val="18"/>
                <w:szCs w:val="18"/>
              </w:rPr>
              <w:t>Категории потребителей муниципальной услуги</w:t>
            </w:r>
          </w:p>
        </w:tc>
        <w:tc>
          <w:tcPr>
            <w:tcW w:w="1276" w:type="dxa"/>
          </w:tcPr>
          <w:p w:rsidR="00AB11D9" w:rsidRPr="00EF2D4A" w:rsidRDefault="00AB11D9" w:rsidP="00E50F6D">
            <w:pPr>
              <w:spacing w:after="0" w:line="240" w:lineRule="auto"/>
              <w:jc w:val="center"/>
              <w:rPr>
                <w:rFonts w:ascii="Times New Roman" w:hAnsi="Times New Roman"/>
                <w:sz w:val="18"/>
                <w:szCs w:val="18"/>
              </w:rPr>
            </w:pPr>
            <w:r w:rsidRPr="00EF2D4A">
              <w:rPr>
                <w:rFonts w:ascii="Times New Roman" w:hAnsi="Times New Roman"/>
                <w:sz w:val="18"/>
                <w:szCs w:val="18"/>
              </w:rPr>
              <w:t>Единицы измерения показателей объема муниципальной услуги</w:t>
            </w:r>
          </w:p>
        </w:tc>
        <w:tc>
          <w:tcPr>
            <w:tcW w:w="1134" w:type="dxa"/>
          </w:tcPr>
          <w:p w:rsidR="00AB11D9" w:rsidRPr="00EF2D4A" w:rsidRDefault="00AB11D9" w:rsidP="00E50F6D">
            <w:pPr>
              <w:spacing w:after="0" w:line="240" w:lineRule="auto"/>
              <w:jc w:val="center"/>
              <w:rPr>
                <w:rFonts w:ascii="Times New Roman" w:hAnsi="Times New Roman"/>
                <w:sz w:val="18"/>
                <w:szCs w:val="18"/>
              </w:rPr>
            </w:pPr>
            <w:r w:rsidRPr="00EF2D4A">
              <w:rPr>
                <w:rFonts w:ascii="Times New Roman" w:hAnsi="Times New Roman"/>
                <w:sz w:val="18"/>
                <w:szCs w:val="18"/>
              </w:rPr>
              <w:t>Источник финансирования муниципальной услуги</w:t>
            </w:r>
          </w:p>
        </w:tc>
        <w:tc>
          <w:tcPr>
            <w:tcW w:w="4395" w:type="dxa"/>
          </w:tcPr>
          <w:p w:rsidR="00AB11D9" w:rsidRPr="00EF2D4A" w:rsidRDefault="00AB11D9" w:rsidP="00E50F6D">
            <w:pPr>
              <w:spacing w:after="0" w:line="240" w:lineRule="auto"/>
              <w:jc w:val="center"/>
              <w:rPr>
                <w:rFonts w:ascii="Times New Roman" w:hAnsi="Times New Roman"/>
                <w:sz w:val="18"/>
                <w:szCs w:val="18"/>
              </w:rPr>
            </w:pPr>
            <w:r w:rsidRPr="00EF2D4A">
              <w:rPr>
                <w:rFonts w:ascii="Times New Roman" w:hAnsi="Times New Roman"/>
                <w:sz w:val="18"/>
                <w:szCs w:val="18"/>
              </w:rPr>
              <w:t>Нормативно-правовое основание предоставления услуги</w:t>
            </w:r>
          </w:p>
          <w:p w:rsidR="00AB11D9" w:rsidRPr="00EF2D4A" w:rsidRDefault="00AB11D9" w:rsidP="00E50F6D">
            <w:pPr>
              <w:spacing w:after="0" w:line="240" w:lineRule="auto"/>
              <w:jc w:val="center"/>
              <w:rPr>
                <w:rFonts w:ascii="Times New Roman" w:hAnsi="Times New Roman"/>
                <w:sz w:val="18"/>
                <w:szCs w:val="18"/>
              </w:rPr>
            </w:pPr>
          </w:p>
          <w:p w:rsidR="00AB11D9" w:rsidRPr="00EF2D4A" w:rsidRDefault="00AB11D9" w:rsidP="00E50F6D">
            <w:pPr>
              <w:spacing w:after="0" w:line="240" w:lineRule="auto"/>
              <w:jc w:val="center"/>
              <w:rPr>
                <w:rFonts w:ascii="Times New Roman" w:hAnsi="Times New Roman"/>
                <w:sz w:val="18"/>
                <w:szCs w:val="18"/>
              </w:rPr>
            </w:pPr>
          </w:p>
        </w:tc>
        <w:tc>
          <w:tcPr>
            <w:tcW w:w="1275" w:type="dxa"/>
          </w:tcPr>
          <w:p w:rsidR="00AB11D9" w:rsidRPr="00EF2D4A" w:rsidRDefault="00AB11D9" w:rsidP="00E50F6D">
            <w:pPr>
              <w:spacing w:after="0" w:line="240" w:lineRule="auto"/>
              <w:jc w:val="center"/>
              <w:rPr>
                <w:rFonts w:ascii="Times New Roman" w:hAnsi="Times New Roman"/>
                <w:sz w:val="18"/>
                <w:szCs w:val="18"/>
              </w:rPr>
            </w:pPr>
            <w:r w:rsidRPr="00EF2D4A">
              <w:rPr>
                <w:rFonts w:ascii="Times New Roman" w:hAnsi="Times New Roman"/>
                <w:sz w:val="18"/>
                <w:szCs w:val="18"/>
              </w:rPr>
              <w:t xml:space="preserve">Предоставление услуги    </w:t>
            </w:r>
            <w:r w:rsidRPr="00EF2D4A">
              <w:rPr>
                <w:rFonts w:ascii="Times New Roman" w:hAnsi="Times New Roman"/>
                <w:sz w:val="18"/>
                <w:szCs w:val="18"/>
              </w:rPr>
              <w:br/>
              <w:t xml:space="preserve">в электрон ном </w:t>
            </w:r>
            <w:proofErr w:type="gramStart"/>
            <w:r w:rsidRPr="00EF2D4A">
              <w:rPr>
                <w:rFonts w:ascii="Times New Roman" w:hAnsi="Times New Roman"/>
                <w:sz w:val="18"/>
                <w:szCs w:val="18"/>
              </w:rPr>
              <w:t>виде</w:t>
            </w:r>
            <w:proofErr w:type="gramEnd"/>
            <w:r w:rsidRPr="00EF2D4A">
              <w:rPr>
                <w:rFonts w:ascii="Times New Roman" w:hAnsi="Times New Roman"/>
                <w:sz w:val="18"/>
                <w:szCs w:val="18"/>
              </w:rPr>
              <w:t xml:space="preserve">      </w:t>
            </w:r>
          </w:p>
        </w:tc>
      </w:tr>
      <w:tr w:rsidR="00AB11D9" w:rsidRPr="00061E38" w:rsidTr="00E50F6D">
        <w:trPr>
          <w:trHeight w:val="191"/>
        </w:trPr>
        <w:tc>
          <w:tcPr>
            <w:tcW w:w="567" w:type="dxa"/>
            <w:noWrap/>
          </w:tcPr>
          <w:p w:rsidR="00AB11D9" w:rsidRPr="00061E38" w:rsidRDefault="00AB11D9" w:rsidP="00E50F6D">
            <w:pPr>
              <w:spacing w:after="0" w:line="240" w:lineRule="auto"/>
              <w:jc w:val="center"/>
              <w:rPr>
                <w:rFonts w:ascii="Times New Roman" w:hAnsi="Times New Roman"/>
                <w:sz w:val="20"/>
                <w:szCs w:val="20"/>
              </w:rPr>
            </w:pPr>
            <w:r w:rsidRPr="00061E38">
              <w:rPr>
                <w:rFonts w:ascii="Times New Roman" w:hAnsi="Times New Roman"/>
                <w:sz w:val="20"/>
                <w:szCs w:val="20"/>
              </w:rPr>
              <w:t>1</w:t>
            </w:r>
          </w:p>
        </w:tc>
        <w:tc>
          <w:tcPr>
            <w:tcW w:w="3402" w:type="dxa"/>
          </w:tcPr>
          <w:p w:rsidR="00AB11D9" w:rsidRPr="00061E38" w:rsidRDefault="00AB11D9" w:rsidP="00E50F6D">
            <w:pPr>
              <w:spacing w:after="0" w:line="240" w:lineRule="auto"/>
              <w:jc w:val="center"/>
              <w:rPr>
                <w:rFonts w:ascii="Times New Roman" w:hAnsi="Times New Roman"/>
                <w:sz w:val="20"/>
                <w:szCs w:val="20"/>
              </w:rPr>
            </w:pPr>
            <w:r w:rsidRPr="00061E38">
              <w:rPr>
                <w:rFonts w:ascii="Times New Roman" w:hAnsi="Times New Roman"/>
                <w:sz w:val="20"/>
                <w:szCs w:val="20"/>
              </w:rPr>
              <w:t>2</w:t>
            </w:r>
          </w:p>
        </w:tc>
        <w:tc>
          <w:tcPr>
            <w:tcW w:w="1843" w:type="dxa"/>
          </w:tcPr>
          <w:p w:rsidR="00AB11D9" w:rsidRPr="00061E38" w:rsidRDefault="00AB11D9" w:rsidP="00E50F6D">
            <w:pPr>
              <w:spacing w:after="0" w:line="240" w:lineRule="auto"/>
              <w:jc w:val="center"/>
              <w:rPr>
                <w:rFonts w:ascii="Times New Roman" w:hAnsi="Times New Roman"/>
                <w:sz w:val="20"/>
                <w:szCs w:val="20"/>
              </w:rPr>
            </w:pPr>
            <w:r w:rsidRPr="00061E38">
              <w:rPr>
                <w:rFonts w:ascii="Times New Roman" w:hAnsi="Times New Roman"/>
                <w:sz w:val="20"/>
                <w:szCs w:val="20"/>
              </w:rPr>
              <w:t>3</w:t>
            </w:r>
          </w:p>
        </w:tc>
        <w:tc>
          <w:tcPr>
            <w:tcW w:w="1843" w:type="dxa"/>
          </w:tcPr>
          <w:p w:rsidR="00AB11D9" w:rsidRPr="00061E38" w:rsidRDefault="00AB11D9" w:rsidP="00E50F6D">
            <w:pPr>
              <w:spacing w:after="0" w:line="240" w:lineRule="auto"/>
              <w:jc w:val="center"/>
              <w:rPr>
                <w:rFonts w:ascii="Times New Roman" w:hAnsi="Times New Roman"/>
                <w:sz w:val="20"/>
                <w:szCs w:val="20"/>
              </w:rPr>
            </w:pPr>
            <w:r w:rsidRPr="00061E38">
              <w:rPr>
                <w:rFonts w:ascii="Times New Roman" w:hAnsi="Times New Roman"/>
                <w:sz w:val="20"/>
                <w:szCs w:val="20"/>
              </w:rPr>
              <w:t>4</w:t>
            </w:r>
          </w:p>
        </w:tc>
        <w:tc>
          <w:tcPr>
            <w:tcW w:w="1276" w:type="dxa"/>
          </w:tcPr>
          <w:p w:rsidR="00AB11D9" w:rsidRPr="00061E38" w:rsidRDefault="00AB11D9" w:rsidP="00E50F6D">
            <w:pPr>
              <w:spacing w:after="0" w:line="240" w:lineRule="auto"/>
              <w:jc w:val="center"/>
              <w:rPr>
                <w:rFonts w:ascii="Times New Roman" w:hAnsi="Times New Roman"/>
                <w:sz w:val="20"/>
                <w:szCs w:val="20"/>
              </w:rPr>
            </w:pPr>
            <w:r w:rsidRPr="00061E38">
              <w:rPr>
                <w:rFonts w:ascii="Times New Roman" w:hAnsi="Times New Roman"/>
                <w:sz w:val="20"/>
                <w:szCs w:val="20"/>
              </w:rPr>
              <w:t>5</w:t>
            </w:r>
          </w:p>
        </w:tc>
        <w:tc>
          <w:tcPr>
            <w:tcW w:w="1134" w:type="dxa"/>
          </w:tcPr>
          <w:p w:rsidR="00AB11D9" w:rsidRPr="00061E38" w:rsidRDefault="00AB11D9" w:rsidP="00E50F6D">
            <w:pPr>
              <w:spacing w:after="0" w:line="240" w:lineRule="auto"/>
              <w:jc w:val="center"/>
              <w:rPr>
                <w:rFonts w:ascii="Times New Roman" w:hAnsi="Times New Roman"/>
                <w:sz w:val="20"/>
                <w:szCs w:val="20"/>
              </w:rPr>
            </w:pPr>
            <w:r w:rsidRPr="00061E38">
              <w:rPr>
                <w:rFonts w:ascii="Times New Roman" w:hAnsi="Times New Roman"/>
                <w:sz w:val="20"/>
                <w:szCs w:val="20"/>
              </w:rPr>
              <w:t>6</w:t>
            </w:r>
          </w:p>
        </w:tc>
        <w:tc>
          <w:tcPr>
            <w:tcW w:w="4395" w:type="dxa"/>
          </w:tcPr>
          <w:p w:rsidR="00AB11D9" w:rsidRPr="00061E38" w:rsidRDefault="00AB11D9" w:rsidP="00E50F6D">
            <w:pPr>
              <w:spacing w:after="0" w:line="240" w:lineRule="auto"/>
              <w:jc w:val="center"/>
              <w:rPr>
                <w:rFonts w:ascii="Times New Roman" w:hAnsi="Times New Roman"/>
                <w:sz w:val="20"/>
                <w:szCs w:val="20"/>
              </w:rPr>
            </w:pPr>
            <w:r w:rsidRPr="00061E38">
              <w:rPr>
                <w:rFonts w:ascii="Times New Roman" w:hAnsi="Times New Roman"/>
                <w:sz w:val="20"/>
                <w:szCs w:val="20"/>
              </w:rPr>
              <w:t>7</w:t>
            </w:r>
          </w:p>
        </w:tc>
        <w:tc>
          <w:tcPr>
            <w:tcW w:w="1275" w:type="dxa"/>
          </w:tcPr>
          <w:p w:rsidR="00AB11D9" w:rsidRPr="00061E38" w:rsidRDefault="00AB11D9" w:rsidP="00E50F6D">
            <w:pPr>
              <w:spacing w:after="0" w:line="240" w:lineRule="auto"/>
              <w:jc w:val="center"/>
              <w:rPr>
                <w:rFonts w:ascii="Times New Roman" w:hAnsi="Times New Roman"/>
                <w:sz w:val="20"/>
                <w:szCs w:val="20"/>
              </w:rPr>
            </w:pPr>
            <w:r>
              <w:rPr>
                <w:rFonts w:ascii="Times New Roman" w:hAnsi="Times New Roman"/>
                <w:sz w:val="20"/>
                <w:szCs w:val="20"/>
              </w:rPr>
              <w:t>8</w:t>
            </w:r>
          </w:p>
        </w:tc>
      </w:tr>
      <w:tr w:rsidR="00AB11D9" w:rsidRPr="00061E38" w:rsidTr="00E50F6D">
        <w:trPr>
          <w:trHeight w:val="136"/>
        </w:trPr>
        <w:tc>
          <w:tcPr>
            <w:tcW w:w="14460" w:type="dxa"/>
            <w:gridSpan w:val="7"/>
            <w:noWrap/>
          </w:tcPr>
          <w:p w:rsidR="00AB11D9" w:rsidRPr="00EF2D4A" w:rsidRDefault="00AB11D9" w:rsidP="00E50F6D">
            <w:pPr>
              <w:spacing w:after="0" w:line="240" w:lineRule="auto"/>
              <w:rPr>
                <w:rFonts w:ascii="Times New Roman" w:hAnsi="Times New Roman"/>
                <w:b/>
                <w:bCs/>
                <w:sz w:val="18"/>
                <w:szCs w:val="18"/>
              </w:rPr>
            </w:pPr>
            <w:r w:rsidRPr="00EF2D4A">
              <w:rPr>
                <w:rFonts w:ascii="Times New Roman" w:hAnsi="Times New Roman"/>
                <w:b/>
                <w:bCs/>
                <w:sz w:val="18"/>
                <w:szCs w:val="18"/>
              </w:rPr>
              <w:t>Образование</w:t>
            </w:r>
          </w:p>
        </w:tc>
        <w:tc>
          <w:tcPr>
            <w:tcW w:w="1275" w:type="dxa"/>
          </w:tcPr>
          <w:p w:rsidR="00AB11D9" w:rsidRPr="00061E38" w:rsidRDefault="00AB11D9" w:rsidP="00E50F6D">
            <w:pPr>
              <w:spacing w:after="0" w:line="240" w:lineRule="auto"/>
              <w:rPr>
                <w:rFonts w:ascii="Times New Roman" w:hAnsi="Times New Roman"/>
                <w:b/>
                <w:bCs/>
                <w:sz w:val="20"/>
                <w:szCs w:val="20"/>
              </w:rPr>
            </w:pPr>
          </w:p>
        </w:tc>
      </w:tr>
      <w:tr w:rsidR="00AB11D9" w:rsidRPr="00061E38" w:rsidTr="00E50F6D">
        <w:trPr>
          <w:trHeight w:val="1403"/>
        </w:trPr>
        <w:tc>
          <w:tcPr>
            <w:tcW w:w="567" w:type="dxa"/>
            <w:noWrap/>
          </w:tcPr>
          <w:p w:rsidR="00AB11D9" w:rsidRPr="00EF2D4A" w:rsidRDefault="00AB11D9" w:rsidP="00E50F6D">
            <w:pPr>
              <w:spacing w:after="0" w:line="240" w:lineRule="auto"/>
              <w:rPr>
                <w:rFonts w:ascii="Times New Roman" w:hAnsi="Times New Roman"/>
                <w:sz w:val="18"/>
                <w:szCs w:val="18"/>
              </w:rPr>
            </w:pPr>
            <w:r w:rsidRPr="00EF2D4A">
              <w:rPr>
                <w:rFonts w:ascii="Times New Roman" w:hAnsi="Times New Roman"/>
                <w:sz w:val="18"/>
                <w:szCs w:val="18"/>
              </w:rPr>
              <w:t>1</w:t>
            </w:r>
          </w:p>
        </w:tc>
        <w:tc>
          <w:tcPr>
            <w:tcW w:w="3402" w:type="dxa"/>
          </w:tcPr>
          <w:p w:rsidR="00AB11D9" w:rsidRPr="00EF2D4A" w:rsidRDefault="00AB11D9" w:rsidP="00E50F6D">
            <w:pPr>
              <w:spacing w:after="0" w:line="240" w:lineRule="auto"/>
              <w:rPr>
                <w:rFonts w:ascii="Times New Roman" w:hAnsi="Times New Roman"/>
                <w:sz w:val="18"/>
                <w:szCs w:val="18"/>
              </w:rPr>
            </w:pPr>
            <w:r w:rsidRPr="00EF2D4A">
              <w:rPr>
                <w:rFonts w:ascii="Times New Roman" w:hAnsi="Times New Roman"/>
                <w:sz w:val="18"/>
                <w:szCs w:val="18"/>
              </w:rPr>
              <w:t>Прием заявлений, постановка на учет и зачисление детей в муниципальные образовательные организации, реализующие образовательные программы дошкольного образования</w:t>
            </w:r>
          </w:p>
        </w:tc>
        <w:tc>
          <w:tcPr>
            <w:tcW w:w="1843" w:type="dxa"/>
          </w:tcPr>
          <w:p w:rsidR="00AB11D9" w:rsidRPr="00EF2D4A" w:rsidRDefault="00AB11D9" w:rsidP="00E50F6D">
            <w:pPr>
              <w:spacing w:after="0" w:line="240" w:lineRule="auto"/>
              <w:rPr>
                <w:rFonts w:ascii="Times New Roman" w:hAnsi="Times New Roman"/>
                <w:sz w:val="18"/>
                <w:szCs w:val="18"/>
              </w:rPr>
            </w:pPr>
            <w:r w:rsidRPr="00EF2D4A">
              <w:rPr>
                <w:rFonts w:ascii="Times New Roman" w:hAnsi="Times New Roman"/>
                <w:sz w:val="18"/>
                <w:szCs w:val="18"/>
              </w:rPr>
              <w:t>Управление образования администрации Пермского муниципального района</w:t>
            </w:r>
          </w:p>
        </w:tc>
        <w:tc>
          <w:tcPr>
            <w:tcW w:w="1843" w:type="dxa"/>
          </w:tcPr>
          <w:p w:rsidR="00AB11D9" w:rsidRPr="00EF2D4A" w:rsidRDefault="00AB11D9" w:rsidP="00E50F6D">
            <w:pPr>
              <w:spacing w:after="0" w:line="240" w:lineRule="auto"/>
              <w:rPr>
                <w:rFonts w:ascii="Times New Roman" w:hAnsi="Times New Roman"/>
                <w:sz w:val="18"/>
                <w:szCs w:val="18"/>
              </w:rPr>
            </w:pPr>
            <w:r w:rsidRPr="00EF2D4A">
              <w:rPr>
                <w:rFonts w:ascii="Times New Roman" w:hAnsi="Times New Roman"/>
                <w:sz w:val="18"/>
                <w:szCs w:val="18"/>
              </w:rPr>
              <w:t xml:space="preserve">родители и законные представители </w:t>
            </w:r>
            <w:proofErr w:type="gramStart"/>
            <w:r w:rsidRPr="00EF2D4A">
              <w:rPr>
                <w:rFonts w:ascii="Times New Roman" w:hAnsi="Times New Roman"/>
                <w:sz w:val="18"/>
                <w:szCs w:val="18"/>
              </w:rPr>
              <w:t>несовершенно-летних</w:t>
            </w:r>
            <w:proofErr w:type="gramEnd"/>
            <w:r w:rsidRPr="00EF2D4A">
              <w:rPr>
                <w:rFonts w:ascii="Times New Roman" w:hAnsi="Times New Roman"/>
                <w:sz w:val="18"/>
                <w:szCs w:val="18"/>
              </w:rPr>
              <w:t xml:space="preserve"> граждан</w:t>
            </w:r>
          </w:p>
        </w:tc>
        <w:tc>
          <w:tcPr>
            <w:tcW w:w="1276" w:type="dxa"/>
          </w:tcPr>
          <w:p w:rsidR="00AB11D9" w:rsidRPr="00EF2D4A" w:rsidRDefault="00AB11D9" w:rsidP="00E50F6D">
            <w:pPr>
              <w:spacing w:after="0" w:line="240" w:lineRule="auto"/>
              <w:rPr>
                <w:rFonts w:ascii="Times New Roman" w:hAnsi="Times New Roman"/>
                <w:sz w:val="18"/>
                <w:szCs w:val="18"/>
              </w:rPr>
            </w:pPr>
            <w:r w:rsidRPr="00EF2D4A">
              <w:rPr>
                <w:rFonts w:ascii="Times New Roman" w:hAnsi="Times New Roman"/>
                <w:sz w:val="18"/>
                <w:szCs w:val="18"/>
              </w:rPr>
              <w:t>человек</w:t>
            </w:r>
          </w:p>
        </w:tc>
        <w:tc>
          <w:tcPr>
            <w:tcW w:w="1134" w:type="dxa"/>
          </w:tcPr>
          <w:p w:rsidR="00AB11D9" w:rsidRPr="00EF2D4A" w:rsidRDefault="00AB11D9" w:rsidP="00E50F6D">
            <w:pPr>
              <w:spacing w:after="0" w:line="240" w:lineRule="auto"/>
              <w:rPr>
                <w:rFonts w:ascii="Times New Roman" w:hAnsi="Times New Roman"/>
                <w:sz w:val="18"/>
                <w:szCs w:val="18"/>
              </w:rPr>
            </w:pPr>
            <w:r w:rsidRPr="00EF2D4A">
              <w:rPr>
                <w:rFonts w:ascii="Times New Roman" w:hAnsi="Times New Roman"/>
                <w:sz w:val="18"/>
                <w:szCs w:val="18"/>
              </w:rPr>
              <w:t>местный бюджет</w:t>
            </w:r>
          </w:p>
        </w:tc>
        <w:tc>
          <w:tcPr>
            <w:tcW w:w="4395" w:type="dxa"/>
          </w:tcPr>
          <w:p w:rsidR="00AB11D9" w:rsidRPr="00EF2D4A" w:rsidRDefault="00AB11D9" w:rsidP="00E50F6D">
            <w:pPr>
              <w:spacing w:after="0" w:line="240" w:lineRule="auto"/>
              <w:rPr>
                <w:rFonts w:ascii="Times New Roman" w:hAnsi="Times New Roman"/>
                <w:sz w:val="18"/>
                <w:szCs w:val="18"/>
              </w:rPr>
            </w:pPr>
            <w:r w:rsidRPr="00EF2D4A">
              <w:rPr>
                <w:rFonts w:ascii="Times New Roman" w:hAnsi="Times New Roman"/>
                <w:sz w:val="18"/>
                <w:szCs w:val="18"/>
              </w:rPr>
              <w:t xml:space="preserve">1. Конституция Российской Федерации;                                                                                                     2. Федеральный закон от 06.10.2003 № 131-ФЗ «Об общих принципах организации местного самоуправления в Российской Федерации»;                                                                                             3. Федеральный закон от 29.12.2012 № 273-ФЗ «Об образовании в Российской Федерации».  </w:t>
            </w:r>
          </w:p>
          <w:p w:rsidR="00AB11D9" w:rsidRPr="00EF2D4A" w:rsidRDefault="00AB11D9" w:rsidP="00E50F6D">
            <w:pPr>
              <w:spacing w:after="0" w:line="240" w:lineRule="auto"/>
              <w:rPr>
                <w:rFonts w:ascii="Times New Roman" w:hAnsi="Times New Roman"/>
                <w:sz w:val="18"/>
                <w:szCs w:val="18"/>
              </w:rPr>
            </w:pPr>
            <w:r w:rsidRPr="00EF2D4A">
              <w:rPr>
                <w:rFonts w:ascii="Times New Roman" w:hAnsi="Times New Roman"/>
                <w:sz w:val="18"/>
                <w:szCs w:val="18"/>
              </w:rPr>
              <w:t xml:space="preserve">                                                   </w:t>
            </w:r>
          </w:p>
        </w:tc>
        <w:tc>
          <w:tcPr>
            <w:tcW w:w="1275" w:type="dxa"/>
          </w:tcPr>
          <w:p w:rsidR="00AB11D9" w:rsidRPr="00EF2D4A" w:rsidRDefault="00AB11D9" w:rsidP="00E50F6D">
            <w:pPr>
              <w:spacing w:after="0" w:line="240" w:lineRule="auto"/>
              <w:rPr>
                <w:rFonts w:ascii="Times New Roman" w:hAnsi="Times New Roman"/>
                <w:sz w:val="18"/>
                <w:szCs w:val="18"/>
              </w:rPr>
            </w:pPr>
            <w:r w:rsidRPr="00EF2D4A">
              <w:rPr>
                <w:rFonts w:ascii="Times New Roman" w:hAnsi="Times New Roman"/>
                <w:sz w:val="18"/>
                <w:szCs w:val="18"/>
              </w:rPr>
              <w:t xml:space="preserve">Единый портал государственных и муниципальных услуг (функций) </w:t>
            </w:r>
          </w:p>
        </w:tc>
      </w:tr>
      <w:tr w:rsidR="00AB11D9" w:rsidRPr="00061E38" w:rsidTr="00E50F6D">
        <w:trPr>
          <w:trHeight w:val="1268"/>
        </w:trPr>
        <w:tc>
          <w:tcPr>
            <w:tcW w:w="567" w:type="dxa"/>
            <w:noWrap/>
          </w:tcPr>
          <w:p w:rsidR="00AB11D9" w:rsidRPr="00EF2D4A" w:rsidRDefault="00AB11D9" w:rsidP="00E50F6D">
            <w:pPr>
              <w:spacing w:after="0" w:line="240" w:lineRule="auto"/>
              <w:rPr>
                <w:rFonts w:ascii="Times New Roman" w:hAnsi="Times New Roman"/>
                <w:sz w:val="18"/>
                <w:szCs w:val="18"/>
              </w:rPr>
            </w:pPr>
            <w:r w:rsidRPr="00EF2D4A">
              <w:rPr>
                <w:rFonts w:ascii="Times New Roman" w:hAnsi="Times New Roman"/>
                <w:sz w:val="18"/>
                <w:szCs w:val="18"/>
              </w:rPr>
              <w:t>2</w:t>
            </w:r>
          </w:p>
        </w:tc>
        <w:tc>
          <w:tcPr>
            <w:tcW w:w="3402" w:type="dxa"/>
          </w:tcPr>
          <w:p w:rsidR="00AB11D9" w:rsidRPr="00EF2D4A" w:rsidRDefault="00AB11D9" w:rsidP="00E50F6D">
            <w:pPr>
              <w:spacing w:after="0" w:line="240" w:lineRule="auto"/>
              <w:rPr>
                <w:rFonts w:ascii="Times New Roman" w:hAnsi="Times New Roman"/>
                <w:sz w:val="18"/>
                <w:szCs w:val="18"/>
              </w:rPr>
            </w:pPr>
            <w:r w:rsidRPr="00EF2D4A">
              <w:rPr>
                <w:rFonts w:ascii="Times New Roman" w:hAnsi="Times New Roman"/>
                <w:sz w:val="18"/>
                <w:szCs w:val="18"/>
              </w:rPr>
              <w:t>Выдача разрешения на прием ребенка, не достигшего возраста шести лет шести месяцев, в общеобразовательное учреждение, реализующее программу начального общего образования</w:t>
            </w:r>
          </w:p>
        </w:tc>
        <w:tc>
          <w:tcPr>
            <w:tcW w:w="1843" w:type="dxa"/>
          </w:tcPr>
          <w:p w:rsidR="00AB11D9" w:rsidRPr="00EF2D4A" w:rsidRDefault="00AB11D9" w:rsidP="00E50F6D">
            <w:pPr>
              <w:spacing w:after="0" w:line="240" w:lineRule="auto"/>
              <w:rPr>
                <w:rFonts w:ascii="Times New Roman" w:hAnsi="Times New Roman"/>
                <w:sz w:val="18"/>
                <w:szCs w:val="18"/>
              </w:rPr>
            </w:pPr>
            <w:r w:rsidRPr="00EF2D4A">
              <w:rPr>
                <w:rFonts w:ascii="Times New Roman" w:hAnsi="Times New Roman"/>
                <w:sz w:val="18"/>
                <w:szCs w:val="18"/>
              </w:rPr>
              <w:t>Управление образования администрации Пермского муниципального района</w:t>
            </w:r>
          </w:p>
        </w:tc>
        <w:tc>
          <w:tcPr>
            <w:tcW w:w="1843" w:type="dxa"/>
          </w:tcPr>
          <w:p w:rsidR="00AB11D9" w:rsidRPr="00EF2D4A" w:rsidRDefault="00AB11D9" w:rsidP="00E50F6D">
            <w:pPr>
              <w:spacing w:after="0" w:line="240" w:lineRule="auto"/>
              <w:rPr>
                <w:rFonts w:ascii="Times New Roman" w:hAnsi="Times New Roman"/>
                <w:sz w:val="18"/>
                <w:szCs w:val="18"/>
              </w:rPr>
            </w:pPr>
            <w:r w:rsidRPr="00EF2D4A">
              <w:rPr>
                <w:rFonts w:ascii="Times New Roman" w:hAnsi="Times New Roman"/>
                <w:sz w:val="18"/>
                <w:szCs w:val="18"/>
              </w:rPr>
              <w:t xml:space="preserve">родители и законные представители </w:t>
            </w:r>
            <w:proofErr w:type="gramStart"/>
            <w:r w:rsidRPr="00EF2D4A">
              <w:rPr>
                <w:rFonts w:ascii="Times New Roman" w:hAnsi="Times New Roman"/>
                <w:sz w:val="18"/>
                <w:szCs w:val="18"/>
              </w:rPr>
              <w:t>несовершенно-летних</w:t>
            </w:r>
            <w:proofErr w:type="gramEnd"/>
            <w:r w:rsidRPr="00EF2D4A">
              <w:rPr>
                <w:rFonts w:ascii="Times New Roman" w:hAnsi="Times New Roman"/>
                <w:sz w:val="18"/>
                <w:szCs w:val="18"/>
              </w:rPr>
              <w:t xml:space="preserve"> граждан</w:t>
            </w:r>
          </w:p>
        </w:tc>
        <w:tc>
          <w:tcPr>
            <w:tcW w:w="1276" w:type="dxa"/>
          </w:tcPr>
          <w:p w:rsidR="00AB11D9" w:rsidRPr="00EF2D4A" w:rsidRDefault="00AB11D9" w:rsidP="00E50F6D">
            <w:pPr>
              <w:spacing w:after="0" w:line="240" w:lineRule="auto"/>
              <w:rPr>
                <w:rFonts w:ascii="Times New Roman" w:hAnsi="Times New Roman"/>
                <w:sz w:val="18"/>
                <w:szCs w:val="18"/>
              </w:rPr>
            </w:pPr>
            <w:r w:rsidRPr="00EF2D4A">
              <w:rPr>
                <w:rFonts w:ascii="Times New Roman" w:hAnsi="Times New Roman"/>
                <w:sz w:val="18"/>
                <w:szCs w:val="18"/>
              </w:rPr>
              <w:t>количество выданных разрешений</w:t>
            </w:r>
          </w:p>
        </w:tc>
        <w:tc>
          <w:tcPr>
            <w:tcW w:w="1134" w:type="dxa"/>
          </w:tcPr>
          <w:p w:rsidR="00AB11D9" w:rsidRPr="00EF2D4A" w:rsidRDefault="00AB11D9" w:rsidP="00E50F6D">
            <w:pPr>
              <w:spacing w:after="0" w:line="240" w:lineRule="auto"/>
              <w:rPr>
                <w:rFonts w:ascii="Times New Roman" w:hAnsi="Times New Roman"/>
                <w:sz w:val="18"/>
                <w:szCs w:val="18"/>
              </w:rPr>
            </w:pPr>
            <w:r w:rsidRPr="00EF2D4A">
              <w:rPr>
                <w:rFonts w:ascii="Times New Roman" w:hAnsi="Times New Roman"/>
                <w:sz w:val="18"/>
                <w:szCs w:val="18"/>
              </w:rPr>
              <w:t>местный бюджет</w:t>
            </w:r>
          </w:p>
        </w:tc>
        <w:tc>
          <w:tcPr>
            <w:tcW w:w="4395" w:type="dxa"/>
          </w:tcPr>
          <w:p w:rsidR="00AB11D9" w:rsidRPr="00EF2D4A" w:rsidRDefault="00AB11D9" w:rsidP="00E50F6D">
            <w:pPr>
              <w:spacing w:after="0" w:line="240" w:lineRule="auto"/>
              <w:rPr>
                <w:rFonts w:ascii="Times New Roman" w:hAnsi="Times New Roman"/>
                <w:sz w:val="18"/>
                <w:szCs w:val="18"/>
              </w:rPr>
            </w:pPr>
            <w:r w:rsidRPr="00EF2D4A">
              <w:rPr>
                <w:rFonts w:ascii="Times New Roman" w:hAnsi="Times New Roman"/>
                <w:sz w:val="18"/>
                <w:szCs w:val="18"/>
              </w:rPr>
              <w:t xml:space="preserve">1. Конституция Российской Федерации;                                                                                                                                      2. Федеральный закон от 06.10.2003 № 131-ФЗ «Об общих принципах организации местного самоуправления в Российской Федерации»;                                                                                                   3. Федеральный закон от 29.12.2012 № 273-ФЗ «Об образовании в Российской Федерации».                                                    </w:t>
            </w:r>
          </w:p>
        </w:tc>
        <w:tc>
          <w:tcPr>
            <w:tcW w:w="1275" w:type="dxa"/>
            <w:vAlign w:val="center"/>
          </w:tcPr>
          <w:p w:rsidR="00AB11D9" w:rsidRPr="00EF2D4A" w:rsidRDefault="00AB11D9" w:rsidP="00E50F6D">
            <w:pPr>
              <w:spacing w:after="0" w:line="240" w:lineRule="auto"/>
              <w:jc w:val="center"/>
              <w:rPr>
                <w:rFonts w:ascii="Times New Roman" w:hAnsi="Times New Roman"/>
                <w:sz w:val="18"/>
                <w:szCs w:val="18"/>
              </w:rPr>
            </w:pPr>
            <w:r w:rsidRPr="00EF2D4A">
              <w:rPr>
                <w:rFonts w:ascii="Times New Roman" w:hAnsi="Times New Roman"/>
                <w:sz w:val="18"/>
                <w:szCs w:val="18"/>
              </w:rPr>
              <w:t>-</w:t>
            </w:r>
          </w:p>
        </w:tc>
      </w:tr>
      <w:tr w:rsidR="00AB11D9" w:rsidRPr="00061E38" w:rsidTr="00E50F6D">
        <w:trPr>
          <w:trHeight w:val="315"/>
        </w:trPr>
        <w:tc>
          <w:tcPr>
            <w:tcW w:w="14460" w:type="dxa"/>
            <w:gridSpan w:val="7"/>
            <w:noWrap/>
          </w:tcPr>
          <w:p w:rsidR="00AB11D9" w:rsidRPr="00EF2D4A" w:rsidRDefault="00AB11D9" w:rsidP="00E50F6D">
            <w:pPr>
              <w:spacing w:after="0" w:line="240" w:lineRule="auto"/>
              <w:rPr>
                <w:rFonts w:ascii="Times New Roman" w:hAnsi="Times New Roman"/>
                <w:b/>
                <w:bCs/>
                <w:sz w:val="18"/>
                <w:szCs w:val="18"/>
              </w:rPr>
            </w:pPr>
            <w:r w:rsidRPr="00EF2D4A">
              <w:rPr>
                <w:rFonts w:ascii="Times New Roman" w:hAnsi="Times New Roman"/>
                <w:b/>
                <w:bCs/>
                <w:sz w:val="18"/>
                <w:szCs w:val="18"/>
              </w:rPr>
              <w:t>Архивное дело</w:t>
            </w:r>
          </w:p>
        </w:tc>
        <w:tc>
          <w:tcPr>
            <w:tcW w:w="1275" w:type="dxa"/>
          </w:tcPr>
          <w:p w:rsidR="00AB11D9" w:rsidRPr="00061E38" w:rsidRDefault="00AB11D9" w:rsidP="00E50F6D">
            <w:pPr>
              <w:spacing w:after="0" w:line="240" w:lineRule="auto"/>
              <w:rPr>
                <w:rFonts w:ascii="Times New Roman" w:hAnsi="Times New Roman"/>
                <w:b/>
                <w:bCs/>
                <w:sz w:val="20"/>
                <w:szCs w:val="20"/>
              </w:rPr>
            </w:pPr>
          </w:p>
        </w:tc>
      </w:tr>
      <w:tr w:rsidR="00AB11D9" w:rsidRPr="00061E38" w:rsidTr="00E50F6D">
        <w:trPr>
          <w:trHeight w:val="267"/>
        </w:trPr>
        <w:tc>
          <w:tcPr>
            <w:tcW w:w="567" w:type="dxa"/>
            <w:noWrap/>
          </w:tcPr>
          <w:p w:rsidR="00AB11D9" w:rsidRPr="00EF2D4A" w:rsidRDefault="00AB11D9" w:rsidP="00E50F6D">
            <w:pPr>
              <w:spacing w:after="0" w:line="240" w:lineRule="auto"/>
              <w:rPr>
                <w:rFonts w:ascii="Times New Roman" w:hAnsi="Times New Roman"/>
                <w:sz w:val="18"/>
                <w:szCs w:val="18"/>
              </w:rPr>
            </w:pPr>
            <w:r>
              <w:br w:type="page"/>
            </w:r>
            <w:r w:rsidRPr="00EF2D4A">
              <w:rPr>
                <w:rFonts w:ascii="Times New Roman" w:hAnsi="Times New Roman"/>
                <w:sz w:val="18"/>
                <w:szCs w:val="18"/>
              </w:rPr>
              <w:t>3</w:t>
            </w:r>
          </w:p>
        </w:tc>
        <w:tc>
          <w:tcPr>
            <w:tcW w:w="3402" w:type="dxa"/>
          </w:tcPr>
          <w:p w:rsidR="00AB11D9" w:rsidRPr="00EF2D4A" w:rsidRDefault="00AB11D9" w:rsidP="00E50F6D">
            <w:pPr>
              <w:spacing w:after="0" w:line="240" w:lineRule="auto"/>
              <w:rPr>
                <w:rFonts w:ascii="Times New Roman" w:hAnsi="Times New Roman"/>
                <w:sz w:val="18"/>
                <w:szCs w:val="18"/>
              </w:rPr>
            </w:pPr>
            <w:r w:rsidRPr="00EF2D4A">
              <w:rPr>
                <w:rFonts w:ascii="Times New Roman" w:hAnsi="Times New Roman"/>
                <w:sz w:val="18"/>
                <w:szCs w:val="18"/>
              </w:rPr>
              <w:t>Выдача архивных копий архивных документов, архивных выписок из архивных документов по запросам юридических и физических лиц</w:t>
            </w:r>
          </w:p>
        </w:tc>
        <w:tc>
          <w:tcPr>
            <w:tcW w:w="1843" w:type="dxa"/>
          </w:tcPr>
          <w:p w:rsidR="00AB11D9" w:rsidRPr="00EF2D4A" w:rsidRDefault="00AB11D9" w:rsidP="00E50F6D">
            <w:pPr>
              <w:spacing w:after="0" w:line="240" w:lineRule="auto"/>
              <w:rPr>
                <w:rFonts w:ascii="Times New Roman" w:hAnsi="Times New Roman"/>
                <w:sz w:val="18"/>
                <w:szCs w:val="18"/>
              </w:rPr>
            </w:pPr>
            <w:r w:rsidRPr="00EF2D4A">
              <w:rPr>
                <w:rFonts w:ascii="Times New Roman" w:hAnsi="Times New Roman"/>
                <w:sz w:val="18"/>
                <w:szCs w:val="18"/>
              </w:rPr>
              <w:t>Администрация Пермского муниципального района</w:t>
            </w:r>
          </w:p>
        </w:tc>
        <w:tc>
          <w:tcPr>
            <w:tcW w:w="1843" w:type="dxa"/>
          </w:tcPr>
          <w:p w:rsidR="00AB11D9" w:rsidRPr="00EF2D4A" w:rsidRDefault="00AB11D9" w:rsidP="00E50F6D">
            <w:pPr>
              <w:spacing w:after="0" w:line="240" w:lineRule="auto"/>
              <w:rPr>
                <w:rFonts w:ascii="Times New Roman" w:hAnsi="Times New Roman"/>
                <w:sz w:val="18"/>
                <w:szCs w:val="18"/>
              </w:rPr>
            </w:pPr>
            <w:r w:rsidRPr="00EF2D4A">
              <w:rPr>
                <w:rFonts w:ascii="Times New Roman" w:hAnsi="Times New Roman"/>
                <w:sz w:val="18"/>
                <w:szCs w:val="18"/>
              </w:rPr>
              <w:t>физические и юридические лица</w:t>
            </w:r>
          </w:p>
        </w:tc>
        <w:tc>
          <w:tcPr>
            <w:tcW w:w="1276" w:type="dxa"/>
          </w:tcPr>
          <w:p w:rsidR="00AB11D9" w:rsidRPr="00EF2D4A" w:rsidRDefault="00AB11D9" w:rsidP="00E50F6D">
            <w:pPr>
              <w:spacing w:after="0" w:line="240" w:lineRule="auto"/>
              <w:rPr>
                <w:rFonts w:ascii="Times New Roman" w:hAnsi="Times New Roman"/>
                <w:sz w:val="18"/>
                <w:szCs w:val="18"/>
              </w:rPr>
            </w:pPr>
            <w:r w:rsidRPr="00EF2D4A">
              <w:rPr>
                <w:rFonts w:ascii="Times New Roman" w:hAnsi="Times New Roman"/>
                <w:sz w:val="18"/>
                <w:szCs w:val="18"/>
              </w:rPr>
              <w:t>документ (архивная копия, архивная выписка)</w:t>
            </w:r>
          </w:p>
        </w:tc>
        <w:tc>
          <w:tcPr>
            <w:tcW w:w="1134" w:type="dxa"/>
          </w:tcPr>
          <w:p w:rsidR="00AB11D9" w:rsidRPr="00EF2D4A" w:rsidRDefault="00AB11D9" w:rsidP="00E50F6D">
            <w:pPr>
              <w:spacing w:after="0" w:line="240" w:lineRule="auto"/>
              <w:rPr>
                <w:rFonts w:ascii="Times New Roman" w:hAnsi="Times New Roman"/>
                <w:sz w:val="18"/>
                <w:szCs w:val="18"/>
              </w:rPr>
            </w:pPr>
            <w:r w:rsidRPr="00EF2D4A">
              <w:rPr>
                <w:rFonts w:ascii="Times New Roman" w:hAnsi="Times New Roman"/>
                <w:sz w:val="18"/>
                <w:szCs w:val="18"/>
              </w:rPr>
              <w:t>местный бюджет, краевой бюджет</w:t>
            </w:r>
          </w:p>
        </w:tc>
        <w:tc>
          <w:tcPr>
            <w:tcW w:w="4395" w:type="dxa"/>
          </w:tcPr>
          <w:p w:rsidR="00AB11D9" w:rsidRPr="00EF2D4A" w:rsidRDefault="00AB11D9" w:rsidP="00E50F6D">
            <w:pPr>
              <w:spacing w:after="0" w:line="240" w:lineRule="auto"/>
              <w:rPr>
                <w:rFonts w:ascii="Times New Roman" w:hAnsi="Times New Roman"/>
                <w:sz w:val="18"/>
                <w:szCs w:val="18"/>
              </w:rPr>
            </w:pPr>
            <w:r w:rsidRPr="00EF2D4A">
              <w:rPr>
                <w:rFonts w:ascii="Times New Roman" w:hAnsi="Times New Roman"/>
                <w:sz w:val="18"/>
                <w:szCs w:val="18"/>
              </w:rPr>
              <w:t xml:space="preserve">1. Федеральный закон от 22.10.2004 № 125-ФЗ «Об архивном деле в Российской Федерации»;                                                                                     </w:t>
            </w:r>
          </w:p>
          <w:p w:rsidR="00AB11D9" w:rsidRPr="00EF2D4A" w:rsidRDefault="00AB11D9" w:rsidP="00E50F6D">
            <w:pPr>
              <w:spacing w:after="0" w:line="240" w:lineRule="auto"/>
              <w:rPr>
                <w:rFonts w:ascii="Times New Roman" w:hAnsi="Times New Roman"/>
                <w:sz w:val="18"/>
                <w:szCs w:val="18"/>
              </w:rPr>
            </w:pPr>
            <w:r w:rsidRPr="00EF2D4A">
              <w:rPr>
                <w:rFonts w:ascii="Times New Roman" w:hAnsi="Times New Roman"/>
                <w:sz w:val="18"/>
                <w:szCs w:val="18"/>
              </w:rPr>
              <w:t xml:space="preserve">2. Федеральный закон от 06.10.2003 № 131-ФЗ «Об общих принципах организации местного самоуправления в Российской Федерации»; </w:t>
            </w:r>
          </w:p>
          <w:p w:rsidR="00AB11D9" w:rsidRPr="00EF2D4A" w:rsidRDefault="00AB11D9" w:rsidP="00E50F6D">
            <w:pPr>
              <w:spacing w:after="0" w:line="240" w:lineRule="auto"/>
              <w:rPr>
                <w:rFonts w:ascii="Times New Roman" w:hAnsi="Times New Roman"/>
                <w:sz w:val="18"/>
                <w:szCs w:val="18"/>
              </w:rPr>
            </w:pPr>
            <w:r w:rsidRPr="00EF2D4A">
              <w:rPr>
                <w:rFonts w:ascii="Times New Roman" w:hAnsi="Times New Roman"/>
                <w:sz w:val="18"/>
                <w:szCs w:val="18"/>
              </w:rPr>
              <w:t xml:space="preserve">3. Федеральный закон от 02.05.2006 № 59-ФЗ «О порядке рассмотрения обращений граждан Российской Федерации»;                                                                  </w:t>
            </w:r>
          </w:p>
          <w:p w:rsidR="00AB11D9" w:rsidRPr="00EF2D4A" w:rsidRDefault="00AB11D9" w:rsidP="00E50F6D">
            <w:pPr>
              <w:spacing w:after="0" w:line="240" w:lineRule="auto"/>
              <w:rPr>
                <w:rFonts w:ascii="Times New Roman" w:hAnsi="Times New Roman"/>
                <w:sz w:val="18"/>
                <w:szCs w:val="18"/>
              </w:rPr>
            </w:pPr>
            <w:r w:rsidRPr="00EF2D4A">
              <w:rPr>
                <w:rFonts w:ascii="Times New Roman" w:hAnsi="Times New Roman"/>
                <w:sz w:val="18"/>
                <w:szCs w:val="18"/>
              </w:rPr>
              <w:t>4. Приказ Министерства культуры и массовых коммуникаций Российской Федерации от 18.01.2007 № 19 «Об утверждении Правил организации хранения, комплектования, учёта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tc>
        <w:tc>
          <w:tcPr>
            <w:tcW w:w="1275" w:type="dxa"/>
          </w:tcPr>
          <w:p w:rsidR="00AB11D9" w:rsidRPr="00EF2D4A" w:rsidRDefault="00AB11D9" w:rsidP="00E50F6D">
            <w:pPr>
              <w:spacing w:after="0" w:line="240" w:lineRule="auto"/>
              <w:rPr>
                <w:rFonts w:ascii="Times New Roman" w:hAnsi="Times New Roman"/>
                <w:sz w:val="18"/>
                <w:szCs w:val="18"/>
              </w:rPr>
            </w:pPr>
            <w:r w:rsidRPr="00EF2D4A">
              <w:rPr>
                <w:rFonts w:ascii="Times New Roman" w:hAnsi="Times New Roman"/>
                <w:sz w:val="18"/>
                <w:szCs w:val="18"/>
              </w:rPr>
              <w:t>Единый портал государственных и муниципальных услуг (функций)</w:t>
            </w:r>
          </w:p>
        </w:tc>
      </w:tr>
    </w:tbl>
    <w:p w:rsidR="00AB11D9" w:rsidRDefault="00AB11D9" w:rsidP="00AB11D9"/>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402"/>
        <w:gridCol w:w="1843"/>
        <w:gridCol w:w="1843"/>
        <w:gridCol w:w="1276"/>
        <w:gridCol w:w="1134"/>
        <w:gridCol w:w="4395"/>
        <w:gridCol w:w="1275"/>
      </w:tblGrid>
      <w:tr w:rsidR="00AB11D9" w:rsidRPr="00061E38" w:rsidTr="00E50F6D">
        <w:trPr>
          <w:trHeight w:val="267"/>
          <w:tblHeader/>
        </w:trPr>
        <w:tc>
          <w:tcPr>
            <w:tcW w:w="567" w:type="dxa"/>
            <w:noWrap/>
          </w:tcPr>
          <w:p w:rsidR="00AB11D9" w:rsidRPr="00061E38" w:rsidRDefault="00AB11D9" w:rsidP="00E50F6D">
            <w:pPr>
              <w:spacing w:after="0" w:line="240" w:lineRule="auto"/>
              <w:jc w:val="center"/>
              <w:rPr>
                <w:rFonts w:ascii="Times New Roman" w:hAnsi="Times New Roman"/>
                <w:sz w:val="20"/>
                <w:szCs w:val="20"/>
              </w:rPr>
            </w:pPr>
            <w:r w:rsidRPr="00061E38">
              <w:rPr>
                <w:rFonts w:ascii="Times New Roman" w:hAnsi="Times New Roman"/>
                <w:sz w:val="20"/>
                <w:szCs w:val="20"/>
              </w:rPr>
              <w:t>1</w:t>
            </w:r>
          </w:p>
        </w:tc>
        <w:tc>
          <w:tcPr>
            <w:tcW w:w="3402" w:type="dxa"/>
          </w:tcPr>
          <w:p w:rsidR="00AB11D9" w:rsidRPr="00061E38" w:rsidRDefault="00AB11D9" w:rsidP="00E50F6D">
            <w:pPr>
              <w:spacing w:after="0" w:line="240" w:lineRule="auto"/>
              <w:jc w:val="center"/>
              <w:rPr>
                <w:rFonts w:ascii="Times New Roman" w:hAnsi="Times New Roman"/>
                <w:sz w:val="20"/>
                <w:szCs w:val="20"/>
              </w:rPr>
            </w:pPr>
            <w:r w:rsidRPr="00061E38">
              <w:rPr>
                <w:rFonts w:ascii="Times New Roman" w:hAnsi="Times New Roman"/>
                <w:sz w:val="20"/>
                <w:szCs w:val="20"/>
              </w:rPr>
              <w:t>2</w:t>
            </w:r>
          </w:p>
        </w:tc>
        <w:tc>
          <w:tcPr>
            <w:tcW w:w="1843" w:type="dxa"/>
          </w:tcPr>
          <w:p w:rsidR="00AB11D9" w:rsidRPr="00061E38" w:rsidRDefault="00AB11D9" w:rsidP="00E50F6D">
            <w:pPr>
              <w:spacing w:after="0" w:line="240" w:lineRule="auto"/>
              <w:jc w:val="center"/>
              <w:rPr>
                <w:rFonts w:ascii="Times New Roman" w:hAnsi="Times New Roman"/>
                <w:sz w:val="20"/>
                <w:szCs w:val="20"/>
              </w:rPr>
            </w:pPr>
            <w:r w:rsidRPr="00061E38">
              <w:rPr>
                <w:rFonts w:ascii="Times New Roman" w:hAnsi="Times New Roman"/>
                <w:sz w:val="20"/>
                <w:szCs w:val="20"/>
              </w:rPr>
              <w:t>3</w:t>
            </w:r>
          </w:p>
        </w:tc>
        <w:tc>
          <w:tcPr>
            <w:tcW w:w="1843" w:type="dxa"/>
          </w:tcPr>
          <w:p w:rsidR="00AB11D9" w:rsidRPr="00061E38" w:rsidRDefault="00AB11D9" w:rsidP="00E50F6D">
            <w:pPr>
              <w:spacing w:after="0" w:line="240" w:lineRule="auto"/>
              <w:jc w:val="center"/>
              <w:rPr>
                <w:rFonts w:ascii="Times New Roman" w:hAnsi="Times New Roman"/>
                <w:sz w:val="20"/>
                <w:szCs w:val="20"/>
              </w:rPr>
            </w:pPr>
            <w:r w:rsidRPr="00061E38">
              <w:rPr>
                <w:rFonts w:ascii="Times New Roman" w:hAnsi="Times New Roman"/>
                <w:sz w:val="20"/>
                <w:szCs w:val="20"/>
              </w:rPr>
              <w:t>4</w:t>
            </w:r>
          </w:p>
        </w:tc>
        <w:tc>
          <w:tcPr>
            <w:tcW w:w="1276" w:type="dxa"/>
          </w:tcPr>
          <w:p w:rsidR="00AB11D9" w:rsidRPr="00061E38" w:rsidRDefault="00AB11D9" w:rsidP="00E50F6D">
            <w:pPr>
              <w:spacing w:after="0" w:line="240" w:lineRule="auto"/>
              <w:jc w:val="center"/>
              <w:rPr>
                <w:rFonts w:ascii="Times New Roman" w:hAnsi="Times New Roman"/>
                <w:sz w:val="20"/>
                <w:szCs w:val="20"/>
              </w:rPr>
            </w:pPr>
            <w:r w:rsidRPr="00061E38">
              <w:rPr>
                <w:rFonts w:ascii="Times New Roman" w:hAnsi="Times New Roman"/>
                <w:sz w:val="20"/>
                <w:szCs w:val="20"/>
              </w:rPr>
              <w:t>5</w:t>
            </w:r>
          </w:p>
        </w:tc>
        <w:tc>
          <w:tcPr>
            <w:tcW w:w="1134" w:type="dxa"/>
          </w:tcPr>
          <w:p w:rsidR="00AB11D9" w:rsidRPr="00061E38" w:rsidRDefault="00AB11D9" w:rsidP="00E50F6D">
            <w:pPr>
              <w:spacing w:after="0" w:line="240" w:lineRule="auto"/>
              <w:jc w:val="center"/>
              <w:rPr>
                <w:rFonts w:ascii="Times New Roman" w:hAnsi="Times New Roman"/>
                <w:sz w:val="20"/>
                <w:szCs w:val="20"/>
              </w:rPr>
            </w:pPr>
            <w:r w:rsidRPr="00061E38">
              <w:rPr>
                <w:rFonts w:ascii="Times New Roman" w:hAnsi="Times New Roman"/>
                <w:sz w:val="20"/>
                <w:szCs w:val="20"/>
              </w:rPr>
              <w:t>6</w:t>
            </w:r>
          </w:p>
        </w:tc>
        <w:tc>
          <w:tcPr>
            <w:tcW w:w="4395" w:type="dxa"/>
          </w:tcPr>
          <w:p w:rsidR="00AB11D9" w:rsidRPr="00061E38" w:rsidRDefault="00AB11D9" w:rsidP="00E50F6D">
            <w:pPr>
              <w:spacing w:after="0" w:line="240" w:lineRule="auto"/>
              <w:jc w:val="center"/>
              <w:rPr>
                <w:rFonts w:ascii="Times New Roman" w:hAnsi="Times New Roman"/>
                <w:sz w:val="20"/>
                <w:szCs w:val="20"/>
              </w:rPr>
            </w:pPr>
            <w:r w:rsidRPr="00061E38">
              <w:rPr>
                <w:rFonts w:ascii="Times New Roman" w:hAnsi="Times New Roman"/>
                <w:sz w:val="20"/>
                <w:szCs w:val="20"/>
              </w:rPr>
              <w:t>7</w:t>
            </w:r>
          </w:p>
        </w:tc>
        <w:tc>
          <w:tcPr>
            <w:tcW w:w="1275" w:type="dxa"/>
          </w:tcPr>
          <w:p w:rsidR="00AB11D9" w:rsidRPr="00061E38" w:rsidRDefault="00AB11D9" w:rsidP="00E50F6D">
            <w:pPr>
              <w:spacing w:after="0" w:line="240" w:lineRule="auto"/>
              <w:jc w:val="center"/>
              <w:rPr>
                <w:rFonts w:ascii="Times New Roman" w:hAnsi="Times New Roman"/>
                <w:sz w:val="20"/>
                <w:szCs w:val="20"/>
              </w:rPr>
            </w:pPr>
            <w:r>
              <w:rPr>
                <w:rFonts w:ascii="Times New Roman" w:hAnsi="Times New Roman"/>
                <w:sz w:val="20"/>
                <w:szCs w:val="20"/>
              </w:rPr>
              <w:t>8</w:t>
            </w:r>
          </w:p>
        </w:tc>
      </w:tr>
      <w:tr w:rsidR="00AB11D9" w:rsidRPr="00060FAA" w:rsidTr="00E50F6D">
        <w:trPr>
          <w:trHeight w:val="2119"/>
        </w:trPr>
        <w:tc>
          <w:tcPr>
            <w:tcW w:w="567" w:type="dxa"/>
            <w:noWrap/>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4</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Предоставление документов для исследователей в читальный зал архива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Администрация 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количество обращений (человек)</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 краевой бюджет</w:t>
            </w:r>
          </w:p>
        </w:tc>
        <w:tc>
          <w:tcPr>
            <w:tcW w:w="439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1. Федеральный закон от 16.10.2003 № 131-ФЗ «Об общих принципах организации местного самоуправления в Российской Федерации»;</w:t>
            </w:r>
          </w:p>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2. Федеральный закон от 22.10.2004 № 125-ФЗ «Об архивном деле в Российской Федерации»;</w:t>
            </w:r>
          </w:p>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3. Федеральный закон от 02.05.2006 № 59-ФЗ «О порядке рассмотрения обращений граждан Российской Федерации»;</w:t>
            </w:r>
          </w:p>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4. Приказ Министерства культуры и массовых коммуникаций Российской Федерации от 18.01.2007 № 19 «Об утверждении Правил организации хранения, комплектования, учёта и использования документов Архивного фонда </w:t>
            </w:r>
          </w:p>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5. Приказ Министерства культуры Российской Федерации от 03.06.2013 № 635 «Об утверждении Порядка использования архивных документов в государственных и муниципальных архивах».</w:t>
            </w:r>
          </w:p>
        </w:tc>
        <w:tc>
          <w:tcPr>
            <w:tcW w:w="127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Единый портал государственных и муниципальных услуг (функций)</w:t>
            </w:r>
          </w:p>
        </w:tc>
      </w:tr>
      <w:tr w:rsidR="00AB11D9" w:rsidRPr="00060FAA" w:rsidTr="00E50F6D">
        <w:trPr>
          <w:trHeight w:val="3344"/>
        </w:trPr>
        <w:tc>
          <w:tcPr>
            <w:tcW w:w="567" w:type="dxa"/>
            <w:noWrap/>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5</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Предоставление архивных справок</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Администрация 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документ (архивная справка)</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 краевой бюджет</w:t>
            </w:r>
          </w:p>
        </w:tc>
        <w:tc>
          <w:tcPr>
            <w:tcW w:w="439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1. Федеральный закон от 16.10.2003 № 131-ФЗ «Об общих принципах организации местного самоуправления в Российской Федерации»;</w:t>
            </w:r>
          </w:p>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2. Федеральный закон от 22.10.2004 № 125-ФЗ «Об архивном деле в Российской Федерации»;</w:t>
            </w:r>
          </w:p>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3. Федеральный закон от 02.05.2006 № 59-ФЗ «О порядке рассмотрения обращений граждан Российской Федерации»;</w:t>
            </w:r>
          </w:p>
          <w:p w:rsidR="00AB11D9"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4. Приказ Министерства культуры и массовых коммуникаций Российской Федерации от 18.01.2007 № 19 «Об утверждении Правил организации хранения, комплектования, учёта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AB11D9" w:rsidRDefault="00AB11D9" w:rsidP="00E50F6D">
            <w:pPr>
              <w:spacing w:after="0" w:line="240" w:lineRule="auto"/>
              <w:rPr>
                <w:rFonts w:ascii="Times New Roman" w:hAnsi="Times New Roman"/>
                <w:sz w:val="18"/>
                <w:szCs w:val="18"/>
              </w:rPr>
            </w:pPr>
          </w:p>
          <w:p w:rsidR="00AB11D9" w:rsidRPr="00060FAA" w:rsidRDefault="00AB11D9" w:rsidP="00E50F6D">
            <w:pPr>
              <w:spacing w:after="0" w:line="240" w:lineRule="auto"/>
              <w:rPr>
                <w:rFonts w:ascii="Times New Roman" w:hAnsi="Times New Roman"/>
                <w:sz w:val="18"/>
                <w:szCs w:val="18"/>
              </w:rPr>
            </w:pPr>
          </w:p>
        </w:tc>
        <w:tc>
          <w:tcPr>
            <w:tcW w:w="127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Единый портал государственных и муниципальных услуг (функций)</w:t>
            </w:r>
          </w:p>
        </w:tc>
      </w:tr>
      <w:tr w:rsidR="00AB11D9" w:rsidRPr="00060FAA" w:rsidTr="00E50F6D">
        <w:trPr>
          <w:trHeight w:val="1295"/>
        </w:trPr>
        <w:tc>
          <w:tcPr>
            <w:tcW w:w="567" w:type="dxa"/>
            <w:noWrap/>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6</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Предоставление копий правовых актов </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Аппарат администрации Пермского муниципального района </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документ </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E50F6D">
            <w:pPr>
              <w:pStyle w:val="a8"/>
              <w:rPr>
                <w:rFonts w:ascii="Times New Roman" w:hAnsi="Times New Roman"/>
                <w:sz w:val="18"/>
                <w:szCs w:val="18"/>
              </w:rPr>
            </w:pPr>
            <w:r w:rsidRPr="00060FAA">
              <w:rPr>
                <w:rFonts w:ascii="Times New Roman" w:hAnsi="Times New Roman"/>
                <w:sz w:val="18"/>
                <w:szCs w:val="18"/>
              </w:rPr>
              <w:t>1. Федеральный закон от 16.10.2003 № 131-ФЗ «Об общих принципах организации местного самоуправления в Российской Федерации»;</w:t>
            </w:r>
          </w:p>
          <w:p w:rsidR="00AB11D9" w:rsidRPr="00060FAA" w:rsidRDefault="00AB11D9" w:rsidP="00E50F6D">
            <w:pPr>
              <w:pStyle w:val="a8"/>
              <w:rPr>
                <w:rFonts w:ascii="Times New Roman" w:hAnsi="Times New Roman"/>
                <w:sz w:val="18"/>
                <w:szCs w:val="18"/>
              </w:rPr>
            </w:pPr>
            <w:r w:rsidRPr="00060FAA">
              <w:rPr>
                <w:rFonts w:ascii="Times New Roman" w:hAnsi="Times New Roman"/>
                <w:sz w:val="18"/>
                <w:szCs w:val="18"/>
              </w:rPr>
              <w:t>2. Федеральный закон от 02.05.2006 № 59-ФЗ «О порядке рассмотрения обращений граждан Российской Федерации».</w:t>
            </w:r>
          </w:p>
        </w:tc>
        <w:tc>
          <w:tcPr>
            <w:tcW w:w="1275" w:type="dxa"/>
          </w:tcPr>
          <w:p w:rsidR="00AB11D9" w:rsidRPr="00060FAA" w:rsidRDefault="00AB11D9" w:rsidP="00E50F6D">
            <w:pPr>
              <w:pStyle w:val="a8"/>
              <w:rPr>
                <w:rFonts w:ascii="Times New Roman" w:hAnsi="Times New Roman"/>
                <w:sz w:val="18"/>
                <w:szCs w:val="18"/>
              </w:rPr>
            </w:pPr>
            <w:r w:rsidRPr="00060FAA">
              <w:rPr>
                <w:rFonts w:ascii="Times New Roman" w:hAnsi="Times New Roman"/>
                <w:sz w:val="18"/>
                <w:szCs w:val="18"/>
              </w:rPr>
              <w:t>Единый портал государственных и муниципальных услуг (функций)</w:t>
            </w:r>
          </w:p>
        </w:tc>
      </w:tr>
      <w:tr w:rsidR="00AB11D9" w:rsidRPr="00060FAA" w:rsidTr="00E50F6D">
        <w:trPr>
          <w:trHeight w:val="315"/>
        </w:trPr>
        <w:tc>
          <w:tcPr>
            <w:tcW w:w="14460" w:type="dxa"/>
            <w:gridSpan w:val="7"/>
            <w:noWrap/>
          </w:tcPr>
          <w:p w:rsidR="00AB11D9" w:rsidRPr="00060FAA" w:rsidRDefault="00AB11D9" w:rsidP="00E50F6D">
            <w:pPr>
              <w:spacing w:after="0" w:line="240" w:lineRule="auto"/>
              <w:rPr>
                <w:rFonts w:ascii="Times New Roman" w:hAnsi="Times New Roman"/>
                <w:b/>
                <w:bCs/>
                <w:sz w:val="18"/>
                <w:szCs w:val="18"/>
              </w:rPr>
            </w:pPr>
            <w:r w:rsidRPr="00060FAA">
              <w:rPr>
                <w:rFonts w:ascii="Times New Roman" w:hAnsi="Times New Roman"/>
                <w:b/>
                <w:bCs/>
                <w:sz w:val="18"/>
                <w:szCs w:val="18"/>
              </w:rPr>
              <w:lastRenderedPageBreak/>
              <w:t>Земельные отношения</w:t>
            </w:r>
          </w:p>
        </w:tc>
        <w:tc>
          <w:tcPr>
            <w:tcW w:w="1275" w:type="dxa"/>
          </w:tcPr>
          <w:p w:rsidR="00AB11D9" w:rsidRPr="00060FAA" w:rsidRDefault="00AB11D9" w:rsidP="00E50F6D">
            <w:pPr>
              <w:spacing w:after="0" w:line="240" w:lineRule="auto"/>
              <w:rPr>
                <w:rFonts w:ascii="Times New Roman" w:hAnsi="Times New Roman"/>
                <w:b/>
                <w:bCs/>
                <w:sz w:val="18"/>
                <w:szCs w:val="18"/>
              </w:rPr>
            </w:pPr>
          </w:p>
        </w:tc>
      </w:tr>
      <w:tr w:rsidR="00AB11D9" w:rsidRPr="00060FAA" w:rsidTr="00E50F6D">
        <w:trPr>
          <w:trHeight w:val="136"/>
        </w:trPr>
        <w:tc>
          <w:tcPr>
            <w:tcW w:w="567"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7</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Предоставление земельных участков, находящихся в муниципальной собственности на торгах, проводимых в форме аукционов</w:t>
            </w:r>
          </w:p>
          <w:p w:rsidR="00AB11D9" w:rsidRPr="00060FAA" w:rsidRDefault="00AB11D9" w:rsidP="00E50F6D">
            <w:pPr>
              <w:spacing w:after="0" w:line="240" w:lineRule="auto"/>
              <w:rPr>
                <w:rFonts w:ascii="Times New Roman" w:hAnsi="Times New Roman"/>
                <w:sz w:val="18"/>
                <w:szCs w:val="18"/>
              </w:rPr>
            </w:pP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количество земельных участков</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1. Земельный кодекс РФ;                                                    2. Градостроительный кодекс РФ;                                          3. Федеральный </w:t>
            </w:r>
            <w:hyperlink r:id="rId9" w:history="1">
              <w:r w:rsidRPr="00060FAA">
                <w:rPr>
                  <w:rStyle w:val="a4"/>
                  <w:rFonts w:ascii="Times New Roman" w:hAnsi="Times New Roman"/>
                  <w:sz w:val="18"/>
                  <w:szCs w:val="18"/>
                </w:rPr>
                <w:t>закон</w:t>
              </w:r>
            </w:hyperlink>
            <w:r w:rsidRPr="00060FAA">
              <w:rPr>
                <w:rFonts w:ascii="Times New Roman" w:hAnsi="Times New Roman"/>
                <w:sz w:val="18"/>
                <w:szCs w:val="18"/>
              </w:rPr>
              <w:t xml:space="preserve"> от 24 .07.2007 № 221-ФЗ «О государственном кадастре недвижимости»; 4.Федеральный </w:t>
            </w:r>
            <w:hyperlink r:id="rId10" w:history="1">
              <w:r w:rsidRPr="00060FAA">
                <w:rPr>
                  <w:rStyle w:val="a4"/>
                  <w:rFonts w:ascii="Times New Roman" w:hAnsi="Times New Roman"/>
                  <w:sz w:val="18"/>
                  <w:szCs w:val="18"/>
                </w:rPr>
                <w:t>закон</w:t>
              </w:r>
            </w:hyperlink>
            <w:r w:rsidRPr="00060FAA">
              <w:rPr>
                <w:rFonts w:ascii="Times New Roman" w:hAnsi="Times New Roman"/>
                <w:sz w:val="18"/>
                <w:szCs w:val="18"/>
              </w:rPr>
              <w:t xml:space="preserve"> от 29.07.1998 № 135-ФЗ «Об оценочной деятельности в Российской Федерации»;                                                                  5. Федеральный закон от 21.07.1997 № 122-ФЗ «О государственной регистрации прав на недвижимое имущество и сделок с ним»;                                            6. Федеральный закон от 24.07.2002 № 101-ФЗ «Об обороте земель сельскохозяйственного назначения».</w:t>
            </w:r>
          </w:p>
        </w:tc>
        <w:tc>
          <w:tcPr>
            <w:tcW w:w="1275" w:type="dxa"/>
            <w:vAlign w:val="center"/>
          </w:tcPr>
          <w:p w:rsidR="00AB11D9" w:rsidRPr="00060FAA" w:rsidRDefault="00AB11D9" w:rsidP="00E50F6D">
            <w:pPr>
              <w:spacing w:after="0" w:line="240" w:lineRule="auto"/>
              <w:jc w:val="center"/>
              <w:rPr>
                <w:rFonts w:ascii="Times New Roman" w:hAnsi="Times New Roman"/>
                <w:sz w:val="18"/>
                <w:szCs w:val="18"/>
              </w:rPr>
            </w:pPr>
            <w:r w:rsidRPr="00060FAA">
              <w:rPr>
                <w:rFonts w:ascii="Times New Roman" w:hAnsi="Times New Roman"/>
                <w:sz w:val="18"/>
                <w:szCs w:val="18"/>
              </w:rPr>
              <w:t>-</w:t>
            </w:r>
          </w:p>
        </w:tc>
      </w:tr>
      <w:tr w:rsidR="00AB11D9" w:rsidRPr="00060FAA" w:rsidTr="00E50F6D">
        <w:trPr>
          <w:trHeight w:val="136"/>
        </w:trPr>
        <w:tc>
          <w:tcPr>
            <w:tcW w:w="567"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8</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Предоставление земельных участков, находящихся в муниципальной собственности, в собственность без проведения торгов</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количество земельных участков</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1. Земельный кодекс РФ;                                                    2. Градостроительный кодекс РФ;                                          3. Федеральный </w:t>
            </w:r>
            <w:hyperlink r:id="rId11" w:history="1">
              <w:r w:rsidRPr="00060FAA">
                <w:rPr>
                  <w:rStyle w:val="a4"/>
                  <w:rFonts w:ascii="Times New Roman" w:hAnsi="Times New Roman"/>
                  <w:sz w:val="18"/>
                  <w:szCs w:val="18"/>
                </w:rPr>
                <w:t>закон</w:t>
              </w:r>
            </w:hyperlink>
            <w:r w:rsidRPr="00060FAA">
              <w:rPr>
                <w:rFonts w:ascii="Times New Roman" w:hAnsi="Times New Roman"/>
                <w:sz w:val="18"/>
                <w:szCs w:val="18"/>
              </w:rPr>
              <w:t xml:space="preserve"> от 24 .07.2007 № 221-ФЗ «О государственном кадастре недвижимости»;     </w:t>
            </w:r>
            <w:r>
              <w:rPr>
                <w:rFonts w:ascii="Times New Roman" w:hAnsi="Times New Roman"/>
                <w:sz w:val="18"/>
                <w:szCs w:val="18"/>
              </w:rPr>
              <w:t xml:space="preserve">          </w:t>
            </w:r>
            <w:r w:rsidRPr="00060FAA">
              <w:rPr>
                <w:rFonts w:ascii="Times New Roman" w:hAnsi="Times New Roman"/>
                <w:sz w:val="18"/>
                <w:szCs w:val="18"/>
              </w:rPr>
              <w:t xml:space="preserve">  4. Федеральный закон от 21.07.1997 № 122-ФЗ «О государственной регистрации прав на недвижимое имущество и сделок с ним»;                                            5. Федеральный закон от 24.07.2002 № 101-ФЗ «Об обороте земель сельскохозяйственного назначения»;                                                                   </w:t>
            </w:r>
            <w:proofErr w:type="gramStart"/>
            <w:r w:rsidRPr="00060FAA">
              <w:rPr>
                <w:rFonts w:ascii="Times New Roman" w:hAnsi="Times New Roman"/>
                <w:sz w:val="18"/>
                <w:szCs w:val="18"/>
              </w:rPr>
              <w:t>6.Закон Пермского края от 07.10.2011 № 837-ПК «О порядках определения цены продажи земельных участков, находящихся в собственности Пермского края или государственная собственность на которые не разграничена, без проведения торгов, а также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Пермского края, земель или земельных участков</w:t>
            </w:r>
            <w:proofErr w:type="gramEnd"/>
            <w:r w:rsidRPr="00060FAA">
              <w:rPr>
                <w:rFonts w:ascii="Times New Roman" w:hAnsi="Times New Roman"/>
                <w:sz w:val="18"/>
                <w:szCs w:val="18"/>
              </w:rPr>
              <w:t xml:space="preserve">, государственная </w:t>
            </w:r>
            <w:proofErr w:type="gramStart"/>
            <w:r w:rsidRPr="00060FAA">
              <w:rPr>
                <w:rFonts w:ascii="Times New Roman" w:hAnsi="Times New Roman"/>
                <w:sz w:val="18"/>
                <w:szCs w:val="18"/>
              </w:rPr>
              <w:t>собственность</w:t>
            </w:r>
            <w:proofErr w:type="gramEnd"/>
            <w:r w:rsidRPr="00060FAA">
              <w:rPr>
                <w:rFonts w:ascii="Times New Roman" w:hAnsi="Times New Roman"/>
                <w:sz w:val="18"/>
                <w:szCs w:val="18"/>
              </w:rPr>
              <w:t xml:space="preserve"> на которые не разграничена».</w:t>
            </w:r>
          </w:p>
        </w:tc>
        <w:tc>
          <w:tcPr>
            <w:tcW w:w="1275" w:type="dxa"/>
            <w:vAlign w:val="center"/>
          </w:tcPr>
          <w:p w:rsidR="00AB11D9" w:rsidRPr="00060FAA" w:rsidRDefault="00AB11D9" w:rsidP="00E50F6D">
            <w:pPr>
              <w:spacing w:after="0" w:line="240" w:lineRule="auto"/>
              <w:jc w:val="center"/>
              <w:rPr>
                <w:rFonts w:ascii="Times New Roman" w:hAnsi="Times New Roman"/>
                <w:sz w:val="18"/>
                <w:szCs w:val="18"/>
              </w:rPr>
            </w:pPr>
            <w:r w:rsidRPr="00060FAA">
              <w:rPr>
                <w:rFonts w:ascii="Times New Roman" w:hAnsi="Times New Roman"/>
                <w:sz w:val="18"/>
                <w:szCs w:val="18"/>
              </w:rPr>
              <w:t>-</w:t>
            </w:r>
          </w:p>
        </w:tc>
      </w:tr>
      <w:tr w:rsidR="00AB11D9" w:rsidRPr="00060FAA" w:rsidTr="00E50F6D">
        <w:trPr>
          <w:trHeight w:val="136"/>
        </w:trPr>
        <w:tc>
          <w:tcPr>
            <w:tcW w:w="567"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9</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Предоставление земельных участков, находящихся в муниципальной собственности в аренду без проведения торгов</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количество земельных участков</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1. Земельный кодекс РФ;                                                    2. Градостроительный кодекс РФ;                                          3. Федеральный </w:t>
            </w:r>
            <w:hyperlink r:id="rId12" w:history="1">
              <w:r w:rsidRPr="00060FAA">
                <w:rPr>
                  <w:rStyle w:val="a4"/>
                  <w:rFonts w:ascii="Times New Roman" w:hAnsi="Times New Roman"/>
                  <w:sz w:val="18"/>
                  <w:szCs w:val="18"/>
                </w:rPr>
                <w:t>закон</w:t>
              </w:r>
            </w:hyperlink>
            <w:r w:rsidRPr="00060FAA">
              <w:rPr>
                <w:rFonts w:ascii="Times New Roman" w:hAnsi="Times New Roman"/>
                <w:sz w:val="18"/>
                <w:szCs w:val="18"/>
              </w:rPr>
              <w:t xml:space="preserve"> от 24 .07.2007 № 221-ФЗ «О государственном кадастре недвижимости»;     </w:t>
            </w:r>
            <w:r>
              <w:rPr>
                <w:rFonts w:ascii="Times New Roman" w:hAnsi="Times New Roman"/>
                <w:sz w:val="18"/>
                <w:szCs w:val="18"/>
              </w:rPr>
              <w:t xml:space="preserve">          </w:t>
            </w:r>
            <w:r w:rsidRPr="00060FAA">
              <w:rPr>
                <w:rFonts w:ascii="Times New Roman" w:hAnsi="Times New Roman"/>
                <w:sz w:val="18"/>
                <w:szCs w:val="18"/>
              </w:rPr>
              <w:t xml:space="preserve">  4. Федеральный закон от 21.07.1997 № 122-ФЗ «О государственной регистрации прав на недвижимое имущество и сделок с ним»;                                            5. Федеральный закон от 24.07.2002 № 101-ФЗ «Об обороте земель сельскохозяйственного назначения»;                                                                6. </w:t>
            </w:r>
            <w:proofErr w:type="gramStart"/>
            <w:r w:rsidRPr="00060FAA">
              <w:rPr>
                <w:rFonts w:ascii="Times New Roman" w:hAnsi="Times New Roman"/>
                <w:sz w:val="18"/>
                <w:szCs w:val="18"/>
              </w:rPr>
              <w:t xml:space="preserve">Закон Пермского края от 07.04.2010 № 604-ПК «О порядках определения размера арендной платы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а </w:t>
            </w:r>
            <w:r w:rsidRPr="00060FAA">
              <w:rPr>
                <w:rFonts w:ascii="Times New Roman" w:hAnsi="Times New Roman"/>
                <w:sz w:val="18"/>
                <w:szCs w:val="18"/>
              </w:rPr>
              <w:lastRenderedPageBreak/>
              <w:t>также размера платы по соглашению об установлении сервитута в отношении земельных участков, находящихся в собственности Пермского края, и земельных участков, государственная собственность на которые не</w:t>
            </w:r>
            <w:proofErr w:type="gramEnd"/>
            <w:r w:rsidRPr="00060FAA">
              <w:rPr>
                <w:rFonts w:ascii="Times New Roman" w:hAnsi="Times New Roman"/>
                <w:sz w:val="18"/>
                <w:szCs w:val="18"/>
              </w:rPr>
              <w:t xml:space="preserve"> разграничена».</w:t>
            </w:r>
          </w:p>
        </w:tc>
        <w:tc>
          <w:tcPr>
            <w:tcW w:w="1275" w:type="dxa"/>
            <w:vAlign w:val="center"/>
          </w:tcPr>
          <w:p w:rsidR="00AB11D9" w:rsidRPr="00060FAA" w:rsidRDefault="00AB11D9" w:rsidP="00E50F6D">
            <w:pPr>
              <w:spacing w:after="0" w:line="240" w:lineRule="auto"/>
              <w:jc w:val="center"/>
              <w:rPr>
                <w:rFonts w:ascii="Times New Roman" w:hAnsi="Times New Roman"/>
                <w:sz w:val="18"/>
                <w:szCs w:val="18"/>
              </w:rPr>
            </w:pPr>
            <w:r w:rsidRPr="00060FAA">
              <w:rPr>
                <w:rFonts w:ascii="Times New Roman" w:hAnsi="Times New Roman"/>
                <w:sz w:val="18"/>
                <w:szCs w:val="18"/>
              </w:rPr>
              <w:lastRenderedPageBreak/>
              <w:t>-</w:t>
            </w:r>
          </w:p>
        </w:tc>
      </w:tr>
      <w:tr w:rsidR="00AB11D9" w:rsidRPr="00060FAA" w:rsidTr="00E50F6D">
        <w:trPr>
          <w:trHeight w:val="136"/>
        </w:trPr>
        <w:tc>
          <w:tcPr>
            <w:tcW w:w="567"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lastRenderedPageBreak/>
              <w:t>10</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Продление срока действия договора аренды земельного участка, находящегося в муниципальной собственности</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количество договоров</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1. Земельный кодекс РФ;                                                    2. Градостроительный кодекс РФ;                                          3. Федеральный закон от 21.07.1997 № 122-ФЗ «О государственной регистрации прав на недвижимое имущество и сделок с ним».   </w:t>
            </w:r>
          </w:p>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                                        </w:t>
            </w:r>
          </w:p>
        </w:tc>
        <w:tc>
          <w:tcPr>
            <w:tcW w:w="1275" w:type="dxa"/>
            <w:vAlign w:val="center"/>
          </w:tcPr>
          <w:p w:rsidR="00AB11D9" w:rsidRPr="00060FAA" w:rsidRDefault="00AB11D9" w:rsidP="00E50F6D">
            <w:pPr>
              <w:spacing w:after="0" w:line="240" w:lineRule="auto"/>
              <w:jc w:val="center"/>
              <w:rPr>
                <w:rFonts w:ascii="Times New Roman" w:hAnsi="Times New Roman"/>
                <w:sz w:val="18"/>
                <w:szCs w:val="18"/>
              </w:rPr>
            </w:pPr>
            <w:r w:rsidRPr="00060FAA">
              <w:rPr>
                <w:rFonts w:ascii="Times New Roman" w:hAnsi="Times New Roman"/>
                <w:sz w:val="18"/>
                <w:szCs w:val="18"/>
              </w:rPr>
              <w:t>-</w:t>
            </w:r>
          </w:p>
        </w:tc>
      </w:tr>
      <w:tr w:rsidR="00AB11D9" w:rsidRPr="00060FAA" w:rsidTr="00E50F6D">
        <w:trPr>
          <w:trHeight w:val="136"/>
        </w:trPr>
        <w:tc>
          <w:tcPr>
            <w:tcW w:w="567"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11</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Предоставление земельных участков, находящихся в муниципальной собственности в постоянное (бессрочное) пользование</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количество земельных участков</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1. Земельный кодекс РФ;                                                    2. Градостроительный кодекс РФ;                                          3. Федеральный </w:t>
            </w:r>
            <w:hyperlink r:id="rId13" w:history="1">
              <w:r w:rsidRPr="00060FAA">
                <w:rPr>
                  <w:rStyle w:val="a4"/>
                  <w:rFonts w:ascii="Times New Roman" w:hAnsi="Times New Roman"/>
                  <w:sz w:val="18"/>
                  <w:szCs w:val="18"/>
                </w:rPr>
                <w:t>закон</w:t>
              </w:r>
            </w:hyperlink>
            <w:r w:rsidRPr="00060FAA">
              <w:rPr>
                <w:rFonts w:ascii="Times New Roman" w:hAnsi="Times New Roman"/>
                <w:sz w:val="18"/>
                <w:szCs w:val="18"/>
              </w:rPr>
              <w:t xml:space="preserve"> от 24 .07.2007 № 221-ФЗ «О государственном кадастре недвижимости»;    </w:t>
            </w:r>
            <w:r>
              <w:rPr>
                <w:rFonts w:ascii="Times New Roman" w:hAnsi="Times New Roman"/>
                <w:sz w:val="18"/>
                <w:szCs w:val="18"/>
              </w:rPr>
              <w:t xml:space="preserve">         </w:t>
            </w:r>
            <w:r w:rsidRPr="00060FAA">
              <w:rPr>
                <w:rFonts w:ascii="Times New Roman" w:hAnsi="Times New Roman"/>
                <w:sz w:val="18"/>
                <w:szCs w:val="18"/>
              </w:rPr>
              <w:t xml:space="preserve">   4. Федеральный закон от 21.07.1997 № 122-ФЗ «О государственной регистрации прав на недвижимое имущество и сделок с ним».       </w:t>
            </w:r>
            <w:r>
              <w:rPr>
                <w:rFonts w:ascii="Times New Roman" w:hAnsi="Times New Roman"/>
                <w:sz w:val="18"/>
                <w:szCs w:val="18"/>
              </w:rPr>
              <w:t xml:space="preserve">                              </w:t>
            </w:r>
            <w:r w:rsidRPr="00060FAA">
              <w:rPr>
                <w:rFonts w:ascii="Times New Roman" w:hAnsi="Times New Roman"/>
                <w:sz w:val="18"/>
                <w:szCs w:val="18"/>
              </w:rPr>
              <w:t xml:space="preserve">     </w:t>
            </w:r>
          </w:p>
        </w:tc>
        <w:tc>
          <w:tcPr>
            <w:tcW w:w="1275" w:type="dxa"/>
            <w:vAlign w:val="center"/>
          </w:tcPr>
          <w:p w:rsidR="00AB11D9" w:rsidRPr="00060FAA" w:rsidRDefault="00AB11D9" w:rsidP="00E50F6D">
            <w:pPr>
              <w:spacing w:after="0" w:line="240" w:lineRule="auto"/>
              <w:jc w:val="center"/>
              <w:rPr>
                <w:rFonts w:ascii="Times New Roman" w:hAnsi="Times New Roman"/>
                <w:sz w:val="18"/>
                <w:szCs w:val="18"/>
              </w:rPr>
            </w:pPr>
            <w:r w:rsidRPr="00060FAA">
              <w:rPr>
                <w:rFonts w:ascii="Times New Roman" w:hAnsi="Times New Roman"/>
                <w:sz w:val="18"/>
                <w:szCs w:val="18"/>
              </w:rPr>
              <w:t>-</w:t>
            </w:r>
          </w:p>
        </w:tc>
      </w:tr>
      <w:tr w:rsidR="00AB11D9" w:rsidRPr="00060FAA" w:rsidTr="00E50F6D">
        <w:trPr>
          <w:trHeight w:val="136"/>
        </w:trPr>
        <w:tc>
          <w:tcPr>
            <w:tcW w:w="567"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12</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Предоставление земельных участков, находящихся в муниципальной собственности в безвозмездное пользование</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количество земельных участков</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1. Земельный кодекс РФ;                                                    2. Градостроительный кодекс РФ;                                          3. Федеральный </w:t>
            </w:r>
            <w:hyperlink r:id="rId14" w:history="1">
              <w:r w:rsidRPr="00060FAA">
                <w:rPr>
                  <w:rStyle w:val="a4"/>
                  <w:rFonts w:ascii="Times New Roman" w:hAnsi="Times New Roman"/>
                  <w:sz w:val="18"/>
                  <w:szCs w:val="18"/>
                </w:rPr>
                <w:t>закон</w:t>
              </w:r>
            </w:hyperlink>
            <w:r w:rsidRPr="00060FAA">
              <w:rPr>
                <w:rFonts w:ascii="Times New Roman" w:hAnsi="Times New Roman"/>
                <w:sz w:val="18"/>
                <w:szCs w:val="18"/>
              </w:rPr>
              <w:t xml:space="preserve"> от 24 .07.2007 № 221-ФЗ «О государственном кадастре недвижимости»;   </w:t>
            </w:r>
            <w:r>
              <w:rPr>
                <w:rFonts w:ascii="Times New Roman" w:hAnsi="Times New Roman"/>
                <w:sz w:val="18"/>
                <w:szCs w:val="18"/>
              </w:rPr>
              <w:t xml:space="preserve">             </w:t>
            </w:r>
            <w:r w:rsidRPr="00060FAA">
              <w:rPr>
                <w:rFonts w:ascii="Times New Roman" w:hAnsi="Times New Roman"/>
                <w:sz w:val="18"/>
                <w:szCs w:val="18"/>
              </w:rPr>
              <w:t xml:space="preserve">    4. Федеральный закон от 21.07.1997 № 122-ФЗ «О государственной регистрации прав на недвижимое имущество и сделок с ним».                                            </w:t>
            </w:r>
          </w:p>
        </w:tc>
        <w:tc>
          <w:tcPr>
            <w:tcW w:w="1275" w:type="dxa"/>
            <w:vAlign w:val="center"/>
          </w:tcPr>
          <w:p w:rsidR="00AB11D9" w:rsidRPr="00060FAA" w:rsidRDefault="00AB11D9" w:rsidP="00E50F6D">
            <w:pPr>
              <w:spacing w:after="0" w:line="240" w:lineRule="auto"/>
              <w:jc w:val="center"/>
              <w:rPr>
                <w:rFonts w:ascii="Times New Roman" w:hAnsi="Times New Roman"/>
                <w:sz w:val="18"/>
                <w:szCs w:val="18"/>
              </w:rPr>
            </w:pPr>
            <w:r w:rsidRPr="00060FAA">
              <w:rPr>
                <w:rFonts w:ascii="Times New Roman" w:hAnsi="Times New Roman"/>
                <w:sz w:val="18"/>
                <w:szCs w:val="18"/>
              </w:rPr>
              <w:t>-</w:t>
            </w:r>
          </w:p>
        </w:tc>
      </w:tr>
      <w:tr w:rsidR="00AB11D9" w:rsidRPr="00060FAA" w:rsidTr="00E50F6D">
        <w:trPr>
          <w:trHeight w:val="274"/>
        </w:trPr>
        <w:tc>
          <w:tcPr>
            <w:tcW w:w="567"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13</w:t>
            </w:r>
          </w:p>
        </w:tc>
        <w:tc>
          <w:tcPr>
            <w:tcW w:w="3402" w:type="dxa"/>
          </w:tcPr>
          <w:p w:rsidR="00AB11D9" w:rsidRPr="00060FAA" w:rsidRDefault="00AB11D9" w:rsidP="00E50F6D">
            <w:pPr>
              <w:spacing w:after="0" w:line="240" w:lineRule="auto"/>
              <w:rPr>
                <w:rFonts w:ascii="Times New Roman" w:hAnsi="Times New Roman"/>
                <w:sz w:val="18"/>
                <w:szCs w:val="18"/>
                <w:highlight w:val="yellow"/>
              </w:rPr>
            </w:pPr>
            <w:r w:rsidRPr="00060FAA">
              <w:rPr>
                <w:rFonts w:ascii="Times New Roman" w:hAnsi="Times New Roman"/>
                <w:sz w:val="18"/>
                <w:szCs w:val="18"/>
              </w:rPr>
              <w:t xml:space="preserve">Заключение соглашения об установлении  сервитута в отношении земельных участков, находящихся в муниципальной собственности      </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количество земельных участков</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1. Земельный кодекс РФ;                                                    2. Градостроительный кодекс РФ;                                          3. Федеральный </w:t>
            </w:r>
            <w:hyperlink r:id="rId15" w:history="1">
              <w:r w:rsidRPr="00060FAA">
                <w:rPr>
                  <w:rStyle w:val="a4"/>
                  <w:rFonts w:ascii="Times New Roman" w:hAnsi="Times New Roman"/>
                  <w:sz w:val="18"/>
                  <w:szCs w:val="18"/>
                </w:rPr>
                <w:t>закон</w:t>
              </w:r>
            </w:hyperlink>
            <w:r w:rsidRPr="00060FAA">
              <w:rPr>
                <w:rFonts w:ascii="Times New Roman" w:hAnsi="Times New Roman"/>
                <w:sz w:val="18"/>
                <w:szCs w:val="18"/>
              </w:rPr>
              <w:t xml:space="preserve"> от 24 .07.2007 № 221-ФЗ «О государственном кадастре недвижимости»;   </w:t>
            </w:r>
            <w:r>
              <w:rPr>
                <w:rFonts w:ascii="Times New Roman" w:hAnsi="Times New Roman"/>
                <w:sz w:val="18"/>
                <w:szCs w:val="18"/>
              </w:rPr>
              <w:t xml:space="preserve">              </w:t>
            </w:r>
            <w:r w:rsidRPr="00060FAA">
              <w:rPr>
                <w:rFonts w:ascii="Times New Roman" w:hAnsi="Times New Roman"/>
                <w:sz w:val="18"/>
                <w:szCs w:val="18"/>
              </w:rPr>
              <w:t xml:space="preserve">    4. Федеральный закон от 21.07.1997 № 122-ФЗ «О государственной регистрации прав на недвижимое имущество и сделок с ним»;  </w:t>
            </w:r>
          </w:p>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5. </w:t>
            </w:r>
            <w:proofErr w:type="gramStart"/>
            <w:r w:rsidRPr="00060FAA">
              <w:rPr>
                <w:rFonts w:ascii="Times New Roman" w:hAnsi="Times New Roman"/>
                <w:sz w:val="18"/>
                <w:szCs w:val="18"/>
              </w:rPr>
              <w:t>Закон Пермского края от 07.04.2010 № 604-ПК «О порядках определения размера арендной платы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а также размера платы по соглашению об установлении сервитута в отношении земельных участков, находящихся в собственности Пермского края, и земельных участков, государственная собственность на которые не</w:t>
            </w:r>
            <w:proofErr w:type="gramEnd"/>
            <w:r w:rsidRPr="00060FAA">
              <w:rPr>
                <w:rFonts w:ascii="Times New Roman" w:hAnsi="Times New Roman"/>
                <w:sz w:val="18"/>
                <w:szCs w:val="18"/>
              </w:rPr>
              <w:t xml:space="preserve"> разграничена».                                </w:t>
            </w:r>
          </w:p>
        </w:tc>
        <w:tc>
          <w:tcPr>
            <w:tcW w:w="1275" w:type="dxa"/>
            <w:vAlign w:val="center"/>
          </w:tcPr>
          <w:p w:rsidR="00AB11D9" w:rsidRPr="00060FAA" w:rsidRDefault="00AB11D9" w:rsidP="00E50F6D">
            <w:pPr>
              <w:spacing w:after="0" w:line="240" w:lineRule="auto"/>
              <w:jc w:val="center"/>
              <w:rPr>
                <w:rFonts w:ascii="Times New Roman" w:hAnsi="Times New Roman"/>
                <w:sz w:val="18"/>
                <w:szCs w:val="18"/>
              </w:rPr>
            </w:pPr>
            <w:r w:rsidRPr="00060FAA">
              <w:rPr>
                <w:rFonts w:ascii="Times New Roman" w:hAnsi="Times New Roman"/>
                <w:sz w:val="18"/>
                <w:szCs w:val="18"/>
              </w:rPr>
              <w:t>-</w:t>
            </w:r>
          </w:p>
        </w:tc>
      </w:tr>
      <w:tr w:rsidR="00AB11D9" w:rsidRPr="00060FAA" w:rsidTr="00E50F6D">
        <w:trPr>
          <w:trHeight w:val="136"/>
        </w:trPr>
        <w:tc>
          <w:tcPr>
            <w:tcW w:w="567"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14</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Перераспределение земель и (или) земельных участков, находящихся в муниципальной собственности, и земельных участков, находящихся в </w:t>
            </w:r>
            <w:r w:rsidRPr="00060FAA">
              <w:rPr>
                <w:rFonts w:ascii="Times New Roman" w:hAnsi="Times New Roman"/>
                <w:sz w:val="18"/>
                <w:szCs w:val="18"/>
              </w:rPr>
              <w:lastRenderedPageBreak/>
              <w:t>частной собственности</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lastRenderedPageBreak/>
              <w:t xml:space="preserve">Комитет имущественных отношений администрации </w:t>
            </w:r>
            <w:r w:rsidRPr="00060FAA">
              <w:rPr>
                <w:rFonts w:ascii="Times New Roman" w:hAnsi="Times New Roman"/>
                <w:sz w:val="18"/>
                <w:szCs w:val="18"/>
              </w:rPr>
              <w:lastRenderedPageBreak/>
              <w:t>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lastRenderedPageBreak/>
              <w:t>физические и юридические лица</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количество земельных участков</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1. Земельный кодекс РФ;                                                    2. Градостроительный кодекс РФ;                                          3. Федеральный </w:t>
            </w:r>
            <w:hyperlink r:id="rId16" w:history="1">
              <w:r w:rsidRPr="00060FAA">
                <w:rPr>
                  <w:rStyle w:val="a4"/>
                  <w:rFonts w:ascii="Times New Roman" w:hAnsi="Times New Roman"/>
                  <w:sz w:val="18"/>
                  <w:szCs w:val="18"/>
                </w:rPr>
                <w:t>закон</w:t>
              </w:r>
            </w:hyperlink>
            <w:r w:rsidRPr="00060FAA">
              <w:rPr>
                <w:rFonts w:ascii="Times New Roman" w:hAnsi="Times New Roman"/>
                <w:sz w:val="18"/>
                <w:szCs w:val="18"/>
              </w:rPr>
              <w:t xml:space="preserve"> от 24 .07.2007 № 221-ФЗ «О государственном кадастре недвижимости»;      </w:t>
            </w:r>
            <w:r>
              <w:rPr>
                <w:rFonts w:ascii="Times New Roman" w:hAnsi="Times New Roman"/>
                <w:sz w:val="18"/>
                <w:szCs w:val="18"/>
              </w:rPr>
              <w:t xml:space="preserve">          </w:t>
            </w:r>
            <w:r w:rsidRPr="00060FAA">
              <w:rPr>
                <w:rFonts w:ascii="Times New Roman" w:hAnsi="Times New Roman"/>
                <w:sz w:val="18"/>
                <w:szCs w:val="18"/>
              </w:rPr>
              <w:t xml:space="preserve"> </w:t>
            </w:r>
            <w:r w:rsidRPr="00060FAA">
              <w:rPr>
                <w:rFonts w:ascii="Times New Roman" w:hAnsi="Times New Roman"/>
                <w:sz w:val="18"/>
                <w:szCs w:val="18"/>
              </w:rPr>
              <w:lastRenderedPageBreak/>
              <w:t xml:space="preserve">4. Федеральный закон от 21.07.1997 № 122-ФЗ «О государственной регистрации прав на недвижимое имущество и сделок с ним»;                                            5. </w:t>
            </w:r>
            <w:proofErr w:type="gramStart"/>
            <w:r w:rsidRPr="00060FAA">
              <w:rPr>
                <w:rFonts w:ascii="Times New Roman" w:hAnsi="Times New Roman"/>
                <w:sz w:val="18"/>
                <w:szCs w:val="18"/>
              </w:rPr>
              <w:t>Закон Пермского края от 07.10.2011 № 837-ПК «О порядках определения цены продажи земельных участков, находящихся в собственности Пермского края или государственная собственность на которые не разграничена, без проведения торгов, а также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Пермского края, земель или земельных участков, государственная</w:t>
            </w:r>
            <w:proofErr w:type="gramEnd"/>
            <w:r w:rsidRPr="00060FAA">
              <w:rPr>
                <w:rFonts w:ascii="Times New Roman" w:hAnsi="Times New Roman"/>
                <w:sz w:val="18"/>
                <w:szCs w:val="18"/>
              </w:rPr>
              <w:t xml:space="preserve"> </w:t>
            </w:r>
            <w:proofErr w:type="gramStart"/>
            <w:r w:rsidRPr="00060FAA">
              <w:rPr>
                <w:rFonts w:ascii="Times New Roman" w:hAnsi="Times New Roman"/>
                <w:sz w:val="18"/>
                <w:szCs w:val="18"/>
              </w:rPr>
              <w:t>собственность</w:t>
            </w:r>
            <w:proofErr w:type="gramEnd"/>
            <w:r w:rsidRPr="00060FAA">
              <w:rPr>
                <w:rFonts w:ascii="Times New Roman" w:hAnsi="Times New Roman"/>
                <w:sz w:val="18"/>
                <w:szCs w:val="18"/>
              </w:rPr>
              <w:t xml:space="preserve"> на которые не разграничена».</w:t>
            </w:r>
          </w:p>
        </w:tc>
        <w:tc>
          <w:tcPr>
            <w:tcW w:w="1275" w:type="dxa"/>
            <w:vAlign w:val="center"/>
          </w:tcPr>
          <w:p w:rsidR="00AB11D9" w:rsidRPr="00060FAA" w:rsidRDefault="00AB11D9" w:rsidP="00E50F6D">
            <w:pPr>
              <w:spacing w:after="0" w:line="240" w:lineRule="auto"/>
              <w:jc w:val="center"/>
              <w:rPr>
                <w:rFonts w:ascii="Times New Roman" w:hAnsi="Times New Roman"/>
                <w:sz w:val="18"/>
                <w:szCs w:val="18"/>
              </w:rPr>
            </w:pPr>
            <w:r w:rsidRPr="00060FAA">
              <w:rPr>
                <w:rFonts w:ascii="Times New Roman" w:hAnsi="Times New Roman"/>
                <w:sz w:val="18"/>
                <w:szCs w:val="18"/>
              </w:rPr>
              <w:lastRenderedPageBreak/>
              <w:t>-</w:t>
            </w:r>
          </w:p>
        </w:tc>
      </w:tr>
      <w:tr w:rsidR="00AB11D9" w:rsidRPr="00060FAA" w:rsidTr="00E50F6D">
        <w:trPr>
          <w:trHeight w:val="136"/>
        </w:trPr>
        <w:tc>
          <w:tcPr>
            <w:tcW w:w="567"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lastRenderedPageBreak/>
              <w:t>15</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Выдача разрешения на использование земель или земельных участков, находящихся в муниципальной собственности</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количество земельных участков</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1. Земельный кодекс РФ;                                                    2. Градостроительный кодекс РФ;                                          3. Федеральный закон от 28.12.2009 № 381-ФЗ «Об основах государственного регулирования торговой деятельности в Российской Федерации».</w:t>
            </w:r>
          </w:p>
        </w:tc>
        <w:tc>
          <w:tcPr>
            <w:tcW w:w="1275" w:type="dxa"/>
            <w:vAlign w:val="center"/>
          </w:tcPr>
          <w:p w:rsidR="00AB11D9" w:rsidRPr="00060FAA" w:rsidRDefault="00AB11D9" w:rsidP="00E50F6D">
            <w:pPr>
              <w:spacing w:after="0" w:line="240" w:lineRule="auto"/>
              <w:jc w:val="center"/>
              <w:rPr>
                <w:rFonts w:ascii="Times New Roman" w:hAnsi="Times New Roman"/>
                <w:sz w:val="18"/>
                <w:szCs w:val="18"/>
              </w:rPr>
            </w:pPr>
            <w:r w:rsidRPr="00060FAA">
              <w:rPr>
                <w:rFonts w:ascii="Times New Roman" w:hAnsi="Times New Roman"/>
                <w:sz w:val="18"/>
                <w:szCs w:val="18"/>
              </w:rPr>
              <w:t>-</w:t>
            </w:r>
          </w:p>
        </w:tc>
      </w:tr>
      <w:tr w:rsidR="00AB11D9" w:rsidRPr="00060FAA" w:rsidTr="00E50F6D">
        <w:trPr>
          <w:trHeight w:val="136"/>
        </w:trPr>
        <w:tc>
          <w:tcPr>
            <w:tcW w:w="567"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16</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Принятие решения о прекращении права постоянного (бессрочного) пользования земельным участком, находящимся в муниципальной собственности или права пожизненного наследуемого владения таким земельным участком</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количество земельных участков</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1. Земельный кодекс РФ;                                                     2.  Федеральный закон от 21.07.1997 № 122-ФЗ «О государственной регистрации прав на недвижимое имущество и сделок с ним»;                                3.Постановление Правительства РФ от 18.09.2013 № 821 «Об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 предоставленного государственному или муниципальному учреждению, казенному предприятию (за исключением государственных академий наук, созданных такими академиями наук и (или) подведомственных им учреждений), при его ненадлежащем использовании».</w:t>
            </w:r>
          </w:p>
        </w:tc>
        <w:tc>
          <w:tcPr>
            <w:tcW w:w="1275" w:type="dxa"/>
            <w:vAlign w:val="center"/>
          </w:tcPr>
          <w:p w:rsidR="00AB11D9" w:rsidRPr="00060FAA" w:rsidRDefault="00AB11D9" w:rsidP="00E50F6D">
            <w:pPr>
              <w:spacing w:after="0" w:line="240" w:lineRule="auto"/>
              <w:jc w:val="center"/>
              <w:rPr>
                <w:rFonts w:ascii="Times New Roman" w:hAnsi="Times New Roman"/>
                <w:sz w:val="18"/>
                <w:szCs w:val="18"/>
              </w:rPr>
            </w:pPr>
            <w:r w:rsidRPr="00060FAA">
              <w:rPr>
                <w:rFonts w:ascii="Times New Roman" w:hAnsi="Times New Roman"/>
                <w:sz w:val="18"/>
                <w:szCs w:val="18"/>
              </w:rPr>
              <w:t>-</w:t>
            </w:r>
          </w:p>
        </w:tc>
      </w:tr>
      <w:tr w:rsidR="00AB11D9" w:rsidRPr="00060FAA" w:rsidTr="00E50F6D">
        <w:trPr>
          <w:trHeight w:val="274"/>
        </w:trPr>
        <w:tc>
          <w:tcPr>
            <w:tcW w:w="14460" w:type="dxa"/>
            <w:gridSpan w:val="7"/>
            <w:noWrap/>
          </w:tcPr>
          <w:p w:rsidR="00AB11D9" w:rsidRPr="00060FAA" w:rsidRDefault="00AB11D9" w:rsidP="00E50F6D">
            <w:pPr>
              <w:spacing w:after="0" w:line="240" w:lineRule="auto"/>
              <w:rPr>
                <w:rFonts w:ascii="Times New Roman" w:hAnsi="Times New Roman"/>
                <w:b/>
                <w:bCs/>
                <w:sz w:val="18"/>
                <w:szCs w:val="18"/>
              </w:rPr>
            </w:pPr>
            <w:r w:rsidRPr="00060FAA">
              <w:rPr>
                <w:rFonts w:ascii="Times New Roman" w:hAnsi="Times New Roman"/>
                <w:b/>
                <w:bCs/>
                <w:sz w:val="18"/>
                <w:szCs w:val="18"/>
              </w:rPr>
              <w:t>Имущественные отношения</w:t>
            </w:r>
          </w:p>
        </w:tc>
        <w:tc>
          <w:tcPr>
            <w:tcW w:w="1275" w:type="dxa"/>
          </w:tcPr>
          <w:p w:rsidR="00AB11D9" w:rsidRPr="00060FAA" w:rsidRDefault="00AB11D9" w:rsidP="00E50F6D">
            <w:pPr>
              <w:spacing w:after="0" w:line="240" w:lineRule="auto"/>
              <w:rPr>
                <w:rFonts w:ascii="Times New Roman" w:hAnsi="Times New Roman"/>
                <w:b/>
                <w:bCs/>
                <w:sz w:val="18"/>
                <w:szCs w:val="18"/>
              </w:rPr>
            </w:pPr>
          </w:p>
        </w:tc>
      </w:tr>
      <w:tr w:rsidR="00AB11D9" w:rsidRPr="00060FAA" w:rsidTr="00E50F6D">
        <w:trPr>
          <w:trHeight w:val="692"/>
        </w:trPr>
        <w:tc>
          <w:tcPr>
            <w:tcW w:w="567"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17</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Предоставление в собственность муниципального имущества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E50F6D">
            <w:pPr>
              <w:spacing w:after="0" w:line="240" w:lineRule="auto"/>
              <w:ind w:right="-109"/>
              <w:rPr>
                <w:rFonts w:ascii="Times New Roman" w:hAnsi="Times New Roman"/>
                <w:sz w:val="18"/>
                <w:szCs w:val="18"/>
              </w:rPr>
            </w:pPr>
            <w:r w:rsidRPr="00060FAA">
              <w:rPr>
                <w:rFonts w:ascii="Times New Roman" w:hAnsi="Times New Roman"/>
                <w:sz w:val="18"/>
                <w:szCs w:val="18"/>
              </w:rPr>
              <w:t>количество заключенных договоров</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E50F6D">
            <w:pPr>
              <w:pStyle w:val="a5"/>
              <w:numPr>
                <w:ilvl w:val="0"/>
                <w:numId w:val="1"/>
              </w:numPr>
              <w:tabs>
                <w:tab w:val="left" w:pos="175"/>
              </w:tabs>
              <w:spacing w:after="0" w:line="240" w:lineRule="auto"/>
              <w:ind w:left="0" w:firstLine="0"/>
              <w:rPr>
                <w:rFonts w:ascii="Times New Roman" w:hAnsi="Times New Roman"/>
                <w:sz w:val="18"/>
                <w:szCs w:val="18"/>
              </w:rPr>
            </w:pPr>
            <w:r w:rsidRPr="00060FAA">
              <w:rPr>
                <w:rFonts w:ascii="Times New Roman" w:hAnsi="Times New Roman"/>
                <w:sz w:val="18"/>
                <w:szCs w:val="18"/>
              </w:rPr>
              <w:t>Федеральный закон от 06.10.2003 № 131-ФЗ «Об общих принципах организации местного самоуправления в Российской Федерации»;</w:t>
            </w:r>
          </w:p>
          <w:p w:rsidR="00AB11D9" w:rsidRPr="00060FAA" w:rsidRDefault="00AB11D9" w:rsidP="00E50F6D">
            <w:pPr>
              <w:pStyle w:val="a5"/>
              <w:numPr>
                <w:ilvl w:val="0"/>
                <w:numId w:val="1"/>
              </w:numPr>
              <w:tabs>
                <w:tab w:val="left" w:pos="175"/>
              </w:tabs>
              <w:spacing w:after="0" w:line="240" w:lineRule="auto"/>
              <w:ind w:left="0" w:firstLine="0"/>
              <w:rPr>
                <w:rFonts w:ascii="Times New Roman" w:hAnsi="Times New Roman"/>
                <w:sz w:val="18"/>
                <w:szCs w:val="18"/>
              </w:rPr>
            </w:pPr>
            <w:r w:rsidRPr="00060FAA">
              <w:rPr>
                <w:rFonts w:ascii="Times New Roman" w:hAnsi="Times New Roman"/>
                <w:sz w:val="18"/>
                <w:szCs w:val="18"/>
              </w:rPr>
              <w:t>Федеральный закон от 21.12.2001 № 178-ФЗ «О приватизации государственного и муниципального имущества»;</w:t>
            </w:r>
          </w:p>
          <w:p w:rsidR="00AB11D9" w:rsidRPr="00060FAA" w:rsidRDefault="00AB11D9" w:rsidP="00E50F6D">
            <w:pPr>
              <w:pStyle w:val="a5"/>
              <w:numPr>
                <w:ilvl w:val="0"/>
                <w:numId w:val="1"/>
              </w:numPr>
              <w:tabs>
                <w:tab w:val="left" w:pos="175"/>
              </w:tabs>
              <w:spacing w:after="0" w:line="240" w:lineRule="auto"/>
              <w:ind w:left="0" w:firstLine="0"/>
              <w:rPr>
                <w:rFonts w:ascii="Times New Roman" w:hAnsi="Times New Roman"/>
                <w:sz w:val="18"/>
                <w:szCs w:val="18"/>
              </w:rPr>
            </w:pPr>
            <w:r w:rsidRPr="00060FAA">
              <w:rPr>
                <w:rFonts w:ascii="Times New Roman" w:hAnsi="Times New Roman"/>
                <w:sz w:val="18"/>
                <w:szCs w:val="18"/>
              </w:rPr>
              <w:t xml:space="preserve">Федеральный закон от 22.07.2008 № 159-ФЗ «Об особенностях отчуждения недвижимого имущества, находящегося в государственной собственности субъектов Российской Федерации или в </w:t>
            </w:r>
            <w:r w:rsidRPr="00060FAA">
              <w:rPr>
                <w:rFonts w:ascii="Times New Roman" w:hAnsi="Times New Roman"/>
                <w:sz w:val="18"/>
                <w:szCs w:val="18"/>
              </w:rPr>
              <w:lastRenderedPageBreak/>
              <w:t>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B11D9" w:rsidRPr="00060FAA" w:rsidRDefault="00AB11D9" w:rsidP="00E50F6D">
            <w:pPr>
              <w:pStyle w:val="a5"/>
              <w:numPr>
                <w:ilvl w:val="0"/>
                <w:numId w:val="1"/>
              </w:numPr>
              <w:tabs>
                <w:tab w:val="left" w:pos="175"/>
              </w:tabs>
              <w:spacing w:after="0" w:line="240" w:lineRule="auto"/>
              <w:ind w:left="0" w:firstLine="0"/>
              <w:rPr>
                <w:rFonts w:ascii="Times New Roman" w:hAnsi="Times New Roman"/>
                <w:sz w:val="18"/>
                <w:szCs w:val="18"/>
              </w:rPr>
            </w:pPr>
            <w:r w:rsidRPr="00060FAA">
              <w:rPr>
                <w:rFonts w:ascii="Times New Roman" w:hAnsi="Times New Roman"/>
                <w:sz w:val="18"/>
                <w:szCs w:val="18"/>
              </w:rPr>
              <w:t>Постановление Правительства РФ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
          <w:p w:rsidR="00AB11D9" w:rsidRPr="00060FAA" w:rsidRDefault="00AB11D9" w:rsidP="00E50F6D">
            <w:pPr>
              <w:pStyle w:val="a5"/>
              <w:numPr>
                <w:ilvl w:val="0"/>
                <w:numId w:val="1"/>
              </w:numPr>
              <w:tabs>
                <w:tab w:val="left" w:pos="175"/>
              </w:tabs>
              <w:spacing w:after="0" w:line="240" w:lineRule="auto"/>
              <w:ind w:left="0" w:firstLine="0"/>
              <w:rPr>
                <w:rFonts w:ascii="Times New Roman" w:hAnsi="Times New Roman"/>
                <w:sz w:val="18"/>
                <w:szCs w:val="18"/>
              </w:rPr>
            </w:pPr>
            <w:r w:rsidRPr="00060FAA">
              <w:rPr>
                <w:rFonts w:ascii="Times New Roman" w:hAnsi="Times New Roman"/>
                <w:sz w:val="18"/>
                <w:szCs w:val="18"/>
              </w:rPr>
              <w:t>Постановление Правительства РФ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p>
          <w:p w:rsidR="00AB11D9" w:rsidRPr="00060FAA" w:rsidRDefault="00AB11D9" w:rsidP="00E50F6D">
            <w:pPr>
              <w:pStyle w:val="a5"/>
              <w:numPr>
                <w:ilvl w:val="0"/>
                <w:numId w:val="1"/>
              </w:numPr>
              <w:tabs>
                <w:tab w:val="left" w:pos="175"/>
              </w:tabs>
              <w:spacing w:after="0" w:line="240" w:lineRule="auto"/>
              <w:ind w:left="0" w:firstLine="0"/>
              <w:rPr>
                <w:rFonts w:ascii="Times New Roman" w:hAnsi="Times New Roman"/>
                <w:sz w:val="18"/>
                <w:szCs w:val="18"/>
              </w:rPr>
            </w:pPr>
            <w:r w:rsidRPr="00060FAA">
              <w:rPr>
                <w:rFonts w:ascii="Times New Roman" w:hAnsi="Times New Roman"/>
                <w:sz w:val="18"/>
                <w:szCs w:val="18"/>
              </w:rPr>
              <w:t>Решение Земского Собрания Пермского муниципального района от 28.03.2013 № 337 «Об утверждении Положения о приватизации муниципального имущества Пермского муниципального района»;</w:t>
            </w:r>
          </w:p>
          <w:p w:rsidR="00AB11D9" w:rsidRPr="00060FAA" w:rsidRDefault="00AB11D9" w:rsidP="00E50F6D">
            <w:pPr>
              <w:pStyle w:val="a5"/>
              <w:numPr>
                <w:ilvl w:val="0"/>
                <w:numId w:val="1"/>
              </w:numPr>
              <w:tabs>
                <w:tab w:val="left" w:pos="175"/>
              </w:tabs>
              <w:spacing w:after="0" w:line="240" w:lineRule="auto"/>
              <w:ind w:left="0" w:firstLine="0"/>
              <w:rPr>
                <w:rFonts w:ascii="Times New Roman" w:hAnsi="Times New Roman"/>
                <w:sz w:val="18"/>
                <w:szCs w:val="18"/>
              </w:rPr>
            </w:pPr>
            <w:r w:rsidRPr="00060FAA">
              <w:rPr>
                <w:rFonts w:ascii="Times New Roman" w:hAnsi="Times New Roman"/>
                <w:sz w:val="18"/>
                <w:szCs w:val="18"/>
              </w:rPr>
              <w:t>Решение Земского Собрания Пермского муниципального района от 28.08.2008 № 696 «Об утверждении Положения о порядке управления и распоряжения муниципальной собственностью Пермского муниципального района».</w:t>
            </w:r>
          </w:p>
        </w:tc>
        <w:tc>
          <w:tcPr>
            <w:tcW w:w="1275" w:type="dxa"/>
          </w:tcPr>
          <w:p w:rsidR="00AB11D9" w:rsidRPr="00060FAA" w:rsidRDefault="00AB11D9" w:rsidP="00E50F6D">
            <w:pPr>
              <w:pStyle w:val="a5"/>
              <w:tabs>
                <w:tab w:val="left" w:pos="175"/>
              </w:tabs>
              <w:spacing w:after="0" w:line="240" w:lineRule="auto"/>
              <w:ind w:left="0"/>
              <w:rPr>
                <w:rFonts w:ascii="Times New Roman" w:hAnsi="Times New Roman"/>
                <w:sz w:val="18"/>
                <w:szCs w:val="18"/>
              </w:rPr>
            </w:pPr>
            <w:r w:rsidRPr="00060FAA">
              <w:rPr>
                <w:rFonts w:ascii="Times New Roman" w:hAnsi="Times New Roman"/>
                <w:sz w:val="18"/>
                <w:szCs w:val="18"/>
              </w:rPr>
              <w:lastRenderedPageBreak/>
              <w:t>Единый портал государственных и муниципальных услуг (функций)</w:t>
            </w:r>
          </w:p>
        </w:tc>
      </w:tr>
      <w:tr w:rsidR="00AB11D9" w:rsidRPr="00060FAA" w:rsidTr="00E50F6D">
        <w:trPr>
          <w:trHeight w:val="4112"/>
        </w:trPr>
        <w:tc>
          <w:tcPr>
            <w:tcW w:w="567"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lastRenderedPageBreak/>
              <w:t>18</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Предоставление в аренду муниципального имущества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E50F6D">
            <w:pPr>
              <w:spacing w:after="0" w:line="240" w:lineRule="auto"/>
              <w:ind w:right="-109"/>
              <w:rPr>
                <w:rFonts w:ascii="Times New Roman" w:hAnsi="Times New Roman"/>
                <w:sz w:val="18"/>
                <w:szCs w:val="18"/>
              </w:rPr>
            </w:pPr>
            <w:r w:rsidRPr="00060FAA">
              <w:rPr>
                <w:rFonts w:ascii="Times New Roman" w:hAnsi="Times New Roman"/>
                <w:sz w:val="18"/>
                <w:szCs w:val="18"/>
              </w:rPr>
              <w:t>количество заключенных договоров</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E50F6D">
            <w:pPr>
              <w:pStyle w:val="a5"/>
              <w:numPr>
                <w:ilvl w:val="0"/>
                <w:numId w:val="2"/>
              </w:numPr>
              <w:tabs>
                <w:tab w:val="left" w:pos="317"/>
              </w:tabs>
              <w:spacing w:after="0" w:line="240" w:lineRule="auto"/>
              <w:ind w:left="35" w:hanging="1"/>
              <w:rPr>
                <w:rFonts w:ascii="Times New Roman" w:hAnsi="Times New Roman"/>
                <w:sz w:val="18"/>
                <w:szCs w:val="18"/>
              </w:rPr>
            </w:pPr>
            <w:r w:rsidRPr="00060FAA">
              <w:rPr>
                <w:rFonts w:ascii="Times New Roman" w:hAnsi="Times New Roman"/>
                <w:sz w:val="18"/>
                <w:szCs w:val="18"/>
              </w:rPr>
              <w:t>Гражданский кодекс РФ;</w:t>
            </w:r>
          </w:p>
          <w:p w:rsidR="00AB11D9" w:rsidRPr="00060FAA" w:rsidRDefault="00AB11D9" w:rsidP="00E50F6D">
            <w:pPr>
              <w:pStyle w:val="a5"/>
              <w:numPr>
                <w:ilvl w:val="0"/>
                <w:numId w:val="2"/>
              </w:numPr>
              <w:tabs>
                <w:tab w:val="left" w:pos="317"/>
              </w:tabs>
              <w:spacing w:after="0" w:line="240" w:lineRule="auto"/>
              <w:ind w:left="35" w:hanging="1"/>
              <w:rPr>
                <w:rFonts w:ascii="Times New Roman" w:hAnsi="Times New Roman"/>
                <w:sz w:val="18"/>
                <w:szCs w:val="18"/>
              </w:rPr>
            </w:pPr>
            <w:r w:rsidRPr="00060FAA">
              <w:rPr>
                <w:rFonts w:ascii="Times New Roman" w:hAnsi="Times New Roman"/>
                <w:sz w:val="18"/>
                <w:szCs w:val="18"/>
              </w:rPr>
              <w:t>Федеральный закон от 06.10.2003 № 131-ФЗ «Об общих принципах организации местного самоуправления в Российской Федерации»;</w:t>
            </w:r>
          </w:p>
          <w:p w:rsidR="00AB11D9" w:rsidRPr="00060FAA" w:rsidRDefault="00AB11D9" w:rsidP="00E50F6D">
            <w:pPr>
              <w:pStyle w:val="a5"/>
              <w:numPr>
                <w:ilvl w:val="0"/>
                <w:numId w:val="2"/>
              </w:numPr>
              <w:tabs>
                <w:tab w:val="left" w:pos="317"/>
              </w:tabs>
              <w:spacing w:after="0" w:line="240" w:lineRule="auto"/>
              <w:ind w:left="35" w:hanging="1"/>
              <w:rPr>
                <w:rFonts w:ascii="Times New Roman" w:hAnsi="Times New Roman"/>
                <w:sz w:val="18"/>
                <w:szCs w:val="18"/>
              </w:rPr>
            </w:pPr>
            <w:proofErr w:type="gramStart"/>
            <w:r w:rsidRPr="00060FAA">
              <w:rPr>
                <w:rFonts w:ascii="Times New Roman" w:hAnsi="Times New Roman"/>
                <w:sz w:val="18"/>
                <w:szCs w:val="18"/>
              </w:rPr>
              <w:t>Приказ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AB11D9" w:rsidRPr="00060FAA" w:rsidRDefault="00AB11D9" w:rsidP="00E50F6D">
            <w:pPr>
              <w:pStyle w:val="a5"/>
              <w:numPr>
                <w:ilvl w:val="0"/>
                <w:numId w:val="2"/>
              </w:numPr>
              <w:tabs>
                <w:tab w:val="left" w:pos="317"/>
              </w:tabs>
              <w:spacing w:after="0" w:line="240" w:lineRule="auto"/>
              <w:ind w:left="35" w:hanging="1"/>
              <w:rPr>
                <w:rFonts w:ascii="Times New Roman" w:hAnsi="Times New Roman"/>
                <w:sz w:val="18"/>
                <w:szCs w:val="18"/>
              </w:rPr>
            </w:pPr>
            <w:r w:rsidRPr="00060FAA">
              <w:rPr>
                <w:rFonts w:ascii="Times New Roman" w:hAnsi="Times New Roman"/>
                <w:sz w:val="18"/>
                <w:szCs w:val="18"/>
              </w:rPr>
              <w:t>Решение Земского Собрания Пермского муниципального района от 29.03.2012 № 253 «Об утверждении Положения об аренде муниципального имущества».</w:t>
            </w:r>
          </w:p>
        </w:tc>
        <w:tc>
          <w:tcPr>
            <w:tcW w:w="1275" w:type="dxa"/>
          </w:tcPr>
          <w:p w:rsidR="00AB11D9" w:rsidRPr="00060FAA" w:rsidRDefault="00AB11D9" w:rsidP="00E50F6D">
            <w:pPr>
              <w:pStyle w:val="a5"/>
              <w:tabs>
                <w:tab w:val="left" w:pos="317"/>
              </w:tabs>
              <w:spacing w:after="0" w:line="240" w:lineRule="auto"/>
              <w:ind w:left="35"/>
              <w:rPr>
                <w:rFonts w:ascii="Times New Roman" w:hAnsi="Times New Roman"/>
                <w:sz w:val="18"/>
                <w:szCs w:val="18"/>
              </w:rPr>
            </w:pPr>
            <w:r w:rsidRPr="00060FAA">
              <w:rPr>
                <w:rFonts w:ascii="Times New Roman" w:hAnsi="Times New Roman"/>
                <w:sz w:val="18"/>
                <w:szCs w:val="18"/>
              </w:rPr>
              <w:t>Единый портал государственных и муниципальных услуг (функций)</w:t>
            </w:r>
          </w:p>
        </w:tc>
      </w:tr>
      <w:tr w:rsidR="00AB11D9" w:rsidRPr="00060FAA" w:rsidTr="00E50F6D">
        <w:trPr>
          <w:trHeight w:val="2269"/>
        </w:trPr>
        <w:tc>
          <w:tcPr>
            <w:tcW w:w="567"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lastRenderedPageBreak/>
              <w:t>19</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Предоставление в безвозмездное пользование муниципального имущества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E50F6D">
            <w:pPr>
              <w:spacing w:after="0" w:line="240" w:lineRule="auto"/>
              <w:ind w:right="-109"/>
              <w:rPr>
                <w:rFonts w:ascii="Times New Roman" w:hAnsi="Times New Roman"/>
                <w:sz w:val="18"/>
                <w:szCs w:val="18"/>
              </w:rPr>
            </w:pPr>
            <w:r w:rsidRPr="00060FAA">
              <w:rPr>
                <w:rFonts w:ascii="Times New Roman" w:hAnsi="Times New Roman"/>
                <w:sz w:val="18"/>
                <w:szCs w:val="18"/>
              </w:rPr>
              <w:t>количество заключенных договоров</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A8542B" w:rsidRDefault="00AB11D9" w:rsidP="00E50F6D">
            <w:pPr>
              <w:tabs>
                <w:tab w:val="left" w:pos="34"/>
                <w:tab w:val="left" w:pos="175"/>
                <w:tab w:val="left" w:pos="317"/>
              </w:tabs>
              <w:spacing w:after="0" w:line="240" w:lineRule="auto"/>
              <w:ind w:left="34"/>
              <w:rPr>
                <w:rFonts w:ascii="Times New Roman" w:hAnsi="Times New Roman"/>
                <w:sz w:val="18"/>
                <w:szCs w:val="18"/>
              </w:rPr>
            </w:pPr>
            <w:r>
              <w:rPr>
                <w:rFonts w:ascii="Times New Roman" w:hAnsi="Times New Roman"/>
                <w:sz w:val="18"/>
                <w:szCs w:val="18"/>
              </w:rPr>
              <w:t xml:space="preserve">1. </w:t>
            </w:r>
            <w:r w:rsidRPr="00A8542B">
              <w:rPr>
                <w:rFonts w:ascii="Times New Roman" w:hAnsi="Times New Roman"/>
                <w:sz w:val="18"/>
                <w:szCs w:val="18"/>
              </w:rPr>
              <w:t>Гражданский кодекс РФ;</w:t>
            </w:r>
          </w:p>
          <w:p w:rsidR="00AB11D9" w:rsidRPr="00A8542B" w:rsidRDefault="00AB11D9" w:rsidP="00E50F6D">
            <w:pPr>
              <w:tabs>
                <w:tab w:val="left" w:pos="34"/>
                <w:tab w:val="left" w:pos="175"/>
                <w:tab w:val="left" w:pos="317"/>
              </w:tabs>
              <w:spacing w:after="0" w:line="240" w:lineRule="auto"/>
              <w:ind w:left="34"/>
              <w:rPr>
                <w:rFonts w:ascii="Times New Roman" w:hAnsi="Times New Roman"/>
                <w:sz w:val="18"/>
                <w:szCs w:val="18"/>
              </w:rPr>
            </w:pPr>
            <w:r>
              <w:rPr>
                <w:rFonts w:ascii="Times New Roman" w:hAnsi="Times New Roman"/>
                <w:sz w:val="18"/>
                <w:szCs w:val="18"/>
              </w:rPr>
              <w:t xml:space="preserve">2. </w:t>
            </w:r>
            <w:r w:rsidRPr="00A8542B">
              <w:rPr>
                <w:rFonts w:ascii="Times New Roman" w:hAnsi="Times New Roman"/>
                <w:sz w:val="18"/>
                <w:szCs w:val="18"/>
              </w:rPr>
              <w:t>Федеральный закон от 06.10.2003 № 131-ФЗ «Об общих принципах организации местного самоуправления в Российской Федерации»;</w:t>
            </w:r>
          </w:p>
          <w:p w:rsidR="00AB11D9" w:rsidRPr="00A8542B" w:rsidRDefault="00AB11D9" w:rsidP="00E50F6D">
            <w:pPr>
              <w:tabs>
                <w:tab w:val="left" w:pos="34"/>
                <w:tab w:val="left" w:pos="175"/>
                <w:tab w:val="left" w:pos="317"/>
              </w:tabs>
              <w:spacing w:after="0" w:line="240" w:lineRule="auto"/>
              <w:ind w:left="34"/>
              <w:rPr>
                <w:rFonts w:ascii="Times New Roman" w:hAnsi="Times New Roman"/>
                <w:sz w:val="18"/>
                <w:szCs w:val="18"/>
              </w:rPr>
            </w:pPr>
            <w:r>
              <w:rPr>
                <w:rFonts w:ascii="Times New Roman" w:hAnsi="Times New Roman"/>
                <w:sz w:val="18"/>
                <w:szCs w:val="18"/>
              </w:rPr>
              <w:t xml:space="preserve">3. </w:t>
            </w:r>
            <w:r w:rsidRPr="00A8542B">
              <w:rPr>
                <w:rFonts w:ascii="Times New Roman" w:hAnsi="Times New Roman"/>
                <w:sz w:val="18"/>
                <w:szCs w:val="18"/>
              </w:rPr>
              <w:t xml:space="preserve">Федеральный закон от 26.07.2006 № 135-ФЗ «О защите конкуренции»; </w:t>
            </w:r>
          </w:p>
          <w:p w:rsidR="00AB11D9" w:rsidRPr="00A8542B" w:rsidRDefault="00AB11D9" w:rsidP="00E50F6D">
            <w:pPr>
              <w:tabs>
                <w:tab w:val="left" w:pos="317"/>
              </w:tabs>
              <w:spacing w:after="0" w:line="240" w:lineRule="auto"/>
              <w:ind w:left="34"/>
              <w:rPr>
                <w:rFonts w:ascii="Times New Roman" w:hAnsi="Times New Roman"/>
                <w:sz w:val="18"/>
                <w:szCs w:val="18"/>
              </w:rPr>
            </w:pPr>
            <w:r>
              <w:rPr>
                <w:rFonts w:ascii="Times New Roman" w:hAnsi="Times New Roman"/>
                <w:sz w:val="18"/>
                <w:szCs w:val="18"/>
              </w:rPr>
              <w:t xml:space="preserve">4. </w:t>
            </w:r>
            <w:proofErr w:type="gramStart"/>
            <w:r w:rsidRPr="00A8542B">
              <w:rPr>
                <w:rFonts w:ascii="Times New Roman" w:hAnsi="Times New Roman"/>
                <w:sz w:val="18"/>
                <w:szCs w:val="18"/>
              </w:rPr>
              <w:t>Приказ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AB11D9" w:rsidRPr="00A8542B" w:rsidRDefault="00AB11D9" w:rsidP="00E50F6D">
            <w:pPr>
              <w:tabs>
                <w:tab w:val="left" w:pos="34"/>
                <w:tab w:val="left" w:pos="175"/>
                <w:tab w:val="left" w:pos="317"/>
              </w:tabs>
              <w:spacing w:after="0" w:line="240" w:lineRule="auto"/>
              <w:ind w:left="34"/>
              <w:rPr>
                <w:rFonts w:ascii="Times New Roman" w:hAnsi="Times New Roman"/>
                <w:sz w:val="18"/>
                <w:szCs w:val="18"/>
              </w:rPr>
            </w:pPr>
            <w:r>
              <w:rPr>
                <w:rFonts w:ascii="Times New Roman" w:hAnsi="Times New Roman"/>
                <w:sz w:val="18"/>
                <w:szCs w:val="18"/>
              </w:rPr>
              <w:t xml:space="preserve">5. </w:t>
            </w:r>
            <w:r w:rsidRPr="00A8542B">
              <w:rPr>
                <w:rFonts w:ascii="Times New Roman" w:hAnsi="Times New Roman"/>
                <w:sz w:val="18"/>
                <w:szCs w:val="18"/>
              </w:rPr>
              <w:t>Решение Земского Собрания Пермского муниципального района от 28.08.2008 № 696 «Об утверждении Положения о порядке управления и распоряжения муниципальной собственностью Пермского муниципального района».</w:t>
            </w:r>
          </w:p>
        </w:tc>
        <w:tc>
          <w:tcPr>
            <w:tcW w:w="1275" w:type="dxa"/>
          </w:tcPr>
          <w:p w:rsidR="00AB11D9" w:rsidRPr="00060FAA" w:rsidRDefault="00AB11D9" w:rsidP="00E50F6D">
            <w:pPr>
              <w:pStyle w:val="a5"/>
              <w:tabs>
                <w:tab w:val="left" w:pos="34"/>
                <w:tab w:val="left" w:pos="175"/>
                <w:tab w:val="left" w:pos="317"/>
              </w:tabs>
              <w:spacing w:after="0" w:line="240" w:lineRule="auto"/>
              <w:ind w:left="34"/>
              <w:rPr>
                <w:rFonts w:ascii="Times New Roman" w:hAnsi="Times New Roman"/>
                <w:sz w:val="18"/>
                <w:szCs w:val="18"/>
              </w:rPr>
            </w:pPr>
            <w:r w:rsidRPr="00060FAA">
              <w:rPr>
                <w:rFonts w:ascii="Times New Roman" w:hAnsi="Times New Roman"/>
                <w:sz w:val="18"/>
                <w:szCs w:val="18"/>
              </w:rPr>
              <w:t>Единый портал государственных и муниципальных услуг (функций)</w:t>
            </w:r>
          </w:p>
        </w:tc>
      </w:tr>
      <w:tr w:rsidR="00AB11D9" w:rsidRPr="00060FAA" w:rsidTr="00E50F6D">
        <w:trPr>
          <w:trHeight w:val="1677"/>
        </w:trPr>
        <w:tc>
          <w:tcPr>
            <w:tcW w:w="567"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20</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Предоставление выписки из реестра муниципального имущества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количество выданных выписок</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E50F6D">
            <w:pPr>
              <w:tabs>
                <w:tab w:val="left" w:pos="34"/>
                <w:tab w:val="left" w:pos="175"/>
                <w:tab w:val="left" w:pos="1096"/>
              </w:tabs>
              <w:spacing w:after="0" w:line="240" w:lineRule="auto"/>
              <w:rPr>
                <w:rFonts w:ascii="Times New Roman" w:hAnsi="Times New Roman"/>
                <w:sz w:val="18"/>
                <w:szCs w:val="18"/>
              </w:rPr>
            </w:pPr>
            <w:r w:rsidRPr="00060FAA">
              <w:rPr>
                <w:rFonts w:ascii="Times New Roman" w:hAnsi="Times New Roman"/>
                <w:sz w:val="18"/>
                <w:szCs w:val="18"/>
              </w:rPr>
              <w:t>1. Конституция Российской Федерации;</w:t>
            </w:r>
          </w:p>
          <w:p w:rsidR="00AB11D9" w:rsidRPr="00060FAA" w:rsidRDefault="00AB11D9" w:rsidP="00E50F6D">
            <w:pPr>
              <w:tabs>
                <w:tab w:val="left" w:pos="34"/>
                <w:tab w:val="left" w:pos="175"/>
                <w:tab w:val="left" w:pos="1096"/>
              </w:tabs>
              <w:spacing w:after="0" w:line="240" w:lineRule="auto"/>
              <w:rPr>
                <w:rFonts w:ascii="Times New Roman" w:hAnsi="Times New Roman"/>
                <w:sz w:val="18"/>
                <w:szCs w:val="18"/>
              </w:rPr>
            </w:pPr>
            <w:r w:rsidRPr="00060FAA">
              <w:rPr>
                <w:rFonts w:ascii="Times New Roman" w:hAnsi="Times New Roman"/>
                <w:sz w:val="18"/>
                <w:szCs w:val="18"/>
              </w:rPr>
              <w:t>2. Федеральный закон от 06.10.2003 № 131-ФЗ «Об общих принципах организации местного самоуправления в Российской Федерации»;</w:t>
            </w:r>
          </w:p>
          <w:p w:rsidR="00AB11D9" w:rsidRPr="00060FAA" w:rsidRDefault="00AB11D9" w:rsidP="00E50F6D">
            <w:pPr>
              <w:tabs>
                <w:tab w:val="left" w:pos="34"/>
                <w:tab w:val="left" w:pos="175"/>
                <w:tab w:val="left" w:pos="1096"/>
              </w:tabs>
              <w:spacing w:after="0" w:line="240" w:lineRule="auto"/>
              <w:rPr>
                <w:rFonts w:ascii="Times New Roman" w:hAnsi="Times New Roman"/>
                <w:sz w:val="18"/>
                <w:szCs w:val="18"/>
              </w:rPr>
            </w:pPr>
            <w:r w:rsidRPr="00060FAA">
              <w:rPr>
                <w:rFonts w:ascii="Times New Roman" w:hAnsi="Times New Roman"/>
                <w:sz w:val="18"/>
                <w:szCs w:val="18"/>
              </w:rPr>
              <w:t>3. Приказ Минэкономразвития РФ от 30.08.2011 № 424 «Об утверждении Порядка ведения органами местного самоуправления реестров муниципального имущества».</w:t>
            </w:r>
          </w:p>
        </w:tc>
        <w:tc>
          <w:tcPr>
            <w:tcW w:w="1275" w:type="dxa"/>
          </w:tcPr>
          <w:p w:rsidR="00AB11D9" w:rsidRPr="00060FAA" w:rsidRDefault="00AB11D9" w:rsidP="00E50F6D">
            <w:pPr>
              <w:tabs>
                <w:tab w:val="left" w:pos="34"/>
                <w:tab w:val="left" w:pos="175"/>
                <w:tab w:val="left" w:pos="1096"/>
              </w:tabs>
              <w:spacing w:after="0" w:line="240" w:lineRule="auto"/>
              <w:rPr>
                <w:rFonts w:ascii="Times New Roman" w:hAnsi="Times New Roman"/>
                <w:sz w:val="18"/>
                <w:szCs w:val="18"/>
              </w:rPr>
            </w:pPr>
            <w:r w:rsidRPr="00060FAA">
              <w:rPr>
                <w:rFonts w:ascii="Times New Roman" w:hAnsi="Times New Roman"/>
                <w:sz w:val="18"/>
                <w:szCs w:val="18"/>
              </w:rPr>
              <w:t>Единый портал государственных и муниципальных услуг (функций)</w:t>
            </w:r>
          </w:p>
        </w:tc>
      </w:tr>
      <w:tr w:rsidR="00AB11D9" w:rsidRPr="00060FAA" w:rsidTr="00E50F6D">
        <w:trPr>
          <w:trHeight w:val="315"/>
        </w:trPr>
        <w:tc>
          <w:tcPr>
            <w:tcW w:w="14460" w:type="dxa"/>
            <w:gridSpan w:val="7"/>
          </w:tcPr>
          <w:p w:rsidR="00AB11D9" w:rsidRPr="00060FAA" w:rsidRDefault="00AB11D9" w:rsidP="00E50F6D">
            <w:pPr>
              <w:spacing w:after="0" w:line="240" w:lineRule="auto"/>
              <w:rPr>
                <w:rFonts w:ascii="Times New Roman" w:hAnsi="Times New Roman"/>
                <w:b/>
                <w:bCs/>
                <w:sz w:val="18"/>
                <w:szCs w:val="18"/>
              </w:rPr>
            </w:pPr>
            <w:r w:rsidRPr="00060FAA">
              <w:rPr>
                <w:rFonts w:ascii="Times New Roman" w:hAnsi="Times New Roman"/>
                <w:b/>
                <w:bCs/>
                <w:sz w:val="18"/>
                <w:szCs w:val="18"/>
              </w:rPr>
              <w:t xml:space="preserve">Социальное обслуживание, социальная поддержка </w:t>
            </w:r>
          </w:p>
        </w:tc>
        <w:tc>
          <w:tcPr>
            <w:tcW w:w="1275" w:type="dxa"/>
          </w:tcPr>
          <w:p w:rsidR="00AB11D9" w:rsidRPr="00060FAA" w:rsidRDefault="00AB11D9" w:rsidP="00E50F6D">
            <w:pPr>
              <w:spacing w:after="0" w:line="240" w:lineRule="auto"/>
              <w:rPr>
                <w:rFonts w:ascii="Times New Roman" w:hAnsi="Times New Roman"/>
                <w:b/>
                <w:bCs/>
                <w:sz w:val="18"/>
                <w:szCs w:val="18"/>
              </w:rPr>
            </w:pPr>
          </w:p>
        </w:tc>
      </w:tr>
      <w:tr w:rsidR="00AB11D9" w:rsidRPr="00060FAA" w:rsidTr="00E50F6D">
        <w:trPr>
          <w:trHeight w:val="993"/>
        </w:trPr>
        <w:tc>
          <w:tcPr>
            <w:tcW w:w="567" w:type="dxa"/>
            <w:noWrap/>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21</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Выдача свидетельств  молодым семьям на получение социальной выплаты для улучшения жилищных условий </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Департамент социального развития администрации 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молодые семьи,  проживающие и </w:t>
            </w:r>
            <w:proofErr w:type="gramStart"/>
            <w:r w:rsidRPr="00060FAA">
              <w:rPr>
                <w:rFonts w:ascii="Times New Roman" w:hAnsi="Times New Roman"/>
                <w:sz w:val="18"/>
                <w:szCs w:val="18"/>
              </w:rPr>
              <w:t>зарегистрирован-</w:t>
            </w:r>
            <w:proofErr w:type="spellStart"/>
            <w:r w:rsidRPr="00060FAA">
              <w:rPr>
                <w:rFonts w:ascii="Times New Roman" w:hAnsi="Times New Roman"/>
                <w:sz w:val="18"/>
                <w:szCs w:val="18"/>
              </w:rPr>
              <w:t>ные</w:t>
            </w:r>
            <w:proofErr w:type="spellEnd"/>
            <w:proofErr w:type="gramEnd"/>
            <w:r w:rsidRPr="00060FAA">
              <w:rPr>
                <w:rFonts w:ascii="Times New Roman" w:hAnsi="Times New Roman"/>
                <w:sz w:val="18"/>
                <w:szCs w:val="18"/>
              </w:rPr>
              <w:t xml:space="preserve"> на территории Пермского района, в том числе неполные молодые семьи, состоящие из 1 молодого родителя и 1 и более детей</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семья</w:t>
            </w:r>
          </w:p>
        </w:tc>
        <w:tc>
          <w:tcPr>
            <w:tcW w:w="1134" w:type="dxa"/>
          </w:tcPr>
          <w:p w:rsidR="00AB11D9" w:rsidRPr="00060FAA" w:rsidRDefault="00AB11D9" w:rsidP="00E50F6D">
            <w:pPr>
              <w:spacing w:after="0" w:line="240" w:lineRule="auto"/>
              <w:rPr>
                <w:rFonts w:ascii="Times New Roman" w:hAnsi="Times New Roman"/>
                <w:sz w:val="18"/>
                <w:szCs w:val="18"/>
              </w:rPr>
            </w:pPr>
            <w:proofErr w:type="spellStart"/>
            <w:proofErr w:type="gramStart"/>
            <w:r w:rsidRPr="00060FAA">
              <w:rPr>
                <w:rFonts w:ascii="Times New Roman" w:hAnsi="Times New Roman"/>
                <w:sz w:val="18"/>
                <w:szCs w:val="18"/>
              </w:rPr>
              <w:t>федераль-ный</w:t>
            </w:r>
            <w:proofErr w:type="spellEnd"/>
            <w:proofErr w:type="gramEnd"/>
            <w:r w:rsidRPr="00060FAA">
              <w:rPr>
                <w:rFonts w:ascii="Times New Roman" w:hAnsi="Times New Roman"/>
                <w:sz w:val="18"/>
                <w:szCs w:val="18"/>
              </w:rPr>
              <w:t>, краевой и местный  бюджет</w:t>
            </w:r>
          </w:p>
        </w:tc>
        <w:tc>
          <w:tcPr>
            <w:tcW w:w="4395" w:type="dxa"/>
          </w:tcPr>
          <w:p w:rsidR="00AB11D9"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1. Постановление Правительства РФ от 17.12.2010 № 1050  «О федеральной целевой программе «Жилище» на 2015-2020 годы»;                                                                                                    2. </w:t>
            </w:r>
            <w:proofErr w:type="gramStart"/>
            <w:r w:rsidRPr="00060FAA">
              <w:rPr>
                <w:rFonts w:ascii="Times New Roman" w:hAnsi="Times New Roman"/>
                <w:sz w:val="18"/>
                <w:szCs w:val="18"/>
              </w:rPr>
              <w:t>Постановление Правительства Пермского края  от 01.04.2014 № 215-п  «О реализации мероприятий подпрограммы 1 «Государственная социальная поддержка семей и детей» государственной программы «Семья и дети Пермского края», утвержденной Постановлением Правительства  Пермского края от 03.10.2013№1322-п;</w:t>
            </w:r>
            <w:proofErr w:type="gramEnd"/>
          </w:p>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3.Постановление администрации Пермского муниципального района от </w:t>
            </w:r>
            <w:r>
              <w:rPr>
                <w:rFonts w:ascii="Times New Roman" w:hAnsi="Times New Roman"/>
                <w:sz w:val="18"/>
                <w:szCs w:val="18"/>
              </w:rPr>
              <w:t>29.10.2015</w:t>
            </w:r>
            <w:r w:rsidRPr="00060FAA">
              <w:rPr>
                <w:rFonts w:ascii="Times New Roman" w:hAnsi="Times New Roman"/>
                <w:sz w:val="18"/>
                <w:szCs w:val="18"/>
              </w:rPr>
              <w:t xml:space="preserve"> № </w:t>
            </w:r>
            <w:r>
              <w:rPr>
                <w:rFonts w:ascii="Times New Roman" w:hAnsi="Times New Roman"/>
                <w:sz w:val="18"/>
                <w:szCs w:val="18"/>
              </w:rPr>
              <w:t>1376</w:t>
            </w:r>
            <w:r w:rsidRPr="00060FAA">
              <w:rPr>
                <w:rFonts w:ascii="Times New Roman" w:hAnsi="Times New Roman"/>
                <w:sz w:val="18"/>
                <w:szCs w:val="18"/>
              </w:rPr>
              <w:t xml:space="preserve"> «Об утверждении муниципальной программы «Улучшение жилищных условий граждан, проживающих в Пермском муниципальном районе» на 20</w:t>
            </w:r>
            <w:r>
              <w:rPr>
                <w:rFonts w:ascii="Times New Roman" w:hAnsi="Times New Roman"/>
                <w:sz w:val="18"/>
                <w:szCs w:val="18"/>
              </w:rPr>
              <w:t>16</w:t>
            </w:r>
            <w:r w:rsidRPr="00060FAA">
              <w:rPr>
                <w:rFonts w:ascii="Times New Roman" w:hAnsi="Times New Roman"/>
                <w:sz w:val="18"/>
                <w:szCs w:val="18"/>
              </w:rPr>
              <w:t>-20</w:t>
            </w:r>
            <w:r>
              <w:rPr>
                <w:rFonts w:ascii="Times New Roman" w:hAnsi="Times New Roman"/>
                <w:sz w:val="18"/>
                <w:szCs w:val="18"/>
              </w:rPr>
              <w:t>20</w:t>
            </w:r>
            <w:r w:rsidRPr="00060FAA">
              <w:rPr>
                <w:rFonts w:ascii="Times New Roman" w:hAnsi="Times New Roman"/>
                <w:sz w:val="18"/>
                <w:szCs w:val="18"/>
              </w:rPr>
              <w:t xml:space="preserve"> годы»;</w:t>
            </w:r>
          </w:p>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lastRenderedPageBreak/>
              <w:t>4. Постановление администрации муниципального района от 19.11.2014 № 4795 «Об утверждении Порядка предоставления молодым семьям социальных выплат на приобретение (строительство) жилья и их использования».</w:t>
            </w:r>
          </w:p>
        </w:tc>
        <w:tc>
          <w:tcPr>
            <w:tcW w:w="127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lastRenderedPageBreak/>
              <w:t>Единый портал государственных и муниципальных услуг (функций)</w:t>
            </w:r>
          </w:p>
        </w:tc>
      </w:tr>
      <w:tr w:rsidR="00AB11D9" w:rsidRPr="00060FAA" w:rsidTr="00E50F6D">
        <w:trPr>
          <w:trHeight w:val="843"/>
        </w:trPr>
        <w:tc>
          <w:tcPr>
            <w:tcW w:w="567" w:type="dxa"/>
            <w:noWrap/>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lastRenderedPageBreak/>
              <w:t>2</w:t>
            </w:r>
            <w:r>
              <w:rPr>
                <w:rFonts w:ascii="Times New Roman" w:hAnsi="Times New Roman"/>
                <w:sz w:val="18"/>
                <w:szCs w:val="18"/>
              </w:rPr>
              <w:t>2</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Предоставление  социальной выплаты на строительство (приобретение)  жилья гражданам, проживающим в сельской местности, в том числе молодым семьям и молодым специалистам</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Департамент социального развития администрации 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граждане, проживающие на территории Пермского муниципального района, в том числе молодые семьи и молодые специалисты не старше 35 лет</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семья, гражданин</w:t>
            </w:r>
          </w:p>
        </w:tc>
        <w:tc>
          <w:tcPr>
            <w:tcW w:w="1134" w:type="dxa"/>
          </w:tcPr>
          <w:p w:rsidR="00AB11D9" w:rsidRPr="00060FAA" w:rsidRDefault="00AB11D9" w:rsidP="00E50F6D">
            <w:pPr>
              <w:spacing w:after="0" w:line="240" w:lineRule="auto"/>
              <w:rPr>
                <w:rFonts w:ascii="Times New Roman" w:hAnsi="Times New Roman"/>
                <w:sz w:val="18"/>
                <w:szCs w:val="18"/>
              </w:rPr>
            </w:pPr>
            <w:proofErr w:type="spellStart"/>
            <w:proofErr w:type="gramStart"/>
            <w:r w:rsidRPr="00060FAA">
              <w:rPr>
                <w:rFonts w:ascii="Times New Roman" w:hAnsi="Times New Roman"/>
                <w:sz w:val="18"/>
                <w:szCs w:val="18"/>
              </w:rPr>
              <w:t>федераль-ный</w:t>
            </w:r>
            <w:proofErr w:type="spellEnd"/>
            <w:proofErr w:type="gramEnd"/>
            <w:r w:rsidRPr="00060FAA">
              <w:rPr>
                <w:rFonts w:ascii="Times New Roman" w:hAnsi="Times New Roman"/>
                <w:sz w:val="18"/>
                <w:szCs w:val="18"/>
              </w:rPr>
              <w:t>, краевой и местный  бюджет</w:t>
            </w:r>
          </w:p>
        </w:tc>
        <w:tc>
          <w:tcPr>
            <w:tcW w:w="439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1. Постановление Правительства РФ от 15.07.2013 № 598 «О федеральной целевой программе «Устойчивое развитие сельских территорий на 2014-2017 годы и на период до 2020 года»;</w:t>
            </w:r>
          </w:p>
          <w:p w:rsidR="00AB11D9" w:rsidRPr="00060FAA" w:rsidRDefault="00AB11D9" w:rsidP="00E50F6D">
            <w:pPr>
              <w:widowControl w:val="0"/>
              <w:autoSpaceDE w:val="0"/>
              <w:autoSpaceDN w:val="0"/>
              <w:adjustRightInd w:val="0"/>
              <w:spacing w:after="0" w:line="240" w:lineRule="auto"/>
              <w:rPr>
                <w:rFonts w:ascii="Times New Roman" w:hAnsi="Times New Roman"/>
                <w:sz w:val="18"/>
                <w:szCs w:val="18"/>
              </w:rPr>
            </w:pPr>
            <w:r w:rsidRPr="00060FAA">
              <w:rPr>
                <w:rFonts w:ascii="Times New Roman" w:hAnsi="Times New Roman"/>
                <w:sz w:val="18"/>
                <w:szCs w:val="18"/>
              </w:rPr>
              <w:t xml:space="preserve">2. </w:t>
            </w:r>
            <w:r w:rsidRPr="002C24F9">
              <w:rPr>
                <w:rFonts w:ascii="Times New Roman" w:hAnsi="Times New Roman"/>
                <w:iCs/>
                <w:sz w:val="18"/>
                <w:szCs w:val="18"/>
              </w:rPr>
              <w:t>Постановление Правительств</w:t>
            </w:r>
            <w:r>
              <w:rPr>
                <w:rFonts w:ascii="Times New Roman" w:hAnsi="Times New Roman"/>
                <w:iCs/>
                <w:sz w:val="18"/>
                <w:szCs w:val="18"/>
              </w:rPr>
              <w:t>а Пермского края от 10.04.2015 №</w:t>
            </w:r>
            <w:r w:rsidRPr="002C24F9">
              <w:rPr>
                <w:rFonts w:ascii="Times New Roman" w:hAnsi="Times New Roman"/>
                <w:iCs/>
                <w:sz w:val="18"/>
                <w:szCs w:val="18"/>
              </w:rPr>
              <w:t xml:space="preserve"> 206-п </w:t>
            </w:r>
            <w:r>
              <w:rPr>
                <w:rFonts w:ascii="Times New Roman" w:hAnsi="Times New Roman"/>
                <w:iCs/>
                <w:sz w:val="18"/>
                <w:szCs w:val="18"/>
              </w:rPr>
              <w:t>«</w:t>
            </w:r>
            <w:r w:rsidRPr="002C24F9">
              <w:rPr>
                <w:rFonts w:ascii="Times New Roman" w:hAnsi="Times New Roman"/>
                <w:iCs/>
                <w:sz w:val="18"/>
                <w:szCs w:val="18"/>
              </w:rPr>
              <w:t>О предоставлении субсидий на реализацию муниципальных программ, инвестиционных проектов муниципальных образований Пермского края и приоритетных региональных проектов</w:t>
            </w:r>
            <w:r>
              <w:rPr>
                <w:rFonts w:ascii="Times New Roman" w:hAnsi="Times New Roman"/>
                <w:iCs/>
                <w:sz w:val="18"/>
                <w:szCs w:val="18"/>
              </w:rPr>
              <w:t>»</w:t>
            </w:r>
            <w:r w:rsidRPr="00060FAA">
              <w:rPr>
                <w:rFonts w:ascii="Times New Roman" w:hAnsi="Times New Roman"/>
                <w:iCs/>
                <w:sz w:val="18"/>
                <w:szCs w:val="18"/>
              </w:rPr>
              <w:t xml:space="preserve">; </w:t>
            </w:r>
          </w:p>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3. Постановление администрации Пермского муниципального района от </w:t>
            </w:r>
            <w:r>
              <w:rPr>
                <w:rFonts w:ascii="Times New Roman" w:hAnsi="Times New Roman"/>
                <w:sz w:val="18"/>
                <w:szCs w:val="18"/>
              </w:rPr>
              <w:t>29.10.2015</w:t>
            </w:r>
            <w:r w:rsidRPr="00060FAA">
              <w:rPr>
                <w:rFonts w:ascii="Times New Roman" w:hAnsi="Times New Roman"/>
                <w:sz w:val="18"/>
                <w:szCs w:val="18"/>
              </w:rPr>
              <w:t xml:space="preserve"> № </w:t>
            </w:r>
            <w:r>
              <w:rPr>
                <w:rFonts w:ascii="Times New Roman" w:hAnsi="Times New Roman"/>
                <w:sz w:val="18"/>
                <w:szCs w:val="18"/>
              </w:rPr>
              <w:t>1376</w:t>
            </w:r>
            <w:r w:rsidRPr="00060FAA">
              <w:rPr>
                <w:rFonts w:ascii="Times New Roman" w:hAnsi="Times New Roman"/>
                <w:sz w:val="18"/>
                <w:szCs w:val="18"/>
              </w:rPr>
              <w:t xml:space="preserve"> «Об утверждении муниципальной программы «Улучшение жилищных условий граждан, проживающих в Пермском муниципальном районе» на 20</w:t>
            </w:r>
            <w:r>
              <w:rPr>
                <w:rFonts w:ascii="Times New Roman" w:hAnsi="Times New Roman"/>
                <w:sz w:val="18"/>
                <w:szCs w:val="18"/>
              </w:rPr>
              <w:t>16</w:t>
            </w:r>
            <w:r w:rsidRPr="00060FAA">
              <w:rPr>
                <w:rFonts w:ascii="Times New Roman" w:hAnsi="Times New Roman"/>
                <w:sz w:val="18"/>
                <w:szCs w:val="18"/>
              </w:rPr>
              <w:t>-20</w:t>
            </w:r>
            <w:r>
              <w:rPr>
                <w:rFonts w:ascii="Times New Roman" w:hAnsi="Times New Roman"/>
                <w:sz w:val="18"/>
                <w:szCs w:val="18"/>
              </w:rPr>
              <w:t>20</w:t>
            </w:r>
            <w:r w:rsidRPr="00060FAA">
              <w:rPr>
                <w:rFonts w:ascii="Times New Roman" w:hAnsi="Times New Roman"/>
                <w:sz w:val="18"/>
                <w:szCs w:val="18"/>
              </w:rPr>
              <w:t xml:space="preserve"> годы»;</w:t>
            </w:r>
          </w:p>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4. Постановление администрации муниципального района от 18.11.2014 № 4787 «Об утверждении Порядка предоставления социальных выплат на строительство (приобретение) жилья гражданам, в том числе молодым семьям и молодым специалистам, проживающим в Пермском муниципальном районе».</w:t>
            </w:r>
          </w:p>
        </w:tc>
        <w:tc>
          <w:tcPr>
            <w:tcW w:w="1275" w:type="dxa"/>
            <w:vAlign w:val="center"/>
          </w:tcPr>
          <w:p w:rsidR="00AB11D9" w:rsidRPr="00060FAA" w:rsidRDefault="00AB11D9" w:rsidP="00E50F6D">
            <w:pPr>
              <w:spacing w:after="0" w:line="240" w:lineRule="auto"/>
              <w:jc w:val="center"/>
              <w:rPr>
                <w:rFonts w:ascii="Times New Roman" w:hAnsi="Times New Roman"/>
                <w:sz w:val="18"/>
                <w:szCs w:val="18"/>
              </w:rPr>
            </w:pPr>
            <w:r w:rsidRPr="00060FAA">
              <w:rPr>
                <w:rFonts w:ascii="Times New Roman" w:hAnsi="Times New Roman"/>
                <w:sz w:val="18"/>
                <w:szCs w:val="18"/>
              </w:rPr>
              <w:t>-</w:t>
            </w:r>
          </w:p>
        </w:tc>
      </w:tr>
      <w:tr w:rsidR="00AB11D9" w:rsidRPr="00060FAA" w:rsidTr="00E50F6D">
        <w:trPr>
          <w:trHeight w:val="843"/>
        </w:trPr>
        <w:tc>
          <w:tcPr>
            <w:tcW w:w="567" w:type="dxa"/>
            <w:noWrap/>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2</w:t>
            </w:r>
            <w:r>
              <w:rPr>
                <w:rFonts w:ascii="Times New Roman" w:hAnsi="Times New Roman"/>
                <w:sz w:val="18"/>
                <w:szCs w:val="18"/>
              </w:rPr>
              <w:t>3</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Установление и выплата пенсии за выслугу лет лицам, замещавшим муниципальные должности и должности муниципальной службы в Пермском муниципальном районе</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Аппарат администрации 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лица, замещавшие муниципальные должности и должности муниципальной службы в Пермском муниципальном районе</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человек</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E50F6D">
            <w:pPr>
              <w:autoSpaceDE w:val="0"/>
              <w:autoSpaceDN w:val="0"/>
              <w:adjustRightInd w:val="0"/>
              <w:spacing w:after="0" w:line="240" w:lineRule="auto"/>
              <w:rPr>
                <w:rFonts w:ascii="Times New Roman" w:hAnsi="Times New Roman"/>
                <w:sz w:val="18"/>
                <w:szCs w:val="18"/>
              </w:rPr>
            </w:pPr>
            <w:r w:rsidRPr="00060FAA">
              <w:rPr>
                <w:rFonts w:ascii="Times New Roman" w:hAnsi="Times New Roman"/>
                <w:sz w:val="18"/>
                <w:szCs w:val="18"/>
              </w:rPr>
              <w:t>1.</w:t>
            </w:r>
            <w:r w:rsidRPr="00060FAA">
              <w:rPr>
                <w:sz w:val="18"/>
                <w:szCs w:val="18"/>
              </w:rPr>
              <w:t xml:space="preserve"> </w:t>
            </w:r>
            <w:r w:rsidRPr="00060FAA">
              <w:rPr>
                <w:rFonts w:ascii="Times New Roman" w:hAnsi="Times New Roman"/>
                <w:sz w:val="18"/>
                <w:szCs w:val="18"/>
              </w:rPr>
              <w:t>Федеральный закон от 02.03.2007 № 25-ФЗ «О муниципальной службе в Российской Федерации»;</w:t>
            </w:r>
          </w:p>
          <w:p w:rsidR="00AB11D9" w:rsidRPr="00060FAA" w:rsidRDefault="00AB11D9" w:rsidP="00E50F6D">
            <w:pPr>
              <w:autoSpaceDE w:val="0"/>
              <w:autoSpaceDN w:val="0"/>
              <w:adjustRightInd w:val="0"/>
              <w:spacing w:after="0" w:line="240" w:lineRule="auto"/>
              <w:rPr>
                <w:rFonts w:ascii="Times New Roman" w:hAnsi="Times New Roman"/>
                <w:sz w:val="18"/>
                <w:szCs w:val="18"/>
              </w:rPr>
            </w:pPr>
            <w:r w:rsidRPr="00060FAA">
              <w:rPr>
                <w:rFonts w:ascii="Times New Roman" w:hAnsi="Times New Roman"/>
                <w:sz w:val="18"/>
                <w:szCs w:val="18"/>
              </w:rPr>
              <w:t>2. Закон Пермского края от 09.12.2009 № 546-ПК «О пенсии за выслугу лет лицам, замещавшим государственные должности Пермской области, Коми-Пермяцкого автономного округа, Пермского края и муниципальные должности в муниципальных образованиях Пермской области, Коми-Пермяцкого автономного округа, Пермского края»;</w:t>
            </w:r>
          </w:p>
          <w:p w:rsidR="00AB11D9" w:rsidRPr="00060FAA" w:rsidRDefault="00AB11D9" w:rsidP="00E50F6D">
            <w:pPr>
              <w:autoSpaceDE w:val="0"/>
              <w:autoSpaceDN w:val="0"/>
              <w:adjustRightInd w:val="0"/>
              <w:spacing w:after="0" w:line="240" w:lineRule="auto"/>
              <w:rPr>
                <w:rFonts w:ascii="Times New Roman" w:hAnsi="Times New Roman"/>
                <w:sz w:val="18"/>
                <w:szCs w:val="18"/>
              </w:rPr>
            </w:pPr>
            <w:r w:rsidRPr="00060FAA">
              <w:rPr>
                <w:rFonts w:ascii="Times New Roman" w:hAnsi="Times New Roman"/>
                <w:sz w:val="18"/>
                <w:szCs w:val="18"/>
              </w:rPr>
              <w:t>3. Закон Пермского края от 09.12.2009 № 545-ПК «О пенсии за выслугу лет лицам, замещавшим должности государственной гражданской и муниципальной службы Пермской области, Коми-Пермяцкого автономного округа, Пермского края»;</w:t>
            </w:r>
          </w:p>
          <w:p w:rsidR="00AB11D9" w:rsidRPr="00060FAA" w:rsidRDefault="00AB11D9" w:rsidP="00E50F6D">
            <w:pPr>
              <w:spacing w:after="0" w:line="240" w:lineRule="auto"/>
              <w:rPr>
                <w:rStyle w:val="apple-style-span"/>
                <w:rFonts w:ascii="Times New Roman" w:hAnsi="Times New Roman"/>
                <w:sz w:val="18"/>
                <w:szCs w:val="18"/>
              </w:rPr>
            </w:pPr>
            <w:r w:rsidRPr="00060FAA">
              <w:rPr>
                <w:rStyle w:val="apple-style-span"/>
                <w:rFonts w:ascii="Times New Roman" w:hAnsi="Times New Roman"/>
                <w:sz w:val="18"/>
                <w:szCs w:val="18"/>
              </w:rPr>
              <w:t>4. Решение Земского Собрания Пермского муниципального района от 29.04.2010 № 60 «Об утверждении порядков установления и выплаты пенсии за выслугу лет лицам, замещавшим муниципальные должности и должности муниципальной службы в Пермском муниципальном районе»;</w:t>
            </w:r>
          </w:p>
          <w:p w:rsidR="00AB11D9" w:rsidRPr="00060FAA" w:rsidRDefault="00AB11D9" w:rsidP="00E50F6D">
            <w:pPr>
              <w:spacing w:after="0" w:line="240" w:lineRule="auto"/>
              <w:rPr>
                <w:rFonts w:ascii="Times New Roman" w:hAnsi="Times New Roman"/>
                <w:sz w:val="18"/>
                <w:szCs w:val="18"/>
              </w:rPr>
            </w:pPr>
            <w:r w:rsidRPr="00060FAA">
              <w:rPr>
                <w:rStyle w:val="apple-style-span"/>
                <w:rFonts w:ascii="Times New Roman" w:hAnsi="Times New Roman"/>
                <w:sz w:val="18"/>
                <w:szCs w:val="18"/>
              </w:rPr>
              <w:t xml:space="preserve">5. Решение Земского Собрания Пермского </w:t>
            </w:r>
            <w:r w:rsidRPr="00060FAA">
              <w:rPr>
                <w:rStyle w:val="apple-style-span"/>
                <w:rFonts w:ascii="Times New Roman" w:hAnsi="Times New Roman"/>
                <w:sz w:val="18"/>
                <w:szCs w:val="18"/>
              </w:rPr>
              <w:lastRenderedPageBreak/>
              <w:t>муниципального района от 26.04.2007 № 502 «Об утверждении положений по установлению, выплате и перерасчету пенсии за выслугу лет лицам, замещавшим должности муниципальной службы, и лицам, замещавшим выборные муниципальные должности в Пермском муниципальном районе».</w:t>
            </w:r>
          </w:p>
        </w:tc>
        <w:tc>
          <w:tcPr>
            <w:tcW w:w="1275" w:type="dxa"/>
            <w:vAlign w:val="center"/>
          </w:tcPr>
          <w:p w:rsidR="00AB11D9" w:rsidRPr="00060FAA" w:rsidRDefault="00AB11D9" w:rsidP="00E50F6D">
            <w:pPr>
              <w:autoSpaceDE w:val="0"/>
              <w:autoSpaceDN w:val="0"/>
              <w:adjustRightInd w:val="0"/>
              <w:spacing w:after="0" w:line="240" w:lineRule="auto"/>
              <w:jc w:val="center"/>
              <w:rPr>
                <w:rFonts w:ascii="Times New Roman" w:hAnsi="Times New Roman"/>
                <w:sz w:val="18"/>
                <w:szCs w:val="18"/>
              </w:rPr>
            </w:pPr>
            <w:r w:rsidRPr="00060FAA">
              <w:rPr>
                <w:rFonts w:ascii="Times New Roman" w:hAnsi="Times New Roman"/>
                <w:sz w:val="18"/>
                <w:szCs w:val="18"/>
              </w:rPr>
              <w:lastRenderedPageBreak/>
              <w:t>-</w:t>
            </w:r>
          </w:p>
        </w:tc>
      </w:tr>
      <w:tr w:rsidR="00AB11D9" w:rsidRPr="00060FAA" w:rsidTr="00E50F6D">
        <w:trPr>
          <w:trHeight w:val="281"/>
        </w:trPr>
        <w:tc>
          <w:tcPr>
            <w:tcW w:w="14460" w:type="dxa"/>
            <w:gridSpan w:val="7"/>
            <w:noWrap/>
          </w:tcPr>
          <w:p w:rsidR="00AB11D9" w:rsidRPr="00060FAA" w:rsidRDefault="00AB11D9" w:rsidP="00E50F6D">
            <w:pPr>
              <w:widowControl w:val="0"/>
              <w:autoSpaceDE w:val="0"/>
              <w:autoSpaceDN w:val="0"/>
              <w:adjustRightInd w:val="0"/>
              <w:spacing w:after="0" w:line="240" w:lineRule="auto"/>
              <w:jc w:val="both"/>
              <w:rPr>
                <w:rFonts w:ascii="Times New Roman" w:hAnsi="Times New Roman"/>
                <w:b/>
                <w:iCs/>
                <w:sz w:val="18"/>
                <w:szCs w:val="18"/>
              </w:rPr>
            </w:pPr>
            <w:r w:rsidRPr="00060FAA">
              <w:rPr>
                <w:rFonts w:ascii="Times New Roman" w:hAnsi="Times New Roman"/>
                <w:b/>
                <w:iCs/>
                <w:sz w:val="18"/>
                <w:szCs w:val="18"/>
              </w:rPr>
              <w:lastRenderedPageBreak/>
              <w:t>Жилищно-коммунальное хозяйство</w:t>
            </w:r>
          </w:p>
        </w:tc>
        <w:tc>
          <w:tcPr>
            <w:tcW w:w="1275" w:type="dxa"/>
          </w:tcPr>
          <w:p w:rsidR="00AB11D9" w:rsidRPr="00060FAA" w:rsidRDefault="00AB11D9" w:rsidP="00E50F6D">
            <w:pPr>
              <w:widowControl w:val="0"/>
              <w:autoSpaceDE w:val="0"/>
              <w:autoSpaceDN w:val="0"/>
              <w:adjustRightInd w:val="0"/>
              <w:spacing w:after="0" w:line="240" w:lineRule="auto"/>
              <w:jc w:val="both"/>
              <w:rPr>
                <w:rFonts w:ascii="Times New Roman" w:hAnsi="Times New Roman"/>
                <w:b/>
                <w:iCs/>
                <w:sz w:val="18"/>
                <w:szCs w:val="18"/>
              </w:rPr>
            </w:pPr>
          </w:p>
        </w:tc>
      </w:tr>
      <w:tr w:rsidR="00AB11D9" w:rsidRPr="00060FAA" w:rsidTr="00E50F6D">
        <w:trPr>
          <w:trHeight w:val="426"/>
        </w:trPr>
        <w:tc>
          <w:tcPr>
            <w:tcW w:w="567" w:type="dxa"/>
            <w:noWrap/>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2</w:t>
            </w:r>
            <w:r>
              <w:rPr>
                <w:rFonts w:ascii="Times New Roman" w:hAnsi="Times New Roman"/>
                <w:sz w:val="18"/>
                <w:szCs w:val="18"/>
              </w:rPr>
              <w:t>4</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Признание жилых помещений </w:t>
            </w:r>
            <w:proofErr w:type="gramStart"/>
            <w:r w:rsidRPr="00060FAA">
              <w:rPr>
                <w:rFonts w:ascii="Times New Roman" w:hAnsi="Times New Roman"/>
                <w:sz w:val="18"/>
                <w:szCs w:val="18"/>
              </w:rPr>
              <w:t>непригодными</w:t>
            </w:r>
            <w:proofErr w:type="gramEnd"/>
            <w:r w:rsidRPr="00060FAA">
              <w:rPr>
                <w:rFonts w:ascii="Times New Roman" w:hAnsi="Times New Roman"/>
                <w:sz w:val="18"/>
                <w:szCs w:val="18"/>
              </w:rPr>
              <w:t xml:space="preserve"> для проживания </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Администрация Пермского муниципального района </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количество выданных актов и заключений</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E50F6D">
            <w:pPr>
              <w:autoSpaceDE w:val="0"/>
              <w:autoSpaceDN w:val="0"/>
              <w:adjustRightInd w:val="0"/>
              <w:spacing w:after="0" w:line="240" w:lineRule="auto"/>
              <w:rPr>
                <w:rFonts w:ascii="Times New Roman" w:hAnsi="Times New Roman"/>
                <w:sz w:val="18"/>
                <w:szCs w:val="18"/>
              </w:rPr>
            </w:pPr>
            <w:r w:rsidRPr="00060FAA">
              <w:rPr>
                <w:rFonts w:ascii="Times New Roman" w:hAnsi="Times New Roman"/>
                <w:sz w:val="18"/>
                <w:szCs w:val="18"/>
              </w:rPr>
              <w:t xml:space="preserve">1. Жилищный кодекс РФ;                                                                                           2. Федеральный закон от 06.10.2003№ 131-ФЗ «Об общих принципах организации местного самоуправления в Российской Федерации»; </w:t>
            </w:r>
            <w:r w:rsidRPr="00060FAA">
              <w:rPr>
                <w:rFonts w:ascii="Times New Roman" w:hAnsi="Times New Roman"/>
                <w:sz w:val="18"/>
                <w:szCs w:val="18"/>
              </w:rPr>
              <w:br w:type="page"/>
            </w:r>
          </w:p>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3.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br w:type="page"/>
              <w:t>4. Постановление  администрации Пермского муниципального района от 05.04.2012 № 1186 «Об утверждении Состава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w:t>
            </w:r>
            <w:r>
              <w:rPr>
                <w:rFonts w:ascii="Times New Roman" w:hAnsi="Times New Roman"/>
                <w:sz w:val="18"/>
                <w:szCs w:val="18"/>
              </w:rPr>
              <w:t>жащим сносу или реконструкции».</w:t>
            </w:r>
          </w:p>
        </w:tc>
        <w:tc>
          <w:tcPr>
            <w:tcW w:w="1275" w:type="dxa"/>
          </w:tcPr>
          <w:p w:rsidR="00AB11D9" w:rsidRPr="00060FAA" w:rsidRDefault="00AB11D9" w:rsidP="00E50F6D">
            <w:pPr>
              <w:autoSpaceDE w:val="0"/>
              <w:autoSpaceDN w:val="0"/>
              <w:adjustRightInd w:val="0"/>
              <w:spacing w:after="0" w:line="240" w:lineRule="auto"/>
              <w:rPr>
                <w:rFonts w:ascii="Times New Roman" w:hAnsi="Times New Roman"/>
                <w:sz w:val="18"/>
                <w:szCs w:val="18"/>
              </w:rPr>
            </w:pPr>
            <w:r w:rsidRPr="00060FAA">
              <w:rPr>
                <w:rFonts w:ascii="Times New Roman" w:hAnsi="Times New Roman"/>
                <w:sz w:val="18"/>
                <w:szCs w:val="18"/>
              </w:rPr>
              <w:t>Единый портал государственных и муниципальных услуг (функций)</w:t>
            </w:r>
          </w:p>
        </w:tc>
      </w:tr>
      <w:tr w:rsidR="00AB11D9" w:rsidRPr="00060FAA" w:rsidTr="00E50F6D">
        <w:trPr>
          <w:trHeight w:val="315"/>
        </w:trPr>
        <w:tc>
          <w:tcPr>
            <w:tcW w:w="14460" w:type="dxa"/>
            <w:gridSpan w:val="7"/>
            <w:noWrap/>
          </w:tcPr>
          <w:p w:rsidR="00AB11D9" w:rsidRPr="00060FAA" w:rsidRDefault="00AB11D9" w:rsidP="00E50F6D">
            <w:pPr>
              <w:spacing w:after="0" w:line="240" w:lineRule="auto"/>
              <w:rPr>
                <w:rFonts w:ascii="Times New Roman" w:hAnsi="Times New Roman"/>
                <w:b/>
                <w:bCs/>
                <w:sz w:val="18"/>
                <w:szCs w:val="18"/>
              </w:rPr>
            </w:pPr>
            <w:r w:rsidRPr="00060FAA">
              <w:rPr>
                <w:rFonts w:ascii="Times New Roman" w:hAnsi="Times New Roman"/>
                <w:b/>
                <w:bCs/>
                <w:sz w:val="18"/>
                <w:szCs w:val="18"/>
              </w:rPr>
              <w:t>Дорожное хозяйство и транспорт</w:t>
            </w:r>
          </w:p>
        </w:tc>
        <w:tc>
          <w:tcPr>
            <w:tcW w:w="1275" w:type="dxa"/>
          </w:tcPr>
          <w:p w:rsidR="00AB11D9" w:rsidRPr="00060FAA" w:rsidRDefault="00AB11D9" w:rsidP="00E50F6D">
            <w:pPr>
              <w:spacing w:after="0" w:line="240" w:lineRule="auto"/>
              <w:rPr>
                <w:rFonts w:ascii="Times New Roman" w:hAnsi="Times New Roman"/>
                <w:b/>
                <w:bCs/>
                <w:sz w:val="18"/>
                <w:szCs w:val="18"/>
              </w:rPr>
            </w:pPr>
          </w:p>
        </w:tc>
      </w:tr>
      <w:tr w:rsidR="00AB11D9" w:rsidRPr="00060FAA" w:rsidTr="00E50F6D">
        <w:trPr>
          <w:trHeight w:val="560"/>
        </w:trPr>
        <w:tc>
          <w:tcPr>
            <w:tcW w:w="567" w:type="dxa"/>
            <w:noWrap/>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2</w:t>
            </w:r>
            <w:r>
              <w:rPr>
                <w:rFonts w:ascii="Times New Roman" w:hAnsi="Times New Roman"/>
                <w:sz w:val="18"/>
                <w:szCs w:val="18"/>
              </w:rPr>
              <w:t>5</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Администрация Пермского муниципального района </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количество выданных разрешений</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1. Федеральный закон от 06.10.2003 № 131-ФЗ «Об общих принципах организации местного самоуправления в Российской Федерации»;                                                                                                                               2. Федеральный закон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060FAA">
              <w:rPr>
                <w:rFonts w:ascii="Times New Roman" w:hAnsi="Times New Roman"/>
                <w:sz w:val="18"/>
                <w:szCs w:val="18"/>
              </w:rPr>
              <w:br/>
              <w:t xml:space="preserve">3. Постановление Правительства РФ от 14.02.2009 № 112  «Об утверждении правил перевозки пассажиров и багажа автомобильным транспортом и городским наземным электрическим транспортом»;                                                                                    4.  Приказ Минтранса России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5. </w:t>
            </w:r>
            <w:proofErr w:type="gramStart"/>
            <w:r w:rsidRPr="00060FAA">
              <w:rPr>
                <w:rFonts w:ascii="Times New Roman" w:hAnsi="Times New Roman"/>
                <w:sz w:val="18"/>
                <w:szCs w:val="18"/>
              </w:rPr>
              <w:t xml:space="preserve">Приказ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w:t>
            </w:r>
            <w:r w:rsidRPr="00060FAA">
              <w:rPr>
                <w:rFonts w:ascii="Times New Roman" w:hAnsi="Times New Roman"/>
                <w:sz w:val="18"/>
                <w:szCs w:val="18"/>
              </w:rPr>
              <w:lastRenderedPageBreak/>
              <w:t>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roofErr w:type="gramEnd"/>
          </w:p>
        </w:tc>
        <w:tc>
          <w:tcPr>
            <w:tcW w:w="127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lastRenderedPageBreak/>
              <w:t>Единый портал государственных и муниципальных услуг (функций)</w:t>
            </w:r>
          </w:p>
        </w:tc>
      </w:tr>
      <w:tr w:rsidR="00AB11D9" w:rsidRPr="00060FAA" w:rsidTr="00E50F6D">
        <w:trPr>
          <w:trHeight w:val="560"/>
        </w:trPr>
        <w:tc>
          <w:tcPr>
            <w:tcW w:w="567" w:type="dxa"/>
            <w:noWrap/>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lastRenderedPageBreak/>
              <w:t>2</w:t>
            </w:r>
            <w:r>
              <w:rPr>
                <w:rFonts w:ascii="Times New Roman" w:hAnsi="Times New Roman"/>
                <w:sz w:val="18"/>
                <w:szCs w:val="18"/>
              </w:rPr>
              <w:t>6</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Выдача специального разрешения на движение по автомобильным дорогам транспортного средства, осуществляющего перевозки опасных грузов</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Администрация Пермского муниципального района </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количество выданных разрешений</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1. Федеральный закон от 06.10.2003 № 131-ФЗ «Об общих принципах организации местного самоуправления в Российской Федерации»;                                                                                                                               2. Федеральный закон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060FAA">
              <w:rPr>
                <w:rFonts w:ascii="Times New Roman" w:hAnsi="Times New Roman"/>
                <w:sz w:val="18"/>
                <w:szCs w:val="18"/>
              </w:rPr>
              <w:br/>
              <w:t xml:space="preserve">3. Постановление Правительства РФ от 15.04.2011  № 272 «Об утверждении правил перевозки грузов автомобильным транспортом»;                                                                                    4.  Приказ Минтранса РФ от 04.07.2011 №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                                                                                                            </w:t>
            </w:r>
          </w:p>
        </w:tc>
        <w:tc>
          <w:tcPr>
            <w:tcW w:w="1275" w:type="dxa"/>
            <w:vAlign w:val="center"/>
          </w:tcPr>
          <w:p w:rsidR="00AB11D9" w:rsidRPr="00060FAA" w:rsidRDefault="00AB11D9" w:rsidP="00E50F6D">
            <w:pPr>
              <w:spacing w:after="0" w:line="240" w:lineRule="auto"/>
              <w:jc w:val="center"/>
              <w:rPr>
                <w:rFonts w:ascii="Times New Roman" w:hAnsi="Times New Roman"/>
                <w:sz w:val="18"/>
                <w:szCs w:val="18"/>
              </w:rPr>
            </w:pPr>
            <w:r w:rsidRPr="00060FAA">
              <w:rPr>
                <w:rFonts w:ascii="Times New Roman" w:hAnsi="Times New Roman"/>
                <w:sz w:val="18"/>
                <w:szCs w:val="18"/>
              </w:rPr>
              <w:t>-</w:t>
            </w:r>
          </w:p>
        </w:tc>
      </w:tr>
      <w:tr w:rsidR="00AB11D9" w:rsidRPr="00060FAA" w:rsidTr="00E50F6D">
        <w:trPr>
          <w:trHeight w:val="560"/>
        </w:trPr>
        <w:tc>
          <w:tcPr>
            <w:tcW w:w="567" w:type="dxa"/>
            <w:noWrap/>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2</w:t>
            </w:r>
            <w:r>
              <w:rPr>
                <w:rFonts w:ascii="Times New Roman" w:hAnsi="Times New Roman"/>
                <w:sz w:val="18"/>
                <w:szCs w:val="18"/>
              </w:rPr>
              <w:t>7</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Предоставление пользователям автомобильных дорог местного значения информации о состоянии автомобильных дорог</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Администрация Пермского муниципального района </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количество обращений</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1. Федеральный закон от 06.10.2003 № 131-ФЗ «Об общих принципах организации местного самоуправления в Российской Федерации»;                                                                                                                             2. Федеральный закон от 10.12.1995 №196-ФЗ «О </w:t>
            </w:r>
            <w:r w:rsidRPr="00C90EFD">
              <w:rPr>
                <w:rFonts w:ascii="Times New Roman" w:hAnsi="Times New Roman"/>
                <w:sz w:val="18"/>
                <w:szCs w:val="18"/>
              </w:rPr>
              <w:t xml:space="preserve">безопасности дорожного движения»;                                              </w:t>
            </w:r>
            <w:r w:rsidRPr="00C90EFD">
              <w:rPr>
                <w:rFonts w:ascii="Times New Roman" w:hAnsi="Times New Roman"/>
                <w:sz w:val="18"/>
                <w:szCs w:val="18"/>
              </w:rPr>
              <w:br/>
              <w:t>3. Постановление администрации Пермского муниципального района от 06.10.2015 № 1330«Об утверждении перечня автомобильных дорог  общего пользования местного значения Пермского муниципального района»;</w:t>
            </w:r>
            <w:r w:rsidRPr="00060FAA">
              <w:rPr>
                <w:rFonts w:ascii="Times New Roman" w:hAnsi="Times New Roman"/>
                <w:sz w:val="18"/>
                <w:szCs w:val="18"/>
              </w:rPr>
              <w:br/>
              <w:t xml:space="preserve">4. Решение Земского Собрания Пермского муниципального района Пермского края от 24.09.2015 № 97 «Об утверждении Положения об автомобильных дорогах и дорожной деятельности на территории Пермского муниципального района».     </w:t>
            </w:r>
          </w:p>
        </w:tc>
        <w:tc>
          <w:tcPr>
            <w:tcW w:w="1275" w:type="dxa"/>
            <w:vAlign w:val="center"/>
          </w:tcPr>
          <w:p w:rsidR="00AB11D9" w:rsidRPr="00060FAA" w:rsidRDefault="00AB11D9" w:rsidP="00E50F6D">
            <w:pPr>
              <w:spacing w:after="0" w:line="240" w:lineRule="auto"/>
              <w:jc w:val="center"/>
              <w:rPr>
                <w:rFonts w:ascii="Times New Roman" w:hAnsi="Times New Roman"/>
                <w:sz w:val="18"/>
                <w:szCs w:val="18"/>
              </w:rPr>
            </w:pPr>
            <w:r w:rsidRPr="00060FAA">
              <w:rPr>
                <w:rFonts w:ascii="Times New Roman" w:hAnsi="Times New Roman"/>
                <w:sz w:val="18"/>
                <w:szCs w:val="18"/>
              </w:rPr>
              <w:t>-</w:t>
            </w:r>
          </w:p>
        </w:tc>
      </w:tr>
      <w:tr w:rsidR="00AB11D9" w:rsidRPr="00060FAA" w:rsidTr="00E50F6D">
        <w:trPr>
          <w:trHeight w:val="418"/>
        </w:trPr>
        <w:tc>
          <w:tcPr>
            <w:tcW w:w="567" w:type="dxa"/>
            <w:noWrap/>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2</w:t>
            </w:r>
            <w:r>
              <w:rPr>
                <w:rFonts w:ascii="Times New Roman" w:hAnsi="Times New Roman"/>
                <w:sz w:val="18"/>
                <w:szCs w:val="18"/>
              </w:rPr>
              <w:t>8</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Согласование установления межмуниципальных, пригородных, (междугородных) автобусных маршрутов</w:t>
            </w:r>
          </w:p>
          <w:p w:rsidR="00AB11D9" w:rsidRPr="00060FAA" w:rsidRDefault="00AB11D9" w:rsidP="00E50F6D">
            <w:pPr>
              <w:spacing w:after="0" w:line="240" w:lineRule="auto"/>
              <w:rPr>
                <w:rFonts w:ascii="Times New Roman" w:hAnsi="Times New Roman"/>
                <w:sz w:val="18"/>
                <w:szCs w:val="18"/>
              </w:rPr>
            </w:pP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Администрация Пермского муниципального района </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количество схем автобусных маршрутов</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1. Федеральный закон  от 06.10.2003 № 131-ФЗ «Об общих принципах организации местного самоуправления в Российской Федерации»;                                                                                                                  2.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3. Закон Пермского края от 12.10.2006 № 19-КЗ «Об основах организации транспортного обслуживания населения на территории Пермского края»;                                                                                                                          </w:t>
            </w:r>
          </w:p>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4. Постановление Правительства Пермского края от 18.05.2015 № 304-п «Об утверждении Порядка </w:t>
            </w:r>
            <w:r w:rsidRPr="00060FAA">
              <w:rPr>
                <w:rFonts w:ascii="Times New Roman" w:hAnsi="Times New Roman"/>
                <w:sz w:val="18"/>
                <w:szCs w:val="18"/>
              </w:rPr>
              <w:lastRenderedPageBreak/>
              <w:t xml:space="preserve">установления, изменения, отмены межмуниципальных маршрутов регулярных перевозок пассажиров и багажа автомобильным транспортом».                                                                                     </w:t>
            </w:r>
          </w:p>
        </w:tc>
        <w:tc>
          <w:tcPr>
            <w:tcW w:w="1275" w:type="dxa"/>
            <w:vAlign w:val="center"/>
          </w:tcPr>
          <w:p w:rsidR="00AB11D9" w:rsidRPr="00060FAA" w:rsidRDefault="00AB11D9" w:rsidP="00E50F6D">
            <w:pPr>
              <w:spacing w:after="0" w:line="240" w:lineRule="auto"/>
              <w:jc w:val="center"/>
              <w:rPr>
                <w:rFonts w:ascii="Times New Roman" w:hAnsi="Times New Roman"/>
                <w:sz w:val="18"/>
                <w:szCs w:val="18"/>
              </w:rPr>
            </w:pPr>
            <w:r w:rsidRPr="00060FAA">
              <w:rPr>
                <w:rFonts w:ascii="Times New Roman" w:hAnsi="Times New Roman"/>
                <w:sz w:val="18"/>
                <w:szCs w:val="18"/>
              </w:rPr>
              <w:lastRenderedPageBreak/>
              <w:t>-</w:t>
            </w:r>
          </w:p>
        </w:tc>
      </w:tr>
      <w:tr w:rsidR="00AB11D9" w:rsidRPr="00060FAA" w:rsidTr="00E50F6D">
        <w:trPr>
          <w:trHeight w:val="315"/>
        </w:trPr>
        <w:tc>
          <w:tcPr>
            <w:tcW w:w="14460" w:type="dxa"/>
            <w:gridSpan w:val="7"/>
            <w:noWrap/>
          </w:tcPr>
          <w:p w:rsidR="00AB11D9" w:rsidRPr="00060FAA" w:rsidRDefault="00AB11D9" w:rsidP="00E50F6D">
            <w:pPr>
              <w:spacing w:after="0" w:line="240" w:lineRule="auto"/>
              <w:rPr>
                <w:rFonts w:ascii="Times New Roman" w:hAnsi="Times New Roman"/>
                <w:b/>
                <w:bCs/>
                <w:sz w:val="18"/>
                <w:szCs w:val="18"/>
              </w:rPr>
            </w:pPr>
            <w:r w:rsidRPr="00060FAA">
              <w:rPr>
                <w:rFonts w:ascii="Times New Roman" w:hAnsi="Times New Roman"/>
                <w:b/>
                <w:bCs/>
                <w:sz w:val="18"/>
                <w:szCs w:val="18"/>
              </w:rPr>
              <w:lastRenderedPageBreak/>
              <w:t>Архитектура и градостроительство</w:t>
            </w:r>
          </w:p>
        </w:tc>
        <w:tc>
          <w:tcPr>
            <w:tcW w:w="1275" w:type="dxa"/>
          </w:tcPr>
          <w:p w:rsidR="00AB11D9" w:rsidRPr="00060FAA" w:rsidRDefault="00AB11D9" w:rsidP="00E50F6D">
            <w:pPr>
              <w:spacing w:after="0" w:line="240" w:lineRule="auto"/>
              <w:rPr>
                <w:rFonts w:ascii="Times New Roman" w:hAnsi="Times New Roman"/>
                <w:b/>
                <w:bCs/>
                <w:sz w:val="18"/>
                <w:szCs w:val="18"/>
              </w:rPr>
            </w:pPr>
          </w:p>
        </w:tc>
      </w:tr>
      <w:tr w:rsidR="00AB11D9" w:rsidRPr="00060FAA" w:rsidTr="00E50F6D">
        <w:trPr>
          <w:trHeight w:val="285"/>
        </w:trPr>
        <w:tc>
          <w:tcPr>
            <w:tcW w:w="567" w:type="dxa"/>
          </w:tcPr>
          <w:p w:rsidR="00AB11D9" w:rsidRPr="00060FAA" w:rsidRDefault="00AB11D9" w:rsidP="00E50F6D">
            <w:pPr>
              <w:spacing w:after="0" w:line="240" w:lineRule="auto"/>
              <w:rPr>
                <w:rFonts w:ascii="Times New Roman" w:hAnsi="Times New Roman"/>
                <w:sz w:val="18"/>
                <w:szCs w:val="18"/>
              </w:rPr>
            </w:pPr>
            <w:r>
              <w:rPr>
                <w:rFonts w:ascii="Times New Roman" w:hAnsi="Times New Roman"/>
                <w:sz w:val="18"/>
                <w:szCs w:val="18"/>
              </w:rPr>
              <w:t>29</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Выдача разрешений на строительство, реконструкцию объектов капитального строительства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Управлени</w:t>
            </w:r>
            <w:r>
              <w:rPr>
                <w:rFonts w:ascii="Times New Roman" w:hAnsi="Times New Roman"/>
                <w:sz w:val="18"/>
                <w:szCs w:val="18"/>
              </w:rPr>
              <w:t>е</w:t>
            </w:r>
            <w:r w:rsidRPr="00060FAA">
              <w:rPr>
                <w:rFonts w:ascii="Times New Roman" w:hAnsi="Times New Roman"/>
                <w:sz w:val="18"/>
                <w:szCs w:val="18"/>
              </w:rPr>
              <w:t xml:space="preserve"> архитектуры и градостроительства администрации 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количество разрешений</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Градостроительный кодекс РФ               </w:t>
            </w:r>
          </w:p>
        </w:tc>
        <w:tc>
          <w:tcPr>
            <w:tcW w:w="127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Единый портал государственных и муниципальных услуг (функций)</w:t>
            </w:r>
          </w:p>
        </w:tc>
      </w:tr>
      <w:tr w:rsidR="00AB11D9" w:rsidRPr="00060FAA" w:rsidTr="00E50F6D">
        <w:trPr>
          <w:trHeight w:val="1595"/>
        </w:trPr>
        <w:tc>
          <w:tcPr>
            <w:tcW w:w="567"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3</w:t>
            </w:r>
            <w:r>
              <w:rPr>
                <w:rFonts w:ascii="Times New Roman" w:hAnsi="Times New Roman"/>
                <w:sz w:val="18"/>
                <w:szCs w:val="18"/>
              </w:rPr>
              <w:t>0</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pacing w:val="1"/>
                <w:sz w:val="18"/>
                <w:szCs w:val="18"/>
                <w:lang w:bidi="bo-CN"/>
              </w:rPr>
              <w:t>Внесение изменений в разрешение на строительство</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Управлени</w:t>
            </w:r>
            <w:r>
              <w:rPr>
                <w:rFonts w:ascii="Times New Roman" w:hAnsi="Times New Roman"/>
                <w:sz w:val="18"/>
                <w:szCs w:val="18"/>
              </w:rPr>
              <w:t>е</w:t>
            </w:r>
            <w:r w:rsidRPr="00060FAA">
              <w:rPr>
                <w:rFonts w:ascii="Times New Roman" w:hAnsi="Times New Roman"/>
                <w:sz w:val="18"/>
                <w:szCs w:val="18"/>
              </w:rPr>
              <w:t xml:space="preserve"> архитектуры и градостроительства администрации 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количество разрешений</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Градостроительный кодекс РФ                                 </w:t>
            </w:r>
          </w:p>
        </w:tc>
        <w:tc>
          <w:tcPr>
            <w:tcW w:w="1275" w:type="dxa"/>
            <w:vAlign w:val="center"/>
          </w:tcPr>
          <w:p w:rsidR="00AB11D9" w:rsidRPr="00060FAA" w:rsidRDefault="00AB11D9" w:rsidP="00E50F6D">
            <w:pPr>
              <w:spacing w:after="0" w:line="240" w:lineRule="auto"/>
              <w:jc w:val="center"/>
              <w:rPr>
                <w:rFonts w:ascii="Times New Roman" w:hAnsi="Times New Roman"/>
                <w:sz w:val="18"/>
                <w:szCs w:val="18"/>
              </w:rPr>
            </w:pPr>
            <w:r w:rsidRPr="00060FAA">
              <w:rPr>
                <w:rFonts w:ascii="Times New Roman" w:hAnsi="Times New Roman"/>
                <w:sz w:val="18"/>
                <w:szCs w:val="18"/>
              </w:rPr>
              <w:t>-</w:t>
            </w:r>
          </w:p>
        </w:tc>
      </w:tr>
      <w:tr w:rsidR="00AB11D9" w:rsidRPr="00060FAA" w:rsidTr="00E50F6D">
        <w:trPr>
          <w:trHeight w:val="1149"/>
        </w:trPr>
        <w:tc>
          <w:tcPr>
            <w:tcW w:w="567"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3</w:t>
            </w:r>
            <w:r>
              <w:rPr>
                <w:rFonts w:ascii="Times New Roman" w:hAnsi="Times New Roman"/>
                <w:sz w:val="18"/>
                <w:szCs w:val="18"/>
              </w:rPr>
              <w:t>1</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Продление срока действия разрешения на строительство</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Управлени</w:t>
            </w:r>
            <w:r>
              <w:rPr>
                <w:rFonts w:ascii="Times New Roman" w:hAnsi="Times New Roman"/>
                <w:sz w:val="18"/>
                <w:szCs w:val="18"/>
              </w:rPr>
              <w:t>е</w:t>
            </w:r>
            <w:r w:rsidRPr="00060FAA">
              <w:rPr>
                <w:rFonts w:ascii="Times New Roman" w:hAnsi="Times New Roman"/>
                <w:sz w:val="18"/>
                <w:szCs w:val="18"/>
              </w:rPr>
              <w:t xml:space="preserve"> архитектуры и градостроительства администрации 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количество разрешений</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Градостроительный кодекс РФ                </w:t>
            </w:r>
          </w:p>
        </w:tc>
        <w:tc>
          <w:tcPr>
            <w:tcW w:w="1275" w:type="dxa"/>
            <w:vAlign w:val="center"/>
          </w:tcPr>
          <w:p w:rsidR="00AB11D9" w:rsidRPr="00060FAA" w:rsidRDefault="00AB11D9" w:rsidP="00E50F6D">
            <w:pPr>
              <w:spacing w:after="0" w:line="240" w:lineRule="auto"/>
              <w:jc w:val="center"/>
              <w:rPr>
                <w:rFonts w:ascii="Times New Roman" w:hAnsi="Times New Roman"/>
                <w:sz w:val="18"/>
                <w:szCs w:val="18"/>
              </w:rPr>
            </w:pPr>
            <w:r w:rsidRPr="00060FAA">
              <w:rPr>
                <w:rFonts w:ascii="Times New Roman" w:hAnsi="Times New Roman"/>
                <w:sz w:val="18"/>
                <w:szCs w:val="18"/>
              </w:rPr>
              <w:t>-</w:t>
            </w:r>
          </w:p>
        </w:tc>
      </w:tr>
      <w:tr w:rsidR="00AB11D9" w:rsidRPr="00060FAA" w:rsidTr="00E50F6D">
        <w:trPr>
          <w:trHeight w:val="1123"/>
        </w:trPr>
        <w:tc>
          <w:tcPr>
            <w:tcW w:w="567"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3</w:t>
            </w:r>
            <w:r>
              <w:rPr>
                <w:rFonts w:ascii="Times New Roman" w:hAnsi="Times New Roman"/>
                <w:sz w:val="18"/>
                <w:szCs w:val="18"/>
              </w:rPr>
              <w:t>2</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Выдача разрешений на ввод объекта капитального строительства в эксплуатацию </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Управлени</w:t>
            </w:r>
            <w:r>
              <w:rPr>
                <w:rFonts w:ascii="Times New Roman" w:hAnsi="Times New Roman"/>
                <w:sz w:val="18"/>
                <w:szCs w:val="18"/>
              </w:rPr>
              <w:t>е</w:t>
            </w:r>
            <w:r w:rsidRPr="00060FAA">
              <w:rPr>
                <w:rFonts w:ascii="Times New Roman" w:hAnsi="Times New Roman"/>
                <w:sz w:val="18"/>
                <w:szCs w:val="18"/>
              </w:rPr>
              <w:t xml:space="preserve"> архитектуры и градостроительства администрации 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количество разрешений</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Градостроительный кодекс РФ                             </w:t>
            </w:r>
          </w:p>
        </w:tc>
        <w:tc>
          <w:tcPr>
            <w:tcW w:w="127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Единый портал государственных и муниципальных услуг (функций)</w:t>
            </w:r>
          </w:p>
        </w:tc>
      </w:tr>
      <w:tr w:rsidR="00AB11D9" w:rsidRPr="00060FAA" w:rsidTr="00E50F6D">
        <w:trPr>
          <w:trHeight w:val="276"/>
        </w:trPr>
        <w:tc>
          <w:tcPr>
            <w:tcW w:w="567"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3</w:t>
            </w:r>
            <w:r>
              <w:rPr>
                <w:rFonts w:ascii="Times New Roman" w:hAnsi="Times New Roman"/>
                <w:sz w:val="18"/>
                <w:szCs w:val="18"/>
              </w:rPr>
              <w:t>3</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Выдача разрешения на установку и </w:t>
            </w:r>
          </w:p>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эксплуатацию рекламной конструкции</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количество разрешений</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1. Федеральный закон от 06.10.2003 № 131-ФЗ «Об общих принципах организации местного самоуправления в Российской Федерации»;</w:t>
            </w:r>
          </w:p>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2. Федеральный закон от 13.03.2006 № 38-ФЗ «О рекламе»;</w:t>
            </w:r>
          </w:p>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3. Решение Земского Собрания Пермского муниципального района от 29.04.2014 № 441 «Об утверждении Положения о порядке размещения рекламных конструкций на территории Пермского муниципального района».</w:t>
            </w:r>
          </w:p>
        </w:tc>
        <w:tc>
          <w:tcPr>
            <w:tcW w:w="127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Единый портал государственных и муниципальных услуг (функций)</w:t>
            </w:r>
          </w:p>
        </w:tc>
      </w:tr>
      <w:tr w:rsidR="00AB11D9" w:rsidRPr="00060FAA" w:rsidTr="00E50F6D">
        <w:trPr>
          <w:trHeight w:val="276"/>
        </w:trPr>
        <w:tc>
          <w:tcPr>
            <w:tcW w:w="567"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3</w:t>
            </w:r>
            <w:r>
              <w:rPr>
                <w:rFonts w:ascii="Times New Roman" w:hAnsi="Times New Roman"/>
                <w:sz w:val="18"/>
                <w:szCs w:val="18"/>
              </w:rPr>
              <w:t>4</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Выдача градостроительного плана земельного участка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Управление архитектуры и градостроительства администрации </w:t>
            </w:r>
            <w:r w:rsidRPr="00060FAA">
              <w:rPr>
                <w:rFonts w:ascii="Times New Roman" w:hAnsi="Times New Roman"/>
                <w:sz w:val="18"/>
                <w:szCs w:val="18"/>
              </w:rPr>
              <w:lastRenderedPageBreak/>
              <w:t>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lastRenderedPageBreak/>
              <w:t>физические и юридические лица</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количество градостроительных планов</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1. Градостроительный кодекс РФ;</w:t>
            </w:r>
          </w:p>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2. Федеральный закон от 06.10.2003 № 131-ФЗ «Об общих принципах организации местного самоуправления в Российской Федерации»;</w:t>
            </w:r>
          </w:p>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lastRenderedPageBreak/>
              <w:t>3. Постановление администрации Пермского муниципального района от 15.12.2011 № 4303 «Порядок подготовки, утверждения, регистрации и выдачи градостроительного плана земельного участка».</w:t>
            </w:r>
          </w:p>
        </w:tc>
        <w:tc>
          <w:tcPr>
            <w:tcW w:w="127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lastRenderedPageBreak/>
              <w:t xml:space="preserve">Единый портал государственных и </w:t>
            </w:r>
            <w:r w:rsidRPr="00060FAA">
              <w:rPr>
                <w:rFonts w:ascii="Times New Roman" w:hAnsi="Times New Roman"/>
                <w:sz w:val="18"/>
                <w:szCs w:val="18"/>
              </w:rPr>
              <w:lastRenderedPageBreak/>
              <w:t>муниципальных услуг (функций)</w:t>
            </w:r>
          </w:p>
        </w:tc>
      </w:tr>
      <w:tr w:rsidR="00AB11D9" w:rsidRPr="00060FAA" w:rsidTr="00E50F6D">
        <w:trPr>
          <w:trHeight w:val="1554"/>
        </w:trPr>
        <w:tc>
          <w:tcPr>
            <w:tcW w:w="567"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lastRenderedPageBreak/>
              <w:t>3</w:t>
            </w:r>
            <w:r>
              <w:rPr>
                <w:rFonts w:ascii="Times New Roman" w:hAnsi="Times New Roman"/>
                <w:sz w:val="18"/>
                <w:szCs w:val="18"/>
              </w:rPr>
              <w:t>5</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Утверждение документации по планировке территории</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Управление архитектуры и градостроительства администрации 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количество </w:t>
            </w:r>
            <w:proofErr w:type="gramStart"/>
            <w:r w:rsidRPr="00060FAA">
              <w:rPr>
                <w:rFonts w:ascii="Times New Roman" w:hAnsi="Times New Roman"/>
                <w:sz w:val="18"/>
                <w:szCs w:val="18"/>
              </w:rPr>
              <w:t>утвержден-</w:t>
            </w:r>
            <w:proofErr w:type="spellStart"/>
            <w:r w:rsidRPr="00060FAA">
              <w:rPr>
                <w:rFonts w:ascii="Times New Roman" w:hAnsi="Times New Roman"/>
                <w:sz w:val="18"/>
                <w:szCs w:val="18"/>
              </w:rPr>
              <w:t>ных</w:t>
            </w:r>
            <w:proofErr w:type="spellEnd"/>
            <w:proofErr w:type="gramEnd"/>
            <w:r w:rsidRPr="00060FAA">
              <w:rPr>
                <w:rFonts w:ascii="Times New Roman" w:hAnsi="Times New Roman"/>
                <w:sz w:val="18"/>
                <w:szCs w:val="18"/>
              </w:rPr>
              <w:t xml:space="preserve"> проектов планировки территории, и проектов межевания территории</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1. Федеральный закон от 06.10.2003 № 131-ФЗ «Об общих принципах организации местного самоуправления в Российской Федерации»;</w:t>
            </w:r>
          </w:p>
          <w:p w:rsidR="00AB11D9" w:rsidRPr="00060FAA" w:rsidRDefault="00AB11D9" w:rsidP="00E50F6D">
            <w:pPr>
              <w:tabs>
                <w:tab w:val="left" w:pos="317"/>
              </w:tabs>
              <w:spacing w:after="0" w:line="240" w:lineRule="auto"/>
              <w:rPr>
                <w:rFonts w:ascii="Times New Roman" w:hAnsi="Times New Roman"/>
                <w:sz w:val="18"/>
                <w:szCs w:val="18"/>
              </w:rPr>
            </w:pPr>
            <w:r w:rsidRPr="00060FAA">
              <w:rPr>
                <w:rFonts w:ascii="Times New Roman" w:hAnsi="Times New Roman"/>
                <w:sz w:val="18"/>
                <w:szCs w:val="18"/>
              </w:rPr>
              <w:t>2. Градостроительный кодекс РФ.</w:t>
            </w:r>
          </w:p>
        </w:tc>
        <w:tc>
          <w:tcPr>
            <w:tcW w:w="1275" w:type="dxa"/>
            <w:vAlign w:val="center"/>
          </w:tcPr>
          <w:p w:rsidR="00AB11D9" w:rsidRPr="00060FAA" w:rsidRDefault="00AB11D9" w:rsidP="00E50F6D">
            <w:pPr>
              <w:spacing w:after="0" w:line="240" w:lineRule="auto"/>
              <w:jc w:val="center"/>
              <w:rPr>
                <w:rFonts w:ascii="Times New Roman" w:hAnsi="Times New Roman"/>
                <w:sz w:val="18"/>
                <w:szCs w:val="18"/>
              </w:rPr>
            </w:pPr>
            <w:r w:rsidRPr="00060FAA">
              <w:rPr>
                <w:rFonts w:ascii="Times New Roman" w:hAnsi="Times New Roman"/>
                <w:sz w:val="18"/>
                <w:szCs w:val="18"/>
              </w:rPr>
              <w:t>-</w:t>
            </w:r>
          </w:p>
        </w:tc>
      </w:tr>
      <w:tr w:rsidR="00AB11D9" w:rsidRPr="00060FAA" w:rsidTr="00E50F6D">
        <w:trPr>
          <w:trHeight w:val="1554"/>
        </w:trPr>
        <w:tc>
          <w:tcPr>
            <w:tcW w:w="567"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3</w:t>
            </w:r>
            <w:r>
              <w:rPr>
                <w:rFonts w:ascii="Times New Roman" w:hAnsi="Times New Roman"/>
                <w:sz w:val="18"/>
                <w:szCs w:val="18"/>
              </w:rPr>
              <w:t>6</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Предоставление сведений, содержащихся в информационной системе обеспечения градостроительной деятельности (ИСОГД)</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Управление архитектуры и градостроительства администрации 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количество выписок, документов</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E50F6D">
            <w:pPr>
              <w:pStyle w:val="a5"/>
              <w:numPr>
                <w:ilvl w:val="0"/>
                <w:numId w:val="3"/>
              </w:numPr>
              <w:tabs>
                <w:tab w:val="left" w:pos="317"/>
              </w:tabs>
              <w:spacing w:after="0" w:line="240" w:lineRule="auto"/>
              <w:ind w:left="33" w:firstLine="0"/>
              <w:rPr>
                <w:rFonts w:ascii="Times New Roman" w:hAnsi="Times New Roman"/>
                <w:sz w:val="18"/>
                <w:szCs w:val="18"/>
              </w:rPr>
            </w:pPr>
            <w:r w:rsidRPr="00060FAA">
              <w:rPr>
                <w:rFonts w:ascii="Times New Roman" w:hAnsi="Times New Roman"/>
                <w:sz w:val="18"/>
                <w:szCs w:val="18"/>
              </w:rPr>
              <w:t xml:space="preserve">Градостроительный кодекс РФ; </w:t>
            </w:r>
          </w:p>
          <w:p w:rsidR="00AB11D9" w:rsidRPr="00060FAA" w:rsidRDefault="00AB11D9" w:rsidP="00E50F6D">
            <w:pPr>
              <w:pStyle w:val="a5"/>
              <w:numPr>
                <w:ilvl w:val="0"/>
                <w:numId w:val="3"/>
              </w:numPr>
              <w:tabs>
                <w:tab w:val="left" w:pos="317"/>
              </w:tabs>
              <w:spacing w:after="0" w:line="240" w:lineRule="auto"/>
              <w:ind w:left="33" w:firstLine="0"/>
              <w:rPr>
                <w:rFonts w:ascii="Times New Roman" w:hAnsi="Times New Roman"/>
                <w:sz w:val="18"/>
                <w:szCs w:val="18"/>
              </w:rPr>
            </w:pPr>
            <w:r w:rsidRPr="00060FAA">
              <w:rPr>
                <w:rFonts w:ascii="Times New Roman" w:hAnsi="Times New Roman"/>
                <w:sz w:val="18"/>
                <w:szCs w:val="18"/>
              </w:rPr>
              <w:t>Федеральный закон от 06.10.2003 № 131-ФЗ «Об общих принципах организации местного самоуправления в Российской Федерации»;</w:t>
            </w:r>
          </w:p>
          <w:p w:rsidR="00AB11D9" w:rsidRPr="00060FAA" w:rsidRDefault="00AB11D9" w:rsidP="00E50F6D">
            <w:pPr>
              <w:pStyle w:val="a5"/>
              <w:numPr>
                <w:ilvl w:val="0"/>
                <w:numId w:val="3"/>
              </w:numPr>
              <w:tabs>
                <w:tab w:val="left" w:pos="317"/>
              </w:tabs>
              <w:spacing w:after="0" w:line="240" w:lineRule="auto"/>
              <w:ind w:left="33" w:firstLine="0"/>
              <w:rPr>
                <w:rFonts w:ascii="Times New Roman" w:hAnsi="Times New Roman"/>
                <w:sz w:val="18"/>
                <w:szCs w:val="18"/>
              </w:rPr>
            </w:pPr>
            <w:r w:rsidRPr="00060FAA">
              <w:rPr>
                <w:rFonts w:ascii="Times New Roman" w:hAnsi="Times New Roman"/>
                <w:sz w:val="18"/>
                <w:szCs w:val="18"/>
              </w:rPr>
              <w:t>Постановление Правительства Российской Федерации от 09.06.2006 № 363 «Об информационном обеспечении градостроительной деятельности»;</w:t>
            </w:r>
          </w:p>
          <w:p w:rsidR="00AB11D9" w:rsidRPr="00060FAA" w:rsidRDefault="00AB11D9" w:rsidP="00E50F6D">
            <w:pPr>
              <w:tabs>
                <w:tab w:val="left" w:pos="317"/>
              </w:tabs>
              <w:spacing w:after="0" w:line="240" w:lineRule="auto"/>
              <w:ind w:left="33"/>
              <w:rPr>
                <w:rFonts w:ascii="Times New Roman" w:hAnsi="Times New Roman"/>
                <w:sz w:val="18"/>
                <w:szCs w:val="18"/>
              </w:rPr>
            </w:pPr>
            <w:r w:rsidRPr="00060FAA">
              <w:rPr>
                <w:rFonts w:ascii="Times New Roman" w:hAnsi="Times New Roman"/>
                <w:sz w:val="18"/>
                <w:szCs w:val="18"/>
              </w:rPr>
              <w:t>4.Приказ Министерства регионального развития Российской Федерации от 30.08.2007 № 85 «Об утверждении документов по ведению информационной системы обеспечения градостроительной деятельности».</w:t>
            </w:r>
          </w:p>
        </w:tc>
        <w:tc>
          <w:tcPr>
            <w:tcW w:w="1275" w:type="dxa"/>
          </w:tcPr>
          <w:p w:rsidR="00AB11D9" w:rsidRPr="00060FAA" w:rsidRDefault="00AB11D9" w:rsidP="00E50F6D">
            <w:pPr>
              <w:pStyle w:val="a5"/>
              <w:tabs>
                <w:tab w:val="left" w:pos="317"/>
              </w:tabs>
              <w:spacing w:after="0" w:line="240" w:lineRule="auto"/>
              <w:ind w:left="33"/>
              <w:rPr>
                <w:rFonts w:ascii="Times New Roman" w:hAnsi="Times New Roman"/>
                <w:sz w:val="18"/>
                <w:szCs w:val="18"/>
              </w:rPr>
            </w:pPr>
            <w:r w:rsidRPr="00060FAA">
              <w:rPr>
                <w:rFonts w:ascii="Times New Roman" w:hAnsi="Times New Roman"/>
                <w:sz w:val="18"/>
                <w:szCs w:val="18"/>
              </w:rPr>
              <w:t>Единый портал государственных и муниципальных услуг (функций)</w:t>
            </w:r>
          </w:p>
        </w:tc>
      </w:tr>
      <w:tr w:rsidR="00AB11D9" w:rsidRPr="00060FAA" w:rsidTr="00E50F6D">
        <w:trPr>
          <w:trHeight w:val="315"/>
        </w:trPr>
        <w:tc>
          <w:tcPr>
            <w:tcW w:w="14460" w:type="dxa"/>
            <w:gridSpan w:val="7"/>
            <w:noWrap/>
          </w:tcPr>
          <w:p w:rsidR="00AB11D9" w:rsidRPr="00060FAA" w:rsidRDefault="00AB11D9" w:rsidP="00E50F6D">
            <w:pPr>
              <w:spacing w:after="0" w:line="240" w:lineRule="auto"/>
              <w:rPr>
                <w:rFonts w:ascii="Times New Roman" w:hAnsi="Times New Roman"/>
                <w:b/>
                <w:bCs/>
                <w:sz w:val="18"/>
                <w:szCs w:val="18"/>
              </w:rPr>
            </w:pPr>
            <w:r w:rsidRPr="00060FAA">
              <w:rPr>
                <w:rFonts w:ascii="Times New Roman" w:hAnsi="Times New Roman"/>
                <w:b/>
                <w:bCs/>
                <w:sz w:val="18"/>
                <w:szCs w:val="18"/>
              </w:rPr>
              <w:t>Природопользование</w:t>
            </w:r>
          </w:p>
        </w:tc>
        <w:tc>
          <w:tcPr>
            <w:tcW w:w="1275" w:type="dxa"/>
          </w:tcPr>
          <w:p w:rsidR="00AB11D9" w:rsidRPr="00060FAA" w:rsidRDefault="00AB11D9" w:rsidP="00E50F6D">
            <w:pPr>
              <w:spacing w:after="0" w:line="240" w:lineRule="auto"/>
              <w:rPr>
                <w:rFonts w:ascii="Times New Roman" w:hAnsi="Times New Roman"/>
                <w:b/>
                <w:bCs/>
                <w:sz w:val="18"/>
                <w:szCs w:val="18"/>
              </w:rPr>
            </w:pPr>
          </w:p>
        </w:tc>
      </w:tr>
      <w:tr w:rsidR="00AB11D9" w:rsidRPr="00060FAA" w:rsidTr="00E50F6D">
        <w:trPr>
          <w:trHeight w:val="964"/>
        </w:trPr>
        <w:tc>
          <w:tcPr>
            <w:tcW w:w="567"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3</w:t>
            </w:r>
            <w:r>
              <w:rPr>
                <w:rFonts w:ascii="Times New Roman" w:hAnsi="Times New Roman"/>
                <w:sz w:val="18"/>
                <w:szCs w:val="18"/>
              </w:rPr>
              <w:t>7</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Регистрация заявлений о проведении общественной экологической экспертизы</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Администрация 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количество обращений</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1. Федеральный закон от 10.01.2002 № 7-ФЗ «Об охране окружающей среды»;                                                                                                                              2. Федеральный закон от 23.11.1995 №-174-ФЗ «Об экологической экспертизе». </w:t>
            </w:r>
          </w:p>
        </w:tc>
        <w:tc>
          <w:tcPr>
            <w:tcW w:w="1275" w:type="dxa"/>
            <w:vAlign w:val="center"/>
          </w:tcPr>
          <w:p w:rsidR="00AB11D9" w:rsidRPr="00060FAA" w:rsidRDefault="00AB11D9" w:rsidP="00E50F6D">
            <w:pPr>
              <w:spacing w:after="0" w:line="240" w:lineRule="auto"/>
              <w:jc w:val="center"/>
              <w:rPr>
                <w:rFonts w:ascii="Times New Roman" w:hAnsi="Times New Roman"/>
                <w:sz w:val="18"/>
                <w:szCs w:val="18"/>
              </w:rPr>
            </w:pPr>
            <w:r w:rsidRPr="00060FAA">
              <w:rPr>
                <w:rFonts w:ascii="Times New Roman" w:hAnsi="Times New Roman"/>
                <w:sz w:val="18"/>
                <w:szCs w:val="18"/>
              </w:rPr>
              <w:t>-</w:t>
            </w:r>
          </w:p>
        </w:tc>
      </w:tr>
      <w:tr w:rsidR="00AB11D9" w:rsidRPr="00060FAA" w:rsidTr="00E50F6D">
        <w:trPr>
          <w:trHeight w:val="255"/>
        </w:trPr>
        <w:tc>
          <w:tcPr>
            <w:tcW w:w="14460" w:type="dxa"/>
            <w:gridSpan w:val="7"/>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b/>
                <w:bCs/>
                <w:sz w:val="18"/>
                <w:szCs w:val="18"/>
              </w:rPr>
              <w:t>Регулирование предпринимательской деятельности</w:t>
            </w:r>
          </w:p>
        </w:tc>
        <w:tc>
          <w:tcPr>
            <w:tcW w:w="1275" w:type="dxa"/>
          </w:tcPr>
          <w:p w:rsidR="00AB11D9" w:rsidRPr="00060FAA" w:rsidRDefault="00AB11D9" w:rsidP="00E50F6D">
            <w:pPr>
              <w:spacing w:after="0" w:line="240" w:lineRule="auto"/>
              <w:rPr>
                <w:rFonts w:ascii="Times New Roman" w:hAnsi="Times New Roman"/>
                <w:b/>
                <w:bCs/>
                <w:sz w:val="18"/>
                <w:szCs w:val="18"/>
              </w:rPr>
            </w:pPr>
          </w:p>
        </w:tc>
      </w:tr>
      <w:tr w:rsidR="00AB11D9" w:rsidRPr="00060FAA" w:rsidTr="00E50F6D">
        <w:trPr>
          <w:trHeight w:val="276"/>
        </w:trPr>
        <w:tc>
          <w:tcPr>
            <w:tcW w:w="567" w:type="dxa"/>
            <w:noWrap/>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3</w:t>
            </w:r>
            <w:r>
              <w:rPr>
                <w:rFonts w:ascii="Times New Roman" w:hAnsi="Times New Roman"/>
                <w:sz w:val="18"/>
                <w:szCs w:val="18"/>
              </w:rPr>
              <w:t>8</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Предоставление мер государственной поддержки субъектам малых форм хозяйствования в агропромышленном комплексе Пермского муниципального района </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Управление сельского хозяйства, продовольствия и закупок 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физические лица (ЛПХ, КФХ, ИП)</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количество заявок </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краевой, местный бюджет</w:t>
            </w:r>
          </w:p>
        </w:tc>
        <w:tc>
          <w:tcPr>
            <w:tcW w:w="4395" w:type="dxa"/>
          </w:tcPr>
          <w:p w:rsidR="00AB11D9" w:rsidRPr="00060FAA" w:rsidRDefault="00AB11D9" w:rsidP="00E50F6D">
            <w:pPr>
              <w:pStyle w:val="a5"/>
              <w:tabs>
                <w:tab w:val="left" w:pos="317"/>
              </w:tabs>
              <w:spacing w:after="0" w:line="240" w:lineRule="auto"/>
              <w:ind w:left="33"/>
              <w:rPr>
                <w:rFonts w:ascii="Times New Roman" w:hAnsi="Times New Roman"/>
                <w:sz w:val="18"/>
                <w:szCs w:val="18"/>
              </w:rPr>
            </w:pPr>
            <w:r w:rsidRPr="00060FAA">
              <w:rPr>
                <w:rFonts w:ascii="Times New Roman" w:hAnsi="Times New Roman"/>
                <w:sz w:val="18"/>
                <w:szCs w:val="18"/>
              </w:rPr>
              <w:t xml:space="preserve">1. </w:t>
            </w:r>
            <w:proofErr w:type="gramStart"/>
            <w:r w:rsidRPr="00060FAA">
              <w:rPr>
                <w:rFonts w:ascii="Times New Roman" w:hAnsi="Times New Roman"/>
                <w:sz w:val="18"/>
                <w:szCs w:val="18"/>
              </w:rPr>
              <w:t xml:space="preserve">Постановление Правительства Пермского края от 25.07.2013 № 980-п «Об утверждении Порядка предоставления субсидий бюджетам муниципальных районов (городских округов) Пермского края из бюджета Пермского края в целях </w:t>
            </w:r>
            <w:proofErr w:type="spellStart"/>
            <w:r w:rsidRPr="00060FAA">
              <w:rPr>
                <w:rFonts w:ascii="Times New Roman" w:hAnsi="Times New Roman"/>
                <w:sz w:val="18"/>
                <w:szCs w:val="18"/>
              </w:rPr>
              <w:t>софинансирования</w:t>
            </w:r>
            <w:proofErr w:type="spellEnd"/>
            <w:r w:rsidRPr="00060FAA">
              <w:rPr>
                <w:rFonts w:ascii="Times New Roman" w:hAnsi="Times New Roman"/>
                <w:sz w:val="18"/>
                <w:szCs w:val="18"/>
              </w:rPr>
              <w:t xml:space="preserve"> отдельных мероприятий муниципальных программ развития сельского хозяйства, Правил расходования субсидий бюджетам муниципальных районов (городских округов) Пермского края из бюджета Пермского края в рамках реализации отдельных мероприятий муниципальных программ развития сельского хозяйства»;</w:t>
            </w:r>
            <w:proofErr w:type="gramEnd"/>
          </w:p>
          <w:p w:rsidR="00AB11D9" w:rsidRPr="00060FAA" w:rsidRDefault="00AB11D9" w:rsidP="00E50F6D">
            <w:pPr>
              <w:pStyle w:val="a5"/>
              <w:tabs>
                <w:tab w:val="left" w:pos="317"/>
              </w:tabs>
              <w:spacing w:after="0" w:line="240" w:lineRule="auto"/>
              <w:ind w:left="33"/>
              <w:rPr>
                <w:rFonts w:ascii="Times New Roman" w:hAnsi="Times New Roman"/>
                <w:sz w:val="18"/>
                <w:szCs w:val="18"/>
              </w:rPr>
            </w:pPr>
            <w:r w:rsidRPr="00060FAA">
              <w:rPr>
                <w:rFonts w:ascii="Times New Roman" w:hAnsi="Times New Roman"/>
                <w:bCs/>
                <w:sz w:val="18"/>
                <w:szCs w:val="18"/>
              </w:rPr>
              <w:t xml:space="preserve">2. </w:t>
            </w:r>
            <w:proofErr w:type="gramStart"/>
            <w:r w:rsidRPr="00060FAA">
              <w:rPr>
                <w:rFonts w:ascii="Times New Roman" w:hAnsi="Times New Roman"/>
                <w:bCs/>
                <w:sz w:val="18"/>
                <w:szCs w:val="18"/>
              </w:rPr>
              <w:t xml:space="preserve">Постановление Правительства Пермского края от 28.08.2013 № 1154-п «Об утверждении Порядка предоставления субсидий бюджетам муниципальных </w:t>
            </w:r>
            <w:r w:rsidRPr="00060FAA">
              <w:rPr>
                <w:rFonts w:ascii="Times New Roman" w:hAnsi="Times New Roman"/>
                <w:bCs/>
                <w:sz w:val="18"/>
                <w:szCs w:val="18"/>
              </w:rPr>
              <w:lastRenderedPageBreak/>
              <w:t xml:space="preserve">районов (городских округов) Пермского края из бюджета Пермского края, в целях </w:t>
            </w:r>
            <w:proofErr w:type="spellStart"/>
            <w:r w:rsidRPr="00060FAA">
              <w:rPr>
                <w:rFonts w:ascii="Times New Roman" w:hAnsi="Times New Roman"/>
                <w:bCs/>
                <w:sz w:val="18"/>
                <w:szCs w:val="18"/>
              </w:rPr>
              <w:t>софинансирования</w:t>
            </w:r>
            <w:proofErr w:type="spellEnd"/>
            <w:r w:rsidRPr="00060FAA">
              <w:rPr>
                <w:rFonts w:ascii="Times New Roman" w:hAnsi="Times New Roman"/>
                <w:bCs/>
                <w:sz w:val="18"/>
                <w:szCs w:val="18"/>
              </w:rPr>
              <w:t xml:space="preserve"> мероприятий по поддержке сельскохозяйственных потребительских кооперативов и потребительских обществ, поддержке низкоэффективных сельскохозяйственных товаропроизводителей, прочих мероприятий по развитию личных подсобных хозяйств и крестьянских (фермерских) хозяйств, развитию инфраструктуры и логистическому обеспечению, Правил предоставления поддержки в рамках</w:t>
            </w:r>
            <w:proofErr w:type="gramEnd"/>
            <w:r w:rsidRPr="00060FAA">
              <w:rPr>
                <w:rFonts w:ascii="Times New Roman" w:hAnsi="Times New Roman"/>
                <w:bCs/>
                <w:sz w:val="18"/>
                <w:szCs w:val="18"/>
              </w:rPr>
              <w:t xml:space="preserve"> реализации отдельных мероприятий муниципальных программ развития сельского хозяйства»;</w:t>
            </w:r>
          </w:p>
          <w:p w:rsidR="00AB11D9" w:rsidRPr="00060FAA" w:rsidRDefault="00AB11D9" w:rsidP="00E50F6D">
            <w:pPr>
              <w:tabs>
                <w:tab w:val="left" w:pos="317"/>
              </w:tabs>
              <w:spacing w:after="0" w:line="240" w:lineRule="auto"/>
              <w:rPr>
                <w:rFonts w:ascii="Times New Roman" w:hAnsi="Times New Roman"/>
                <w:sz w:val="18"/>
                <w:szCs w:val="18"/>
              </w:rPr>
            </w:pPr>
            <w:r w:rsidRPr="00060FAA">
              <w:rPr>
                <w:rFonts w:ascii="Times New Roman" w:hAnsi="Times New Roman"/>
                <w:sz w:val="18"/>
                <w:szCs w:val="18"/>
              </w:rPr>
              <w:t>3. Постановление администрации Пермского муниципального района от 28.10.2015 № 1372 «Об утверждении  муниципальной программы «Сельское хозяйство и устойчивое развитие сельских территорий Пермского муниципального района на среднесрочный период 2016-2020 годы».</w:t>
            </w:r>
          </w:p>
        </w:tc>
        <w:tc>
          <w:tcPr>
            <w:tcW w:w="1275" w:type="dxa"/>
            <w:vAlign w:val="center"/>
          </w:tcPr>
          <w:p w:rsidR="00AB11D9" w:rsidRPr="00060FAA" w:rsidRDefault="00AB11D9" w:rsidP="00E50F6D">
            <w:pPr>
              <w:pStyle w:val="a5"/>
              <w:tabs>
                <w:tab w:val="left" w:pos="317"/>
              </w:tabs>
              <w:spacing w:after="0" w:line="240" w:lineRule="auto"/>
              <w:ind w:left="33"/>
              <w:jc w:val="center"/>
              <w:rPr>
                <w:rFonts w:ascii="Times New Roman" w:hAnsi="Times New Roman"/>
                <w:sz w:val="18"/>
                <w:szCs w:val="18"/>
              </w:rPr>
            </w:pPr>
            <w:r w:rsidRPr="00060FAA">
              <w:rPr>
                <w:rFonts w:ascii="Times New Roman" w:hAnsi="Times New Roman"/>
                <w:sz w:val="18"/>
                <w:szCs w:val="18"/>
              </w:rPr>
              <w:lastRenderedPageBreak/>
              <w:t>-</w:t>
            </w:r>
          </w:p>
        </w:tc>
      </w:tr>
      <w:tr w:rsidR="00AB11D9" w:rsidRPr="00060FAA" w:rsidTr="00E50F6D">
        <w:trPr>
          <w:trHeight w:val="266"/>
        </w:trPr>
        <w:tc>
          <w:tcPr>
            <w:tcW w:w="567" w:type="dxa"/>
            <w:noWrap/>
          </w:tcPr>
          <w:p w:rsidR="00AB11D9" w:rsidRPr="00060FAA" w:rsidRDefault="00AB11D9" w:rsidP="00E50F6D">
            <w:pPr>
              <w:spacing w:after="0" w:line="240" w:lineRule="auto"/>
              <w:rPr>
                <w:rFonts w:ascii="Times New Roman" w:hAnsi="Times New Roman"/>
                <w:sz w:val="18"/>
                <w:szCs w:val="18"/>
              </w:rPr>
            </w:pPr>
            <w:r>
              <w:rPr>
                <w:rFonts w:ascii="Times New Roman" w:hAnsi="Times New Roman"/>
                <w:sz w:val="18"/>
                <w:szCs w:val="18"/>
              </w:rPr>
              <w:lastRenderedPageBreak/>
              <w:t>39</w:t>
            </w: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bCs/>
                <w:sz w:val="18"/>
                <w:szCs w:val="18"/>
              </w:rPr>
              <w:t>Предоставление субсидий субъектам малого и среднего предпринимательства</w:t>
            </w:r>
          </w:p>
          <w:p w:rsidR="00AB11D9" w:rsidRPr="00060FAA" w:rsidRDefault="00AB11D9" w:rsidP="00E50F6D">
            <w:pPr>
              <w:spacing w:after="0" w:line="240" w:lineRule="auto"/>
              <w:rPr>
                <w:rFonts w:ascii="Times New Roman" w:hAnsi="Times New Roman"/>
                <w:sz w:val="18"/>
                <w:szCs w:val="18"/>
              </w:rPr>
            </w:pPr>
          </w:p>
          <w:p w:rsidR="00AB11D9" w:rsidRPr="00060FAA" w:rsidRDefault="00AB11D9" w:rsidP="00E50F6D">
            <w:pPr>
              <w:spacing w:after="0" w:line="240" w:lineRule="auto"/>
              <w:rPr>
                <w:rFonts w:ascii="Times New Roman" w:hAnsi="Times New Roman"/>
                <w:sz w:val="18"/>
                <w:szCs w:val="18"/>
              </w:rPr>
            </w:pPr>
          </w:p>
          <w:p w:rsidR="00AB11D9" w:rsidRPr="00060FAA" w:rsidRDefault="00AB11D9" w:rsidP="00E50F6D">
            <w:pPr>
              <w:spacing w:after="0" w:line="240" w:lineRule="auto"/>
              <w:rPr>
                <w:rFonts w:ascii="Times New Roman" w:hAnsi="Times New Roman"/>
                <w:sz w:val="18"/>
                <w:szCs w:val="18"/>
              </w:rPr>
            </w:pPr>
          </w:p>
          <w:p w:rsidR="00AB11D9" w:rsidRPr="00060FAA" w:rsidRDefault="00AB11D9" w:rsidP="00E50F6D">
            <w:pPr>
              <w:spacing w:after="0" w:line="240" w:lineRule="auto"/>
              <w:rPr>
                <w:rFonts w:ascii="Times New Roman" w:hAnsi="Times New Roman"/>
                <w:sz w:val="18"/>
                <w:szCs w:val="18"/>
              </w:rPr>
            </w:pPr>
          </w:p>
          <w:p w:rsidR="00AB11D9" w:rsidRPr="00060FAA" w:rsidRDefault="00AB11D9" w:rsidP="00E50F6D">
            <w:pPr>
              <w:spacing w:after="0" w:line="240" w:lineRule="auto"/>
              <w:rPr>
                <w:rFonts w:ascii="Times New Roman" w:hAnsi="Times New Roman"/>
                <w:sz w:val="18"/>
                <w:szCs w:val="18"/>
              </w:rPr>
            </w:pP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Финансово-экономическое управление администрации 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юридические лица и индивидуальные предприниматели</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количество заявок</w:t>
            </w:r>
          </w:p>
        </w:tc>
        <w:tc>
          <w:tcPr>
            <w:tcW w:w="1134" w:type="dxa"/>
          </w:tcPr>
          <w:p w:rsidR="00AB11D9" w:rsidRPr="00060FAA" w:rsidRDefault="00AB11D9" w:rsidP="00E50F6D">
            <w:pPr>
              <w:spacing w:after="0" w:line="240" w:lineRule="auto"/>
              <w:rPr>
                <w:rFonts w:ascii="Times New Roman" w:hAnsi="Times New Roman"/>
                <w:sz w:val="18"/>
                <w:szCs w:val="18"/>
              </w:rPr>
            </w:pPr>
            <w:proofErr w:type="spellStart"/>
            <w:proofErr w:type="gramStart"/>
            <w:r w:rsidRPr="00060FAA">
              <w:rPr>
                <w:rFonts w:ascii="Times New Roman" w:hAnsi="Times New Roman"/>
                <w:sz w:val="18"/>
                <w:szCs w:val="18"/>
              </w:rPr>
              <w:t>федераль-ный</w:t>
            </w:r>
            <w:proofErr w:type="spellEnd"/>
            <w:proofErr w:type="gramEnd"/>
            <w:r w:rsidRPr="00060FAA">
              <w:rPr>
                <w:rFonts w:ascii="Times New Roman" w:hAnsi="Times New Roman"/>
                <w:sz w:val="18"/>
                <w:szCs w:val="18"/>
              </w:rPr>
              <w:br/>
              <w:t>краевой и местный бюджеты</w:t>
            </w:r>
          </w:p>
        </w:tc>
        <w:tc>
          <w:tcPr>
            <w:tcW w:w="439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1. Федеральный закон от 06.10.2003 № 131-ФЗ «Об общих принципах организации местного самоуправления в Российской Федерации»;</w:t>
            </w:r>
          </w:p>
          <w:p w:rsidR="00AB11D9" w:rsidRPr="00060FAA" w:rsidRDefault="00AB11D9" w:rsidP="00E50F6D">
            <w:pPr>
              <w:spacing w:after="0" w:line="240" w:lineRule="auto"/>
              <w:rPr>
                <w:rFonts w:ascii="Times New Roman" w:hAnsi="Times New Roman"/>
                <w:bCs/>
                <w:sz w:val="18"/>
                <w:szCs w:val="18"/>
              </w:rPr>
            </w:pPr>
            <w:r w:rsidRPr="00060FAA">
              <w:rPr>
                <w:rFonts w:ascii="Times New Roman" w:hAnsi="Times New Roman"/>
                <w:sz w:val="18"/>
                <w:szCs w:val="18"/>
              </w:rPr>
              <w:t>2.</w:t>
            </w:r>
            <w:r w:rsidRPr="00060FAA">
              <w:rPr>
                <w:rFonts w:ascii="Times New Roman" w:hAnsi="Times New Roman"/>
                <w:bCs/>
                <w:sz w:val="18"/>
                <w:szCs w:val="18"/>
              </w:rPr>
              <w:t xml:space="preserve"> Постановление Правительства Пермского края от 03.10.2013 №1325-п  «Об утверждении государственной программы Пермского края «Экономическое развитие и инновационная экономика»;</w:t>
            </w:r>
          </w:p>
          <w:p w:rsidR="00AB11D9" w:rsidRPr="00060FAA" w:rsidRDefault="00AB11D9" w:rsidP="00E50F6D">
            <w:pPr>
              <w:widowControl w:val="0"/>
              <w:tabs>
                <w:tab w:val="left" w:pos="317"/>
              </w:tabs>
              <w:autoSpaceDE w:val="0"/>
              <w:autoSpaceDN w:val="0"/>
              <w:adjustRightInd w:val="0"/>
              <w:spacing w:after="0" w:line="240" w:lineRule="auto"/>
              <w:rPr>
                <w:rFonts w:ascii="Times New Roman" w:hAnsi="Times New Roman"/>
                <w:sz w:val="18"/>
                <w:szCs w:val="18"/>
              </w:rPr>
            </w:pPr>
            <w:r w:rsidRPr="00060FAA">
              <w:rPr>
                <w:rFonts w:ascii="Times New Roman" w:hAnsi="Times New Roman"/>
                <w:sz w:val="18"/>
                <w:szCs w:val="18"/>
              </w:rPr>
              <w:t xml:space="preserve">3. Постановление администрации Пермского муниципального района от 25.06.2014 № 2529 «Об утверждении Положения о порядке и условиях предоставления субсидий на возмещение части затрат, связанных с началом предпринимательской деятельности»; </w:t>
            </w:r>
          </w:p>
          <w:p w:rsidR="00AB11D9" w:rsidRPr="00060FAA" w:rsidRDefault="00AB11D9" w:rsidP="00E50F6D">
            <w:pPr>
              <w:widowControl w:val="0"/>
              <w:tabs>
                <w:tab w:val="left" w:pos="317"/>
              </w:tabs>
              <w:autoSpaceDE w:val="0"/>
              <w:autoSpaceDN w:val="0"/>
              <w:adjustRightInd w:val="0"/>
              <w:spacing w:after="0" w:line="240" w:lineRule="auto"/>
              <w:rPr>
                <w:rFonts w:ascii="Times New Roman" w:hAnsi="Times New Roman"/>
                <w:sz w:val="18"/>
                <w:szCs w:val="18"/>
              </w:rPr>
            </w:pPr>
            <w:r w:rsidRPr="00060FAA">
              <w:rPr>
                <w:rFonts w:ascii="Times New Roman" w:hAnsi="Times New Roman"/>
                <w:sz w:val="18"/>
                <w:szCs w:val="18"/>
              </w:rPr>
              <w:t>4. Постановление администрации Пермского муниципального района от 25.06.2014 № 2534 «Об утверждении Положения о порядке и условиях предоставления субсидий на возмещение части затрат субъектам малого и среднего предпринимательства, связанных с организацией групп дневного времяпрепровождения детей дошкольного возраста и иных подобных им видов деятельности по уходу и присмотру за детьми»;</w:t>
            </w:r>
          </w:p>
          <w:p w:rsidR="00AB11D9" w:rsidRPr="00060FAA" w:rsidRDefault="00AB11D9" w:rsidP="00E50F6D">
            <w:pPr>
              <w:widowControl w:val="0"/>
              <w:tabs>
                <w:tab w:val="left" w:pos="317"/>
              </w:tabs>
              <w:autoSpaceDE w:val="0"/>
              <w:autoSpaceDN w:val="0"/>
              <w:adjustRightInd w:val="0"/>
              <w:spacing w:after="0" w:line="240" w:lineRule="auto"/>
              <w:rPr>
                <w:rFonts w:ascii="Times New Roman" w:hAnsi="Times New Roman"/>
                <w:sz w:val="18"/>
                <w:szCs w:val="18"/>
              </w:rPr>
            </w:pPr>
            <w:r w:rsidRPr="00060FAA">
              <w:rPr>
                <w:rFonts w:ascii="Times New Roman" w:hAnsi="Times New Roman"/>
                <w:sz w:val="18"/>
                <w:szCs w:val="18"/>
              </w:rPr>
              <w:t>5.Постановление администрации Пермского муниципального района от 25.06.2014 № 2530 «Об утверждении Положения о порядке и условиях предоставления субсидий на возмещение части затрат, связанных с уплатой процентов по инвестиционным кредитам»;</w:t>
            </w:r>
          </w:p>
          <w:p w:rsidR="00AB11D9" w:rsidRPr="00060FAA" w:rsidRDefault="00AB11D9" w:rsidP="00E50F6D">
            <w:pPr>
              <w:widowControl w:val="0"/>
              <w:tabs>
                <w:tab w:val="left" w:pos="317"/>
              </w:tabs>
              <w:autoSpaceDE w:val="0"/>
              <w:autoSpaceDN w:val="0"/>
              <w:adjustRightInd w:val="0"/>
              <w:spacing w:after="0" w:line="240" w:lineRule="auto"/>
              <w:rPr>
                <w:rFonts w:ascii="Times New Roman" w:hAnsi="Times New Roman"/>
                <w:sz w:val="18"/>
                <w:szCs w:val="18"/>
              </w:rPr>
            </w:pPr>
            <w:r w:rsidRPr="00060FAA">
              <w:rPr>
                <w:rFonts w:ascii="Times New Roman" w:hAnsi="Times New Roman"/>
                <w:sz w:val="18"/>
                <w:szCs w:val="18"/>
              </w:rPr>
              <w:t xml:space="preserve">6. </w:t>
            </w:r>
            <w:proofErr w:type="gramStart"/>
            <w:r w:rsidRPr="00060FAA">
              <w:rPr>
                <w:rFonts w:ascii="Times New Roman" w:hAnsi="Times New Roman"/>
                <w:sz w:val="18"/>
                <w:szCs w:val="18"/>
              </w:rPr>
              <w:t xml:space="preserve">Постановление администрации Пермского </w:t>
            </w:r>
            <w:r w:rsidRPr="00060FAA">
              <w:rPr>
                <w:rFonts w:ascii="Times New Roman" w:hAnsi="Times New Roman"/>
                <w:sz w:val="18"/>
                <w:szCs w:val="18"/>
              </w:rPr>
              <w:lastRenderedPageBreak/>
              <w:t>муниципального района от 25.06.2014 № 2535 «Об утверждении Положения о порядке и условиях предоставления субсидий на возмещение части затрат, связанных с уплатой субъектами малого и среднего предпринимательства первого взноса (аванса) при заключении договора лизинга оборудования, включая затраты на монтаж оборудования, на возмещение части затрат, связанных с уплатой субъектами малого и среднего предпринимательства лизинговых платежей по договорам лизинга оборудования</w:t>
            </w:r>
            <w:proofErr w:type="gramEnd"/>
            <w:r w:rsidRPr="00060FAA">
              <w:rPr>
                <w:rFonts w:ascii="Times New Roman" w:hAnsi="Times New Roman"/>
                <w:sz w:val="18"/>
                <w:szCs w:val="18"/>
              </w:rPr>
              <w:t>, включая затраты на монтаж оборудования»;</w:t>
            </w:r>
          </w:p>
          <w:p w:rsidR="00AB11D9" w:rsidRPr="00060FAA" w:rsidRDefault="00AB11D9" w:rsidP="00E50F6D">
            <w:pPr>
              <w:widowControl w:val="0"/>
              <w:tabs>
                <w:tab w:val="left" w:pos="317"/>
              </w:tabs>
              <w:autoSpaceDE w:val="0"/>
              <w:autoSpaceDN w:val="0"/>
              <w:adjustRightInd w:val="0"/>
              <w:spacing w:after="0" w:line="240" w:lineRule="auto"/>
              <w:rPr>
                <w:rFonts w:ascii="Times New Roman" w:hAnsi="Times New Roman"/>
                <w:sz w:val="18"/>
                <w:szCs w:val="18"/>
              </w:rPr>
            </w:pPr>
            <w:r w:rsidRPr="00060FAA">
              <w:rPr>
                <w:rFonts w:ascii="Times New Roman" w:hAnsi="Times New Roman"/>
                <w:sz w:val="18"/>
                <w:szCs w:val="18"/>
              </w:rPr>
              <w:t xml:space="preserve">7. Постановление администрации Пермского муниципального района от 25.06.2014 № 2533 «Об утверждении Положения о порядке и условиях предоставления субсидий на возмещение части затрат, связанных с оплатой субъектами малого и среднего предпринимательства, в том числе участниками инновационных территориальных кластеров, приобретения оборудования, включая затраты на монтаж оборудования, в целях создания </w:t>
            </w:r>
            <w:proofErr w:type="gramStart"/>
            <w:r w:rsidRPr="00060FAA">
              <w:rPr>
                <w:rFonts w:ascii="Times New Roman" w:hAnsi="Times New Roman"/>
                <w:sz w:val="18"/>
                <w:szCs w:val="18"/>
              </w:rPr>
              <w:t>и(</w:t>
            </w:r>
            <w:proofErr w:type="gramEnd"/>
            <w:r w:rsidRPr="00060FAA">
              <w:rPr>
                <w:rFonts w:ascii="Times New Roman" w:hAnsi="Times New Roman"/>
                <w:sz w:val="18"/>
                <w:szCs w:val="18"/>
              </w:rPr>
              <w:t>или) развития, и(или) модернизации производства товаров».</w:t>
            </w:r>
          </w:p>
        </w:tc>
        <w:tc>
          <w:tcPr>
            <w:tcW w:w="127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lastRenderedPageBreak/>
              <w:t>Единый портал государственных и муниципальных услуг (функций)</w:t>
            </w:r>
          </w:p>
        </w:tc>
      </w:tr>
      <w:tr w:rsidR="00AB11D9" w:rsidRPr="00060FAA" w:rsidTr="00E50F6D">
        <w:trPr>
          <w:trHeight w:val="2694"/>
        </w:trPr>
        <w:tc>
          <w:tcPr>
            <w:tcW w:w="567" w:type="dxa"/>
            <w:noWrap/>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lastRenderedPageBreak/>
              <w:t>4</w:t>
            </w:r>
            <w:r>
              <w:rPr>
                <w:rFonts w:ascii="Times New Roman" w:hAnsi="Times New Roman"/>
                <w:sz w:val="18"/>
                <w:szCs w:val="18"/>
              </w:rPr>
              <w:t>0</w:t>
            </w:r>
          </w:p>
          <w:p w:rsidR="00AB11D9" w:rsidRPr="00060FAA" w:rsidRDefault="00AB11D9" w:rsidP="00E50F6D">
            <w:pPr>
              <w:spacing w:after="0" w:line="240" w:lineRule="auto"/>
              <w:rPr>
                <w:rFonts w:ascii="Times New Roman" w:hAnsi="Times New Roman"/>
                <w:sz w:val="18"/>
                <w:szCs w:val="18"/>
              </w:rPr>
            </w:pPr>
          </w:p>
        </w:tc>
        <w:tc>
          <w:tcPr>
            <w:tcW w:w="3402"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Выдача разрешений на право организации розничных рынков</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Финансово-экономическое управление администрации Пермского муниципального района</w:t>
            </w:r>
          </w:p>
        </w:tc>
        <w:tc>
          <w:tcPr>
            <w:tcW w:w="1843"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юридические лица</w:t>
            </w:r>
          </w:p>
        </w:tc>
        <w:tc>
          <w:tcPr>
            <w:tcW w:w="1276"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количество разрешений </w:t>
            </w:r>
          </w:p>
        </w:tc>
        <w:tc>
          <w:tcPr>
            <w:tcW w:w="1134"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 xml:space="preserve">1. Федеральный закон от 06.10.2003 № 131-ФЗ «Об общих принципах организации местного самоуправления в Российской Федерации»;                                                                                                                    </w:t>
            </w:r>
            <w:r w:rsidRPr="00060FAA">
              <w:rPr>
                <w:rFonts w:ascii="Times New Roman" w:hAnsi="Times New Roman"/>
                <w:sz w:val="18"/>
                <w:szCs w:val="18"/>
              </w:rPr>
              <w:br w:type="page"/>
              <w:t xml:space="preserve">2. Постановление Правительства Российской Федерации от 10.03.2007 № 148 «Об утверждении Правил выдачи разрешений на право организации розничного рынка»;                  </w:t>
            </w:r>
            <w:r w:rsidRPr="00060FAA">
              <w:rPr>
                <w:rFonts w:ascii="Times New Roman" w:hAnsi="Times New Roman"/>
                <w:sz w:val="18"/>
                <w:szCs w:val="18"/>
              </w:rPr>
              <w:br w:type="page"/>
            </w:r>
          </w:p>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3. Закон Пермского края от 04.07.2007 № 63-ПК «О розничных рынках на территории Пермского края»;</w:t>
            </w:r>
            <w:r w:rsidRPr="00060FAA">
              <w:rPr>
                <w:rFonts w:ascii="Times New Roman" w:hAnsi="Times New Roman"/>
                <w:sz w:val="18"/>
                <w:szCs w:val="18"/>
              </w:rPr>
              <w:br w:type="page"/>
            </w:r>
          </w:p>
          <w:p w:rsidR="00AB11D9" w:rsidRPr="00060FAA" w:rsidRDefault="00AB11D9" w:rsidP="00E50F6D">
            <w:pPr>
              <w:spacing w:after="0" w:line="240" w:lineRule="auto"/>
              <w:rPr>
                <w:rFonts w:ascii="Times New Roman" w:hAnsi="Times New Roman"/>
                <w:sz w:val="18"/>
                <w:szCs w:val="18"/>
              </w:rPr>
            </w:pPr>
            <w:r w:rsidRPr="00060FAA">
              <w:rPr>
                <w:rFonts w:ascii="Times New Roman" w:hAnsi="Times New Roman"/>
                <w:sz w:val="18"/>
                <w:szCs w:val="18"/>
              </w:rPr>
              <w:t>4. Постановление главы Пермского муниципального района от 25.07.2007 № 2572 «О возложении полномочий по выдаче разрешений на право организации розничного рынка».</w:t>
            </w:r>
            <w:r w:rsidRPr="00060FAA">
              <w:rPr>
                <w:rFonts w:ascii="Times New Roman" w:hAnsi="Times New Roman"/>
                <w:sz w:val="18"/>
                <w:szCs w:val="18"/>
              </w:rPr>
              <w:br w:type="page"/>
            </w:r>
          </w:p>
        </w:tc>
        <w:tc>
          <w:tcPr>
            <w:tcW w:w="1275" w:type="dxa"/>
            <w:vAlign w:val="center"/>
          </w:tcPr>
          <w:p w:rsidR="00AB11D9" w:rsidRPr="00060FAA" w:rsidRDefault="00AB11D9" w:rsidP="00E50F6D">
            <w:pPr>
              <w:spacing w:after="0" w:line="240" w:lineRule="auto"/>
              <w:jc w:val="center"/>
              <w:rPr>
                <w:rFonts w:ascii="Times New Roman" w:hAnsi="Times New Roman"/>
                <w:sz w:val="18"/>
                <w:szCs w:val="18"/>
              </w:rPr>
            </w:pPr>
            <w:r w:rsidRPr="00060FAA">
              <w:rPr>
                <w:rFonts w:ascii="Times New Roman" w:hAnsi="Times New Roman"/>
                <w:sz w:val="18"/>
                <w:szCs w:val="18"/>
              </w:rPr>
              <w:t>-</w:t>
            </w:r>
          </w:p>
        </w:tc>
      </w:tr>
    </w:tbl>
    <w:p w:rsidR="00AB11D9" w:rsidRPr="00060FAA" w:rsidRDefault="00AB11D9" w:rsidP="00AB11D9">
      <w:pPr>
        <w:rPr>
          <w:sz w:val="18"/>
          <w:szCs w:val="18"/>
        </w:rPr>
      </w:pPr>
    </w:p>
    <w:p w:rsidR="002351C2" w:rsidRDefault="002351C2"/>
    <w:sectPr w:rsidR="002351C2" w:rsidSect="00676584">
      <w:pgSz w:w="16838" w:h="11906" w:orient="landscape"/>
      <w:pgMar w:top="567" w:right="1134" w:bottom="851" w:left="1134" w:header="709"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273466"/>
      <w:docPartObj>
        <w:docPartGallery w:val="Page Numbers (Bottom of Page)"/>
        <w:docPartUnique/>
      </w:docPartObj>
    </w:sdtPr>
    <w:sdtEndPr/>
    <w:sdtContent>
      <w:p w:rsidR="002B5CFB" w:rsidRDefault="00E9079A">
        <w:pPr>
          <w:pStyle w:val="a6"/>
          <w:jc w:val="center"/>
        </w:pPr>
        <w:r>
          <w:fldChar w:fldCharType="begin"/>
        </w:r>
        <w:r>
          <w:instrText>PAGE   \* MERGEFORMAT</w:instrText>
        </w:r>
        <w:r>
          <w:fldChar w:fldCharType="separate"/>
        </w:r>
        <w:r>
          <w:rPr>
            <w:noProof/>
          </w:rPr>
          <w:t>4</w:t>
        </w:r>
        <w:r>
          <w:fldChar w:fldCharType="end"/>
        </w:r>
      </w:p>
    </w:sdtContent>
  </w:sdt>
  <w:p w:rsidR="002B5CFB" w:rsidRDefault="00E9079A">
    <w:pPr>
      <w:pStyle w:val="a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261BD"/>
    <w:multiLevelType w:val="hybridMultilevel"/>
    <w:tmpl w:val="01927AA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3D94244E"/>
    <w:multiLevelType w:val="hybridMultilevel"/>
    <w:tmpl w:val="7466D8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D561C38"/>
    <w:multiLevelType w:val="hybridMultilevel"/>
    <w:tmpl w:val="571AF74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AEE"/>
    <w:rsid w:val="00000A45"/>
    <w:rsid w:val="00000DEE"/>
    <w:rsid w:val="0000591F"/>
    <w:rsid w:val="0000621F"/>
    <w:rsid w:val="00006AF9"/>
    <w:rsid w:val="00007A47"/>
    <w:rsid w:val="00011252"/>
    <w:rsid w:val="00015EA8"/>
    <w:rsid w:val="000210FE"/>
    <w:rsid w:val="00021DEE"/>
    <w:rsid w:val="000227DF"/>
    <w:rsid w:val="00025B15"/>
    <w:rsid w:val="00027A3F"/>
    <w:rsid w:val="00030B44"/>
    <w:rsid w:val="00031126"/>
    <w:rsid w:val="00032A3A"/>
    <w:rsid w:val="000354B2"/>
    <w:rsid w:val="0003564F"/>
    <w:rsid w:val="000361A6"/>
    <w:rsid w:val="000404DC"/>
    <w:rsid w:val="00041AD2"/>
    <w:rsid w:val="00045FBA"/>
    <w:rsid w:val="00046566"/>
    <w:rsid w:val="00052876"/>
    <w:rsid w:val="000529D4"/>
    <w:rsid w:val="000533BC"/>
    <w:rsid w:val="00054B78"/>
    <w:rsid w:val="0005754E"/>
    <w:rsid w:val="00057BBF"/>
    <w:rsid w:val="0006291D"/>
    <w:rsid w:val="00063D7E"/>
    <w:rsid w:val="00064256"/>
    <w:rsid w:val="000647E8"/>
    <w:rsid w:val="0006507E"/>
    <w:rsid w:val="000662D7"/>
    <w:rsid w:val="000664A1"/>
    <w:rsid w:val="00066A9C"/>
    <w:rsid w:val="00066FB8"/>
    <w:rsid w:val="000700D4"/>
    <w:rsid w:val="00071763"/>
    <w:rsid w:val="000721BF"/>
    <w:rsid w:val="00073A08"/>
    <w:rsid w:val="00074EE8"/>
    <w:rsid w:val="000757A0"/>
    <w:rsid w:val="000761BF"/>
    <w:rsid w:val="00077D95"/>
    <w:rsid w:val="00081E44"/>
    <w:rsid w:val="00081EE0"/>
    <w:rsid w:val="00084425"/>
    <w:rsid w:val="00084D1A"/>
    <w:rsid w:val="0008524E"/>
    <w:rsid w:val="0009545D"/>
    <w:rsid w:val="00095DA1"/>
    <w:rsid w:val="000966FA"/>
    <w:rsid w:val="000A62A0"/>
    <w:rsid w:val="000B0D11"/>
    <w:rsid w:val="000B10C8"/>
    <w:rsid w:val="000B1B79"/>
    <w:rsid w:val="000B1E82"/>
    <w:rsid w:val="000B3118"/>
    <w:rsid w:val="000B4CB7"/>
    <w:rsid w:val="000B5E06"/>
    <w:rsid w:val="000C04A6"/>
    <w:rsid w:val="000C1F99"/>
    <w:rsid w:val="000C6658"/>
    <w:rsid w:val="000C6700"/>
    <w:rsid w:val="000C6D1F"/>
    <w:rsid w:val="000D10E7"/>
    <w:rsid w:val="000D3E1B"/>
    <w:rsid w:val="000D57A5"/>
    <w:rsid w:val="000D5F89"/>
    <w:rsid w:val="000D6667"/>
    <w:rsid w:val="000D6F89"/>
    <w:rsid w:val="000E224E"/>
    <w:rsid w:val="000E308D"/>
    <w:rsid w:val="000E3256"/>
    <w:rsid w:val="000E4E0D"/>
    <w:rsid w:val="000E5102"/>
    <w:rsid w:val="000F188A"/>
    <w:rsid w:val="000F1F9B"/>
    <w:rsid w:val="000F2EEB"/>
    <w:rsid w:val="000F7B88"/>
    <w:rsid w:val="00102CE3"/>
    <w:rsid w:val="001037C0"/>
    <w:rsid w:val="00105453"/>
    <w:rsid w:val="00106722"/>
    <w:rsid w:val="001077E4"/>
    <w:rsid w:val="00107CD8"/>
    <w:rsid w:val="00110000"/>
    <w:rsid w:val="001132D3"/>
    <w:rsid w:val="00113D6E"/>
    <w:rsid w:val="00114023"/>
    <w:rsid w:val="00114E81"/>
    <w:rsid w:val="001150A6"/>
    <w:rsid w:val="001157B5"/>
    <w:rsid w:val="00116BBF"/>
    <w:rsid w:val="00125C50"/>
    <w:rsid w:val="00136280"/>
    <w:rsid w:val="00142690"/>
    <w:rsid w:val="001444C0"/>
    <w:rsid w:val="00145CC9"/>
    <w:rsid w:val="00146D72"/>
    <w:rsid w:val="001531D8"/>
    <w:rsid w:val="001552BB"/>
    <w:rsid w:val="00156661"/>
    <w:rsid w:val="001571B8"/>
    <w:rsid w:val="00161146"/>
    <w:rsid w:val="00162ACC"/>
    <w:rsid w:val="00163435"/>
    <w:rsid w:val="001642EB"/>
    <w:rsid w:val="0016484C"/>
    <w:rsid w:val="001676EC"/>
    <w:rsid w:val="00170B14"/>
    <w:rsid w:val="00170D0D"/>
    <w:rsid w:val="00171B68"/>
    <w:rsid w:val="00172A00"/>
    <w:rsid w:val="001732B8"/>
    <w:rsid w:val="001761BE"/>
    <w:rsid w:val="001815FF"/>
    <w:rsid w:val="00183B30"/>
    <w:rsid w:val="00186888"/>
    <w:rsid w:val="001900AE"/>
    <w:rsid w:val="0019087C"/>
    <w:rsid w:val="001931B3"/>
    <w:rsid w:val="001936DA"/>
    <w:rsid w:val="00193B19"/>
    <w:rsid w:val="0019411F"/>
    <w:rsid w:val="00194B69"/>
    <w:rsid w:val="001957EA"/>
    <w:rsid w:val="001971D0"/>
    <w:rsid w:val="00197564"/>
    <w:rsid w:val="001976FD"/>
    <w:rsid w:val="001A69F1"/>
    <w:rsid w:val="001A6A1D"/>
    <w:rsid w:val="001A70D9"/>
    <w:rsid w:val="001A72AA"/>
    <w:rsid w:val="001A735F"/>
    <w:rsid w:val="001A77E1"/>
    <w:rsid w:val="001A7CA6"/>
    <w:rsid w:val="001A7E53"/>
    <w:rsid w:val="001B133F"/>
    <w:rsid w:val="001B181C"/>
    <w:rsid w:val="001B2632"/>
    <w:rsid w:val="001B54C6"/>
    <w:rsid w:val="001C4833"/>
    <w:rsid w:val="001C67EA"/>
    <w:rsid w:val="001C76A7"/>
    <w:rsid w:val="001D0090"/>
    <w:rsid w:val="001D01AA"/>
    <w:rsid w:val="001D0A1C"/>
    <w:rsid w:val="001D108B"/>
    <w:rsid w:val="001D1A68"/>
    <w:rsid w:val="001D4C84"/>
    <w:rsid w:val="001E21E2"/>
    <w:rsid w:val="001E2797"/>
    <w:rsid w:val="001E6876"/>
    <w:rsid w:val="001E7E9D"/>
    <w:rsid w:val="001F120E"/>
    <w:rsid w:val="001F1EC7"/>
    <w:rsid w:val="001F28E2"/>
    <w:rsid w:val="001F49AE"/>
    <w:rsid w:val="001F7DD1"/>
    <w:rsid w:val="00201D4F"/>
    <w:rsid w:val="00205A91"/>
    <w:rsid w:val="00205B3E"/>
    <w:rsid w:val="002069AF"/>
    <w:rsid w:val="002074FB"/>
    <w:rsid w:val="002116A5"/>
    <w:rsid w:val="0021330A"/>
    <w:rsid w:val="0021393D"/>
    <w:rsid w:val="00213F57"/>
    <w:rsid w:val="002155EB"/>
    <w:rsid w:val="002172B8"/>
    <w:rsid w:val="00217E18"/>
    <w:rsid w:val="002209A4"/>
    <w:rsid w:val="00220E73"/>
    <w:rsid w:val="00221C42"/>
    <w:rsid w:val="00223C1A"/>
    <w:rsid w:val="002244CC"/>
    <w:rsid w:val="002268ED"/>
    <w:rsid w:val="00230562"/>
    <w:rsid w:val="00232980"/>
    <w:rsid w:val="0023440B"/>
    <w:rsid w:val="0023492E"/>
    <w:rsid w:val="00235094"/>
    <w:rsid w:val="002351C2"/>
    <w:rsid w:val="00235A11"/>
    <w:rsid w:val="00235DB3"/>
    <w:rsid w:val="00236269"/>
    <w:rsid w:val="00236F0A"/>
    <w:rsid w:val="002403AA"/>
    <w:rsid w:val="00241E36"/>
    <w:rsid w:val="002427FA"/>
    <w:rsid w:val="00244138"/>
    <w:rsid w:val="002472B3"/>
    <w:rsid w:val="00247897"/>
    <w:rsid w:val="002519CB"/>
    <w:rsid w:val="00252AA9"/>
    <w:rsid w:val="00255015"/>
    <w:rsid w:val="002560DE"/>
    <w:rsid w:val="002628DC"/>
    <w:rsid w:val="00264B8A"/>
    <w:rsid w:val="00265D69"/>
    <w:rsid w:val="00265EBA"/>
    <w:rsid w:val="00266755"/>
    <w:rsid w:val="00266CC1"/>
    <w:rsid w:val="002708BD"/>
    <w:rsid w:val="0027126A"/>
    <w:rsid w:val="00273E7E"/>
    <w:rsid w:val="00275683"/>
    <w:rsid w:val="00276EF7"/>
    <w:rsid w:val="002812E7"/>
    <w:rsid w:val="0028466D"/>
    <w:rsid w:val="00285018"/>
    <w:rsid w:val="00285234"/>
    <w:rsid w:val="0029007F"/>
    <w:rsid w:val="00291A08"/>
    <w:rsid w:val="0029243F"/>
    <w:rsid w:val="00292AB9"/>
    <w:rsid w:val="00293722"/>
    <w:rsid w:val="002947D1"/>
    <w:rsid w:val="0029555A"/>
    <w:rsid w:val="00295E5A"/>
    <w:rsid w:val="002974BC"/>
    <w:rsid w:val="002A0ED6"/>
    <w:rsid w:val="002A0EE9"/>
    <w:rsid w:val="002A1977"/>
    <w:rsid w:val="002A2689"/>
    <w:rsid w:val="002A2F0D"/>
    <w:rsid w:val="002A505D"/>
    <w:rsid w:val="002A7635"/>
    <w:rsid w:val="002B027B"/>
    <w:rsid w:val="002B2C42"/>
    <w:rsid w:val="002B2F7F"/>
    <w:rsid w:val="002B45D5"/>
    <w:rsid w:val="002B4EE9"/>
    <w:rsid w:val="002B5D01"/>
    <w:rsid w:val="002B614E"/>
    <w:rsid w:val="002C0BC8"/>
    <w:rsid w:val="002C0D40"/>
    <w:rsid w:val="002C11F3"/>
    <w:rsid w:val="002C52B3"/>
    <w:rsid w:val="002C5769"/>
    <w:rsid w:val="002C587A"/>
    <w:rsid w:val="002D070C"/>
    <w:rsid w:val="002D2504"/>
    <w:rsid w:val="002D2D2F"/>
    <w:rsid w:val="002D3246"/>
    <w:rsid w:val="002D51B1"/>
    <w:rsid w:val="002D5974"/>
    <w:rsid w:val="002D678C"/>
    <w:rsid w:val="002E0DBA"/>
    <w:rsid w:val="002E3B98"/>
    <w:rsid w:val="002E6B84"/>
    <w:rsid w:val="002E7698"/>
    <w:rsid w:val="002E7A2D"/>
    <w:rsid w:val="002E7B61"/>
    <w:rsid w:val="002F009F"/>
    <w:rsid w:val="002F2450"/>
    <w:rsid w:val="002F28AC"/>
    <w:rsid w:val="002F291A"/>
    <w:rsid w:val="002F6AE0"/>
    <w:rsid w:val="00303865"/>
    <w:rsid w:val="003053BE"/>
    <w:rsid w:val="0030592F"/>
    <w:rsid w:val="00307166"/>
    <w:rsid w:val="003128DB"/>
    <w:rsid w:val="0031687A"/>
    <w:rsid w:val="00321C1C"/>
    <w:rsid w:val="00321D37"/>
    <w:rsid w:val="00322B96"/>
    <w:rsid w:val="00323C5B"/>
    <w:rsid w:val="0032495C"/>
    <w:rsid w:val="00324D38"/>
    <w:rsid w:val="00325571"/>
    <w:rsid w:val="00325CCB"/>
    <w:rsid w:val="003275F8"/>
    <w:rsid w:val="00330073"/>
    <w:rsid w:val="00333EFE"/>
    <w:rsid w:val="003342E2"/>
    <w:rsid w:val="00336CDB"/>
    <w:rsid w:val="00337C6D"/>
    <w:rsid w:val="00340DEC"/>
    <w:rsid w:val="00342894"/>
    <w:rsid w:val="003429C5"/>
    <w:rsid w:val="00343540"/>
    <w:rsid w:val="00343A2D"/>
    <w:rsid w:val="003450E1"/>
    <w:rsid w:val="00345DC5"/>
    <w:rsid w:val="003519E6"/>
    <w:rsid w:val="00353C2C"/>
    <w:rsid w:val="00355D55"/>
    <w:rsid w:val="003609EC"/>
    <w:rsid w:val="003621F0"/>
    <w:rsid w:val="003644EE"/>
    <w:rsid w:val="00364614"/>
    <w:rsid w:val="003648D8"/>
    <w:rsid w:val="00364D64"/>
    <w:rsid w:val="00366AEE"/>
    <w:rsid w:val="00367059"/>
    <w:rsid w:val="00372872"/>
    <w:rsid w:val="00373661"/>
    <w:rsid w:val="00374244"/>
    <w:rsid w:val="00383DBC"/>
    <w:rsid w:val="003926B7"/>
    <w:rsid w:val="00393134"/>
    <w:rsid w:val="00393628"/>
    <w:rsid w:val="00393719"/>
    <w:rsid w:val="00395B31"/>
    <w:rsid w:val="003A09A2"/>
    <w:rsid w:val="003A0E82"/>
    <w:rsid w:val="003A3896"/>
    <w:rsid w:val="003A45BA"/>
    <w:rsid w:val="003A6BF7"/>
    <w:rsid w:val="003B1F1E"/>
    <w:rsid w:val="003B3C4D"/>
    <w:rsid w:val="003B6A2A"/>
    <w:rsid w:val="003B7AAC"/>
    <w:rsid w:val="003C0D54"/>
    <w:rsid w:val="003C19DA"/>
    <w:rsid w:val="003C1B33"/>
    <w:rsid w:val="003C2763"/>
    <w:rsid w:val="003C3352"/>
    <w:rsid w:val="003C43AB"/>
    <w:rsid w:val="003D0E17"/>
    <w:rsid w:val="003D1A80"/>
    <w:rsid w:val="003D3C63"/>
    <w:rsid w:val="003D4207"/>
    <w:rsid w:val="003D4A8F"/>
    <w:rsid w:val="003D5A52"/>
    <w:rsid w:val="003D686B"/>
    <w:rsid w:val="003D71D6"/>
    <w:rsid w:val="003E0D42"/>
    <w:rsid w:val="003E17C7"/>
    <w:rsid w:val="003E6829"/>
    <w:rsid w:val="003E70BB"/>
    <w:rsid w:val="003E7AAD"/>
    <w:rsid w:val="003F04AA"/>
    <w:rsid w:val="003F0CF5"/>
    <w:rsid w:val="003F19D6"/>
    <w:rsid w:val="003F207D"/>
    <w:rsid w:val="00402295"/>
    <w:rsid w:val="00406BBC"/>
    <w:rsid w:val="00410413"/>
    <w:rsid w:val="004109CF"/>
    <w:rsid w:val="00416E9F"/>
    <w:rsid w:val="00417407"/>
    <w:rsid w:val="004202B0"/>
    <w:rsid w:val="00423042"/>
    <w:rsid w:val="004272FF"/>
    <w:rsid w:val="0042754C"/>
    <w:rsid w:val="004309CA"/>
    <w:rsid w:val="00432738"/>
    <w:rsid w:val="00435766"/>
    <w:rsid w:val="004425A9"/>
    <w:rsid w:val="00445023"/>
    <w:rsid w:val="004455FA"/>
    <w:rsid w:val="00446DAF"/>
    <w:rsid w:val="0045377A"/>
    <w:rsid w:val="0045457D"/>
    <w:rsid w:val="00455756"/>
    <w:rsid w:val="00456BDF"/>
    <w:rsid w:val="00457CDE"/>
    <w:rsid w:val="00460796"/>
    <w:rsid w:val="00461058"/>
    <w:rsid w:val="00461313"/>
    <w:rsid w:val="004629BF"/>
    <w:rsid w:val="0046313D"/>
    <w:rsid w:val="00470491"/>
    <w:rsid w:val="00471649"/>
    <w:rsid w:val="004718E9"/>
    <w:rsid w:val="00471EB0"/>
    <w:rsid w:val="00472557"/>
    <w:rsid w:val="0047255A"/>
    <w:rsid w:val="00472E14"/>
    <w:rsid w:val="00474EC8"/>
    <w:rsid w:val="00477E4B"/>
    <w:rsid w:val="00481EAF"/>
    <w:rsid w:val="00481F00"/>
    <w:rsid w:val="00482005"/>
    <w:rsid w:val="00483418"/>
    <w:rsid w:val="00483C91"/>
    <w:rsid w:val="00483FB6"/>
    <w:rsid w:val="00484915"/>
    <w:rsid w:val="00486658"/>
    <w:rsid w:val="00486D11"/>
    <w:rsid w:val="004900D3"/>
    <w:rsid w:val="004902A3"/>
    <w:rsid w:val="00490985"/>
    <w:rsid w:val="00490C2F"/>
    <w:rsid w:val="00490F36"/>
    <w:rsid w:val="0049119F"/>
    <w:rsid w:val="00492B38"/>
    <w:rsid w:val="00492D8A"/>
    <w:rsid w:val="00496653"/>
    <w:rsid w:val="004A46BB"/>
    <w:rsid w:val="004A5FEF"/>
    <w:rsid w:val="004B4345"/>
    <w:rsid w:val="004B4A84"/>
    <w:rsid w:val="004B55DA"/>
    <w:rsid w:val="004B64BB"/>
    <w:rsid w:val="004B6E56"/>
    <w:rsid w:val="004B6F6F"/>
    <w:rsid w:val="004B750C"/>
    <w:rsid w:val="004B7C20"/>
    <w:rsid w:val="004C0AA6"/>
    <w:rsid w:val="004C1094"/>
    <w:rsid w:val="004C1B2B"/>
    <w:rsid w:val="004C6015"/>
    <w:rsid w:val="004D17C9"/>
    <w:rsid w:val="004D2B06"/>
    <w:rsid w:val="004D6735"/>
    <w:rsid w:val="004D6FF4"/>
    <w:rsid w:val="004D745A"/>
    <w:rsid w:val="004E4D12"/>
    <w:rsid w:val="004E7EEB"/>
    <w:rsid w:val="004F0880"/>
    <w:rsid w:val="004F0D30"/>
    <w:rsid w:val="004F0D83"/>
    <w:rsid w:val="004F18CD"/>
    <w:rsid w:val="004F27D2"/>
    <w:rsid w:val="004F4575"/>
    <w:rsid w:val="004F5769"/>
    <w:rsid w:val="004F637C"/>
    <w:rsid w:val="004F71D1"/>
    <w:rsid w:val="0050227D"/>
    <w:rsid w:val="00503CDD"/>
    <w:rsid w:val="00505D96"/>
    <w:rsid w:val="005065F9"/>
    <w:rsid w:val="00507F19"/>
    <w:rsid w:val="00511694"/>
    <w:rsid w:val="00516C33"/>
    <w:rsid w:val="0052132F"/>
    <w:rsid w:val="005216F1"/>
    <w:rsid w:val="00522781"/>
    <w:rsid w:val="00523210"/>
    <w:rsid w:val="00525F12"/>
    <w:rsid w:val="005278A4"/>
    <w:rsid w:val="005331B1"/>
    <w:rsid w:val="005360DD"/>
    <w:rsid w:val="0053625E"/>
    <w:rsid w:val="00536E56"/>
    <w:rsid w:val="005371B2"/>
    <w:rsid w:val="00537EC8"/>
    <w:rsid w:val="005419DB"/>
    <w:rsid w:val="005421A2"/>
    <w:rsid w:val="005421E9"/>
    <w:rsid w:val="00544EDE"/>
    <w:rsid w:val="00545050"/>
    <w:rsid w:val="00551A2C"/>
    <w:rsid w:val="00555233"/>
    <w:rsid w:val="005608D0"/>
    <w:rsid w:val="005658BB"/>
    <w:rsid w:val="00566DAA"/>
    <w:rsid w:val="00571D7D"/>
    <w:rsid w:val="005731F0"/>
    <w:rsid w:val="00574082"/>
    <w:rsid w:val="00574F08"/>
    <w:rsid w:val="00576BBF"/>
    <w:rsid w:val="00580029"/>
    <w:rsid w:val="00581FDD"/>
    <w:rsid w:val="00582B98"/>
    <w:rsid w:val="00582F54"/>
    <w:rsid w:val="00585453"/>
    <w:rsid w:val="005863C8"/>
    <w:rsid w:val="00590CA6"/>
    <w:rsid w:val="00594761"/>
    <w:rsid w:val="00595B05"/>
    <w:rsid w:val="00597E2D"/>
    <w:rsid w:val="00597F01"/>
    <w:rsid w:val="005A3A26"/>
    <w:rsid w:val="005A654E"/>
    <w:rsid w:val="005A67CF"/>
    <w:rsid w:val="005A7093"/>
    <w:rsid w:val="005B01C5"/>
    <w:rsid w:val="005B335F"/>
    <w:rsid w:val="005B38D8"/>
    <w:rsid w:val="005C34DD"/>
    <w:rsid w:val="005C53D7"/>
    <w:rsid w:val="005D14F3"/>
    <w:rsid w:val="005D68E8"/>
    <w:rsid w:val="005D7327"/>
    <w:rsid w:val="005E072F"/>
    <w:rsid w:val="005E33B3"/>
    <w:rsid w:val="005E5325"/>
    <w:rsid w:val="005F026E"/>
    <w:rsid w:val="005F0B27"/>
    <w:rsid w:val="005F1BFD"/>
    <w:rsid w:val="005F3290"/>
    <w:rsid w:val="005F376D"/>
    <w:rsid w:val="005F3A5D"/>
    <w:rsid w:val="005F5DDF"/>
    <w:rsid w:val="005F76C8"/>
    <w:rsid w:val="0060118D"/>
    <w:rsid w:val="006013A8"/>
    <w:rsid w:val="00601C19"/>
    <w:rsid w:val="0060686B"/>
    <w:rsid w:val="00610241"/>
    <w:rsid w:val="00616987"/>
    <w:rsid w:val="00620B62"/>
    <w:rsid w:val="006219DD"/>
    <w:rsid w:val="00624D1E"/>
    <w:rsid w:val="0062555F"/>
    <w:rsid w:val="00625FFF"/>
    <w:rsid w:val="00630CEB"/>
    <w:rsid w:val="00633188"/>
    <w:rsid w:val="00642E1C"/>
    <w:rsid w:val="00644196"/>
    <w:rsid w:val="006548DD"/>
    <w:rsid w:val="00657CBF"/>
    <w:rsid w:val="00666132"/>
    <w:rsid w:val="006671B0"/>
    <w:rsid w:val="0066739E"/>
    <w:rsid w:val="00670914"/>
    <w:rsid w:val="00672167"/>
    <w:rsid w:val="00674968"/>
    <w:rsid w:val="00674F1C"/>
    <w:rsid w:val="0067755F"/>
    <w:rsid w:val="00677636"/>
    <w:rsid w:val="00677762"/>
    <w:rsid w:val="00677A23"/>
    <w:rsid w:val="006846D5"/>
    <w:rsid w:val="00684B4E"/>
    <w:rsid w:val="00684CB2"/>
    <w:rsid w:val="00685203"/>
    <w:rsid w:val="006903B9"/>
    <w:rsid w:val="00691856"/>
    <w:rsid w:val="00691D74"/>
    <w:rsid w:val="00693FE1"/>
    <w:rsid w:val="006942E6"/>
    <w:rsid w:val="0069451B"/>
    <w:rsid w:val="0069524D"/>
    <w:rsid w:val="006960FF"/>
    <w:rsid w:val="00696492"/>
    <w:rsid w:val="006974FA"/>
    <w:rsid w:val="0069756A"/>
    <w:rsid w:val="006A1D05"/>
    <w:rsid w:val="006A1D34"/>
    <w:rsid w:val="006A2770"/>
    <w:rsid w:val="006A2B15"/>
    <w:rsid w:val="006A4220"/>
    <w:rsid w:val="006A723B"/>
    <w:rsid w:val="006B35F6"/>
    <w:rsid w:val="006B39E0"/>
    <w:rsid w:val="006B7EF0"/>
    <w:rsid w:val="006C3454"/>
    <w:rsid w:val="006C45A1"/>
    <w:rsid w:val="006C4626"/>
    <w:rsid w:val="006C495C"/>
    <w:rsid w:val="006D179F"/>
    <w:rsid w:val="006D1DE4"/>
    <w:rsid w:val="006D2177"/>
    <w:rsid w:val="006D2C53"/>
    <w:rsid w:val="006D6238"/>
    <w:rsid w:val="006D7FE9"/>
    <w:rsid w:val="006E01E5"/>
    <w:rsid w:val="006E0ED2"/>
    <w:rsid w:val="006E1210"/>
    <w:rsid w:val="006E258A"/>
    <w:rsid w:val="006E4DD2"/>
    <w:rsid w:val="006E7695"/>
    <w:rsid w:val="006E7EAB"/>
    <w:rsid w:val="006F08D4"/>
    <w:rsid w:val="006F095E"/>
    <w:rsid w:val="006F134C"/>
    <w:rsid w:val="006F1CC7"/>
    <w:rsid w:val="006F4CE8"/>
    <w:rsid w:val="006F793B"/>
    <w:rsid w:val="007024BF"/>
    <w:rsid w:val="007040E6"/>
    <w:rsid w:val="007107C2"/>
    <w:rsid w:val="0071268D"/>
    <w:rsid w:val="00712695"/>
    <w:rsid w:val="007148C5"/>
    <w:rsid w:val="00716D44"/>
    <w:rsid w:val="00716D97"/>
    <w:rsid w:val="00716E6F"/>
    <w:rsid w:val="00717977"/>
    <w:rsid w:val="007267D0"/>
    <w:rsid w:val="00734EDA"/>
    <w:rsid w:val="007352F0"/>
    <w:rsid w:val="00736C90"/>
    <w:rsid w:val="00737B5C"/>
    <w:rsid w:val="00742F15"/>
    <w:rsid w:val="00744A4A"/>
    <w:rsid w:val="007475E2"/>
    <w:rsid w:val="0075088D"/>
    <w:rsid w:val="00751B8A"/>
    <w:rsid w:val="00755F38"/>
    <w:rsid w:val="00761138"/>
    <w:rsid w:val="00761EB7"/>
    <w:rsid w:val="00762634"/>
    <w:rsid w:val="00765B9D"/>
    <w:rsid w:val="00767016"/>
    <w:rsid w:val="00767615"/>
    <w:rsid w:val="00770FBF"/>
    <w:rsid w:val="00771B8C"/>
    <w:rsid w:val="00772811"/>
    <w:rsid w:val="00774390"/>
    <w:rsid w:val="0077592D"/>
    <w:rsid w:val="0078018E"/>
    <w:rsid w:val="007826B5"/>
    <w:rsid w:val="00790E3C"/>
    <w:rsid w:val="00792072"/>
    <w:rsid w:val="00792257"/>
    <w:rsid w:val="0079249F"/>
    <w:rsid w:val="00793062"/>
    <w:rsid w:val="00794F33"/>
    <w:rsid w:val="007A1C70"/>
    <w:rsid w:val="007A47FE"/>
    <w:rsid w:val="007B1855"/>
    <w:rsid w:val="007B1CB7"/>
    <w:rsid w:val="007B5941"/>
    <w:rsid w:val="007B6278"/>
    <w:rsid w:val="007B6827"/>
    <w:rsid w:val="007C0D20"/>
    <w:rsid w:val="007C548E"/>
    <w:rsid w:val="007C7E81"/>
    <w:rsid w:val="007D15C9"/>
    <w:rsid w:val="007D160D"/>
    <w:rsid w:val="007D2550"/>
    <w:rsid w:val="007D5924"/>
    <w:rsid w:val="007D6C51"/>
    <w:rsid w:val="007E1509"/>
    <w:rsid w:val="007E4365"/>
    <w:rsid w:val="007E520B"/>
    <w:rsid w:val="007F119F"/>
    <w:rsid w:val="007F1296"/>
    <w:rsid w:val="007F2D0E"/>
    <w:rsid w:val="007F3C42"/>
    <w:rsid w:val="007F5EAB"/>
    <w:rsid w:val="007F6957"/>
    <w:rsid w:val="00800986"/>
    <w:rsid w:val="008024E1"/>
    <w:rsid w:val="00804D69"/>
    <w:rsid w:val="0080504F"/>
    <w:rsid w:val="008059A5"/>
    <w:rsid w:val="00806FDA"/>
    <w:rsid w:val="008078E6"/>
    <w:rsid w:val="00811A3D"/>
    <w:rsid w:val="00815192"/>
    <w:rsid w:val="008151BB"/>
    <w:rsid w:val="00821B42"/>
    <w:rsid w:val="0082237B"/>
    <w:rsid w:val="00822C8B"/>
    <w:rsid w:val="00822F9E"/>
    <w:rsid w:val="00824BAF"/>
    <w:rsid w:val="0082513B"/>
    <w:rsid w:val="00825B92"/>
    <w:rsid w:val="008301BE"/>
    <w:rsid w:val="0083079E"/>
    <w:rsid w:val="00832CD5"/>
    <w:rsid w:val="00835BFF"/>
    <w:rsid w:val="0083785B"/>
    <w:rsid w:val="00841A46"/>
    <w:rsid w:val="008429D4"/>
    <w:rsid w:val="008454F1"/>
    <w:rsid w:val="00845971"/>
    <w:rsid w:val="00846DE4"/>
    <w:rsid w:val="00847CB7"/>
    <w:rsid w:val="008514E5"/>
    <w:rsid w:val="008515E2"/>
    <w:rsid w:val="00851E5D"/>
    <w:rsid w:val="00852369"/>
    <w:rsid w:val="00853934"/>
    <w:rsid w:val="00856F05"/>
    <w:rsid w:val="008601BD"/>
    <w:rsid w:val="00861019"/>
    <w:rsid w:val="0086115A"/>
    <w:rsid w:val="00863961"/>
    <w:rsid w:val="00866C61"/>
    <w:rsid w:val="00867C7C"/>
    <w:rsid w:val="00875693"/>
    <w:rsid w:val="00876A85"/>
    <w:rsid w:val="00882B5A"/>
    <w:rsid w:val="0088765B"/>
    <w:rsid w:val="00887E14"/>
    <w:rsid w:val="00890111"/>
    <w:rsid w:val="00894D00"/>
    <w:rsid w:val="00896BB0"/>
    <w:rsid w:val="008978DE"/>
    <w:rsid w:val="008A1CBB"/>
    <w:rsid w:val="008A31E3"/>
    <w:rsid w:val="008A4A2F"/>
    <w:rsid w:val="008A69A7"/>
    <w:rsid w:val="008B00D1"/>
    <w:rsid w:val="008B0680"/>
    <w:rsid w:val="008B2C12"/>
    <w:rsid w:val="008B698D"/>
    <w:rsid w:val="008B7987"/>
    <w:rsid w:val="008C21EB"/>
    <w:rsid w:val="008C3984"/>
    <w:rsid w:val="008C4DA1"/>
    <w:rsid w:val="008D6197"/>
    <w:rsid w:val="008E0107"/>
    <w:rsid w:val="008E239F"/>
    <w:rsid w:val="008E2EEF"/>
    <w:rsid w:val="008E489D"/>
    <w:rsid w:val="008F2C82"/>
    <w:rsid w:val="008F3224"/>
    <w:rsid w:val="008F38C8"/>
    <w:rsid w:val="008F57CE"/>
    <w:rsid w:val="008F68F7"/>
    <w:rsid w:val="008F75D2"/>
    <w:rsid w:val="00900197"/>
    <w:rsid w:val="0090292E"/>
    <w:rsid w:val="00903C0C"/>
    <w:rsid w:val="009042AB"/>
    <w:rsid w:val="00904B21"/>
    <w:rsid w:val="00906CBB"/>
    <w:rsid w:val="0091122F"/>
    <w:rsid w:val="009128E1"/>
    <w:rsid w:val="00913027"/>
    <w:rsid w:val="009136A6"/>
    <w:rsid w:val="00913FE3"/>
    <w:rsid w:val="009205C5"/>
    <w:rsid w:val="00921C5F"/>
    <w:rsid w:val="009223BC"/>
    <w:rsid w:val="009266A5"/>
    <w:rsid w:val="009304A1"/>
    <w:rsid w:val="00931770"/>
    <w:rsid w:val="00937756"/>
    <w:rsid w:val="00937AFD"/>
    <w:rsid w:val="009409B3"/>
    <w:rsid w:val="00942C1F"/>
    <w:rsid w:val="009445AF"/>
    <w:rsid w:val="0094595B"/>
    <w:rsid w:val="00950DD6"/>
    <w:rsid w:val="00951EC1"/>
    <w:rsid w:val="0095353A"/>
    <w:rsid w:val="00953DEF"/>
    <w:rsid w:val="009549CB"/>
    <w:rsid w:val="00954DD9"/>
    <w:rsid w:val="00957958"/>
    <w:rsid w:val="009629FB"/>
    <w:rsid w:val="009647DF"/>
    <w:rsid w:val="00965C4F"/>
    <w:rsid w:val="00970526"/>
    <w:rsid w:val="00970FE8"/>
    <w:rsid w:val="00971105"/>
    <w:rsid w:val="0097138F"/>
    <w:rsid w:val="00971C69"/>
    <w:rsid w:val="00972394"/>
    <w:rsid w:val="00973D31"/>
    <w:rsid w:val="00974BEA"/>
    <w:rsid w:val="00975176"/>
    <w:rsid w:val="0097696C"/>
    <w:rsid w:val="00983567"/>
    <w:rsid w:val="0098400E"/>
    <w:rsid w:val="00984112"/>
    <w:rsid w:val="00986101"/>
    <w:rsid w:val="00986CFF"/>
    <w:rsid w:val="00987A31"/>
    <w:rsid w:val="00987B1A"/>
    <w:rsid w:val="00987CE8"/>
    <w:rsid w:val="00992157"/>
    <w:rsid w:val="00992D70"/>
    <w:rsid w:val="009A0700"/>
    <w:rsid w:val="009A1AF4"/>
    <w:rsid w:val="009A2307"/>
    <w:rsid w:val="009A2478"/>
    <w:rsid w:val="009A2715"/>
    <w:rsid w:val="009A2838"/>
    <w:rsid w:val="009A2D11"/>
    <w:rsid w:val="009B435F"/>
    <w:rsid w:val="009B4D37"/>
    <w:rsid w:val="009B7561"/>
    <w:rsid w:val="009C3E23"/>
    <w:rsid w:val="009C64FF"/>
    <w:rsid w:val="009D1D33"/>
    <w:rsid w:val="009D291C"/>
    <w:rsid w:val="009D2E5D"/>
    <w:rsid w:val="009D3DBC"/>
    <w:rsid w:val="009D4745"/>
    <w:rsid w:val="009D4831"/>
    <w:rsid w:val="009D4D84"/>
    <w:rsid w:val="009D66E8"/>
    <w:rsid w:val="009D720C"/>
    <w:rsid w:val="009E00B3"/>
    <w:rsid w:val="009E2B63"/>
    <w:rsid w:val="009E40CC"/>
    <w:rsid w:val="009E4F7B"/>
    <w:rsid w:val="009E6053"/>
    <w:rsid w:val="009E6D40"/>
    <w:rsid w:val="009E6F7C"/>
    <w:rsid w:val="009F2133"/>
    <w:rsid w:val="009F2B3F"/>
    <w:rsid w:val="009F48E6"/>
    <w:rsid w:val="009F7A2E"/>
    <w:rsid w:val="00A02089"/>
    <w:rsid w:val="00A03D87"/>
    <w:rsid w:val="00A04AD6"/>
    <w:rsid w:val="00A06728"/>
    <w:rsid w:val="00A06A12"/>
    <w:rsid w:val="00A070E4"/>
    <w:rsid w:val="00A127CD"/>
    <w:rsid w:val="00A12C52"/>
    <w:rsid w:val="00A13185"/>
    <w:rsid w:val="00A13DC7"/>
    <w:rsid w:val="00A14D55"/>
    <w:rsid w:val="00A15731"/>
    <w:rsid w:val="00A177C2"/>
    <w:rsid w:val="00A209BD"/>
    <w:rsid w:val="00A20A70"/>
    <w:rsid w:val="00A223D5"/>
    <w:rsid w:val="00A26647"/>
    <w:rsid w:val="00A2739B"/>
    <w:rsid w:val="00A320E0"/>
    <w:rsid w:val="00A36154"/>
    <w:rsid w:val="00A36EDB"/>
    <w:rsid w:val="00A4300C"/>
    <w:rsid w:val="00A43707"/>
    <w:rsid w:val="00A43DB8"/>
    <w:rsid w:val="00A4662E"/>
    <w:rsid w:val="00A47BC7"/>
    <w:rsid w:val="00A505F9"/>
    <w:rsid w:val="00A5242B"/>
    <w:rsid w:val="00A55FFE"/>
    <w:rsid w:val="00A5672F"/>
    <w:rsid w:val="00A614F4"/>
    <w:rsid w:val="00A61AAF"/>
    <w:rsid w:val="00A629AA"/>
    <w:rsid w:val="00A62C7D"/>
    <w:rsid w:val="00A63086"/>
    <w:rsid w:val="00A63EBA"/>
    <w:rsid w:val="00A65115"/>
    <w:rsid w:val="00A6610F"/>
    <w:rsid w:val="00A6751E"/>
    <w:rsid w:val="00A7077A"/>
    <w:rsid w:val="00A7238C"/>
    <w:rsid w:val="00A73EFA"/>
    <w:rsid w:val="00A773C0"/>
    <w:rsid w:val="00A77875"/>
    <w:rsid w:val="00A8452C"/>
    <w:rsid w:val="00A84B8A"/>
    <w:rsid w:val="00A85609"/>
    <w:rsid w:val="00A858B4"/>
    <w:rsid w:val="00A86C48"/>
    <w:rsid w:val="00A902EF"/>
    <w:rsid w:val="00A908AF"/>
    <w:rsid w:val="00A90AED"/>
    <w:rsid w:val="00A91093"/>
    <w:rsid w:val="00A917DB"/>
    <w:rsid w:val="00A93907"/>
    <w:rsid w:val="00A93CA2"/>
    <w:rsid w:val="00A9576C"/>
    <w:rsid w:val="00AA0549"/>
    <w:rsid w:val="00AA2ECC"/>
    <w:rsid w:val="00AA3372"/>
    <w:rsid w:val="00AB04DB"/>
    <w:rsid w:val="00AB064F"/>
    <w:rsid w:val="00AB11D9"/>
    <w:rsid w:val="00AB3038"/>
    <w:rsid w:val="00AB4152"/>
    <w:rsid w:val="00AB4EE2"/>
    <w:rsid w:val="00AB5158"/>
    <w:rsid w:val="00AB750A"/>
    <w:rsid w:val="00AC2CE8"/>
    <w:rsid w:val="00AC4D50"/>
    <w:rsid w:val="00AC7679"/>
    <w:rsid w:val="00AD47FB"/>
    <w:rsid w:val="00AD5923"/>
    <w:rsid w:val="00AE041B"/>
    <w:rsid w:val="00AE1398"/>
    <w:rsid w:val="00AE2094"/>
    <w:rsid w:val="00AE3175"/>
    <w:rsid w:val="00AE446A"/>
    <w:rsid w:val="00AE56E4"/>
    <w:rsid w:val="00AE63A4"/>
    <w:rsid w:val="00AE6AF1"/>
    <w:rsid w:val="00AF02A5"/>
    <w:rsid w:val="00AF239F"/>
    <w:rsid w:val="00AF263B"/>
    <w:rsid w:val="00AF449B"/>
    <w:rsid w:val="00AF7B21"/>
    <w:rsid w:val="00B00E59"/>
    <w:rsid w:val="00B00F87"/>
    <w:rsid w:val="00B0133A"/>
    <w:rsid w:val="00B053C6"/>
    <w:rsid w:val="00B0739A"/>
    <w:rsid w:val="00B14716"/>
    <w:rsid w:val="00B14A02"/>
    <w:rsid w:val="00B14BBA"/>
    <w:rsid w:val="00B172CD"/>
    <w:rsid w:val="00B17F50"/>
    <w:rsid w:val="00B2402E"/>
    <w:rsid w:val="00B25D38"/>
    <w:rsid w:val="00B261E1"/>
    <w:rsid w:val="00B271EE"/>
    <w:rsid w:val="00B318CB"/>
    <w:rsid w:val="00B32A32"/>
    <w:rsid w:val="00B34D1C"/>
    <w:rsid w:val="00B3541B"/>
    <w:rsid w:val="00B3546F"/>
    <w:rsid w:val="00B362E3"/>
    <w:rsid w:val="00B401A6"/>
    <w:rsid w:val="00B410AC"/>
    <w:rsid w:val="00B42D39"/>
    <w:rsid w:val="00B46B49"/>
    <w:rsid w:val="00B51051"/>
    <w:rsid w:val="00B53967"/>
    <w:rsid w:val="00B53D66"/>
    <w:rsid w:val="00B5470C"/>
    <w:rsid w:val="00B57DC5"/>
    <w:rsid w:val="00B61116"/>
    <w:rsid w:val="00B6277C"/>
    <w:rsid w:val="00B64DCC"/>
    <w:rsid w:val="00B65104"/>
    <w:rsid w:val="00B66F4D"/>
    <w:rsid w:val="00B7247E"/>
    <w:rsid w:val="00B740FB"/>
    <w:rsid w:val="00B747A2"/>
    <w:rsid w:val="00B758A8"/>
    <w:rsid w:val="00B77CA2"/>
    <w:rsid w:val="00B80444"/>
    <w:rsid w:val="00B84803"/>
    <w:rsid w:val="00B90E5A"/>
    <w:rsid w:val="00B92D7E"/>
    <w:rsid w:val="00B967AB"/>
    <w:rsid w:val="00B96D8F"/>
    <w:rsid w:val="00B97554"/>
    <w:rsid w:val="00B97812"/>
    <w:rsid w:val="00B97CBF"/>
    <w:rsid w:val="00BA063B"/>
    <w:rsid w:val="00BA228C"/>
    <w:rsid w:val="00BA2AA7"/>
    <w:rsid w:val="00BA2B9B"/>
    <w:rsid w:val="00BA43CD"/>
    <w:rsid w:val="00BA7422"/>
    <w:rsid w:val="00BA7D20"/>
    <w:rsid w:val="00BB0B93"/>
    <w:rsid w:val="00BB16A7"/>
    <w:rsid w:val="00BB531D"/>
    <w:rsid w:val="00BB5388"/>
    <w:rsid w:val="00BB5A1E"/>
    <w:rsid w:val="00BB615D"/>
    <w:rsid w:val="00BB7169"/>
    <w:rsid w:val="00BB7908"/>
    <w:rsid w:val="00BC5595"/>
    <w:rsid w:val="00BC5C61"/>
    <w:rsid w:val="00BD0C6C"/>
    <w:rsid w:val="00BD1180"/>
    <w:rsid w:val="00BD1E95"/>
    <w:rsid w:val="00BD4975"/>
    <w:rsid w:val="00BD694E"/>
    <w:rsid w:val="00BD6C1B"/>
    <w:rsid w:val="00BD71D4"/>
    <w:rsid w:val="00BD7BB7"/>
    <w:rsid w:val="00BE1006"/>
    <w:rsid w:val="00BE2101"/>
    <w:rsid w:val="00BE4C94"/>
    <w:rsid w:val="00BE5366"/>
    <w:rsid w:val="00BE6401"/>
    <w:rsid w:val="00BF0CB8"/>
    <w:rsid w:val="00BF2955"/>
    <w:rsid w:val="00BF7020"/>
    <w:rsid w:val="00C01E55"/>
    <w:rsid w:val="00C0301A"/>
    <w:rsid w:val="00C03FEA"/>
    <w:rsid w:val="00C05C67"/>
    <w:rsid w:val="00C05E28"/>
    <w:rsid w:val="00C11688"/>
    <w:rsid w:val="00C12D9E"/>
    <w:rsid w:val="00C155DB"/>
    <w:rsid w:val="00C16A93"/>
    <w:rsid w:val="00C17A7A"/>
    <w:rsid w:val="00C20239"/>
    <w:rsid w:val="00C21AD5"/>
    <w:rsid w:val="00C22CEA"/>
    <w:rsid w:val="00C249C8"/>
    <w:rsid w:val="00C30076"/>
    <w:rsid w:val="00C31AFA"/>
    <w:rsid w:val="00C32CF4"/>
    <w:rsid w:val="00C32F88"/>
    <w:rsid w:val="00C34DEB"/>
    <w:rsid w:val="00C3637E"/>
    <w:rsid w:val="00C40974"/>
    <w:rsid w:val="00C41478"/>
    <w:rsid w:val="00C41C95"/>
    <w:rsid w:val="00C42461"/>
    <w:rsid w:val="00C42E28"/>
    <w:rsid w:val="00C47BDA"/>
    <w:rsid w:val="00C51067"/>
    <w:rsid w:val="00C5174C"/>
    <w:rsid w:val="00C536C7"/>
    <w:rsid w:val="00C53E84"/>
    <w:rsid w:val="00C54B74"/>
    <w:rsid w:val="00C565A5"/>
    <w:rsid w:val="00C56CD9"/>
    <w:rsid w:val="00C6177E"/>
    <w:rsid w:val="00C62E7E"/>
    <w:rsid w:val="00C637F8"/>
    <w:rsid w:val="00C63D65"/>
    <w:rsid w:val="00C6547F"/>
    <w:rsid w:val="00C67D01"/>
    <w:rsid w:val="00C7463D"/>
    <w:rsid w:val="00C76741"/>
    <w:rsid w:val="00C768B4"/>
    <w:rsid w:val="00C7756A"/>
    <w:rsid w:val="00C812BC"/>
    <w:rsid w:val="00C8259D"/>
    <w:rsid w:val="00C84D32"/>
    <w:rsid w:val="00C9198E"/>
    <w:rsid w:val="00C919C2"/>
    <w:rsid w:val="00C95BDF"/>
    <w:rsid w:val="00C96157"/>
    <w:rsid w:val="00C96E86"/>
    <w:rsid w:val="00CA73CA"/>
    <w:rsid w:val="00CB0AA8"/>
    <w:rsid w:val="00CB6512"/>
    <w:rsid w:val="00CB6B9D"/>
    <w:rsid w:val="00CB7003"/>
    <w:rsid w:val="00CC1988"/>
    <w:rsid w:val="00CC2274"/>
    <w:rsid w:val="00CC26D3"/>
    <w:rsid w:val="00CC282A"/>
    <w:rsid w:val="00CC4406"/>
    <w:rsid w:val="00CC44F8"/>
    <w:rsid w:val="00CC4E2B"/>
    <w:rsid w:val="00CD0F33"/>
    <w:rsid w:val="00CD2480"/>
    <w:rsid w:val="00CD4692"/>
    <w:rsid w:val="00CD7F0E"/>
    <w:rsid w:val="00CE289D"/>
    <w:rsid w:val="00CE4581"/>
    <w:rsid w:val="00CE5BB8"/>
    <w:rsid w:val="00CF36CC"/>
    <w:rsid w:val="00CF41F7"/>
    <w:rsid w:val="00CF5CE1"/>
    <w:rsid w:val="00CF62F5"/>
    <w:rsid w:val="00CF7E1D"/>
    <w:rsid w:val="00D079F7"/>
    <w:rsid w:val="00D107F0"/>
    <w:rsid w:val="00D132C8"/>
    <w:rsid w:val="00D13E4A"/>
    <w:rsid w:val="00D14C3E"/>
    <w:rsid w:val="00D23B28"/>
    <w:rsid w:val="00D2547C"/>
    <w:rsid w:val="00D26DA3"/>
    <w:rsid w:val="00D30594"/>
    <w:rsid w:val="00D30AEF"/>
    <w:rsid w:val="00D31B16"/>
    <w:rsid w:val="00D32052"/>
    <w:rsid w:val="00D325B5"/>
    <w:rsid w:val="00D329B5"/>
    <w:rsid w:val="00D33017"/>
    <w:rsid w:val="00D33ED2"/>
    <w:rsid w:val="00D341EB"/>
    <w:rsid w:val="00D34ACD"/>
    <w:rsid w:val="00D37BB5"/>
    <w:rsid w:val="00D41130"/>
    <w:rsid w:val="00D4228C"/>
    <w:rsid w:val="00D43922"/>
    <w:rsid w:val="00D466D0"/>
    <w:rsid w:val="00D5125A"/>
    <w:rsid w:val="00D52944"/>
    <w:rsid w:val="00D53CEA"/>
    <w:rsid w:val="00D55597"/>
    <w:rsid w:val="00D55ED4"/>
    <w:rsid w:val="00D56693"/>
    <w:rsid w:val="00D6253E"/>
    <w:rsid w:val="00D652A1"/>
    <w:rsid w:val="00D72CD9"/>
    <w:rsid w:val="00D73020"/>
    <w:rsid w:val="00D73674"/>
    <w:rsid w:val="00D82A57"/>
    <w:rsid w:val="00D8302B"/>
    <w:rsid w:val="00D856B4"/>
    <w:rsid w:val="00D85974"/>
    <w:rsid w:val="00D866AC"/>
    <w:rsid w:val="00D87384"/>
    <w:rsid w:val="00D87BDF"/>
    <w:rsid w:val="00D87DA9"/>
    <w:rsid w:val="00D90612"/>
    <w:rsid w:val="00D95807"/>
    <w:rsid w:val="00D9675B"/>
    <w:rsid w:val="00DA019A"/>
    <w:rsid w:val="00DA2845"/>
    <w:rsid w:val="00DA29CF"/>
    <w:rsid w:val="00DA2C5F"/>
    <w:rsid w:val="00DA3645"/>
    <w:rsid w:val="00DB2D75"/>
    <w:rsid w:val="00DB4DF2"/>
    <w:rsid w:val="00DB6E7E"/>
    <w:rsid w:val="00DC0B85"/>
    <w:rsid w:val="00DC19AA"/>
    <w:rsid w:val="00DC3CD7"/>
    <w:rsid w:val="00DC417E"/>
    <w:rsid w:val="00DC432C"/>
    <w:rsid w:val="00DC49B0"/>
    <w:rsid w:val="00DC5E8B"/>
    <w:rsid w:val="00DC740F"/>
    <w:rsid w:val="00DD240A"/>
    <w:rsid w:val="00DD3003"/>
    <w:rsid w:val="00DD3793"/>
    <w:rsid w:val="00DE0B8E"/>
    <w:rsid w:val="00DE1A54"/>
    <w:rsid w:val="00DE3A40"/>
    <w:rsid w:val="00DE4D9C"/>
    <w:rsid w:val="00DF1076"/>
    <w:rsid w:val="00DF5F6A"/>
    <w:rsid w:val="00DF6669"/>
    <w:rsid w:val="00E00D94"/>
    <w:rsid w:val="00E02F69"/>
    <w:rsid w:val="00E03D4F"/>
    <w:rsid w:val="00E0479A"/>
    <w:rsid w:val="00E05045"/>
    <w:rsid w:val="00E0761E"/>
    <w:rsid w:val="00E123C0"/>
    <w:rsid w:val="00E15DF5"/>
    <w:rsid w:val="00E17026"/>
    <w:rsid w:val="00E21794"/>
    <w:rsid w:val="00E24127"/>
    <w:rsid w:val="00E2607C"/>
    <w:rsid w:val="00E310BF"/>
    <w:rsid w:val="00E31C53"/>
    <w:rsid w:val="00E348E8"/>
    <w:rsid w:val="00E3525B"/>
    <w:rsid w:val="00E35343"/>
    <w:rsid w:val="00E37B9E"/>
    <w:rsid w:val="00E41E88"/>
    <w:rsid w:val="00E441A6"/>
    <w:rsid w:val="00E45607"/>
    <w:rsid w:val="00E46060"/>
    <w:rsid w:val="00E51263"/>
    <w:rsid w:val="00E51D23"/>
    <w:rsid w:val="00E51D78"/>
    <w:rsid w:val="00E5357D"/>
    <w:rsid w:val="00E53C3F"/>
    <w:rsid w:val="00E561BF"/>
    <w:rsid w:val="00E566E3"/>
    <w:rsid w:val="00E572A8"/>
    <w:rsid w:val="00E579AB"/>
    <w:rsid w:val="00E610FD"/>
    <w:rsid w:val="00E611CD"/>
    <w:rsid w:val="00E619BF"/>
    <w:rsid w:val="00E624EB"/>
    <w:rsid w:val="00E65BBC"/>
    <w:rsid w:val="00E67E14"/>
    <w:rsid w:val="00E67F37"/>
    <w:rsid w:val="00E70AE6"/>
    <w:rsid w:val="00E7750E"/>
    <w:rsid w:val="00E82559"/>
    <w:rsid w:val="00E84B35"/>
    <w:rsid w:val="00E86214"/>
    <w:rsid w:val="00E86D66"/>
    <w:rsid w:val="00E8785C"/>
    <w:rsid w:val="00E9079A"/>
    <w:rsid w:val="00E90E6E"/>
    <w:rsid w:val="00E9330E"/>
    <w:rsid w:val="00E95352"/>
    <w:rsid w:val="00EA17C1"/>
    <w:rsid w:val="00EA2567"/>
    <w:rsid w:val="00EA30A7"/>
    <w:rsid w:val="00EA69B9"/>
    <w:rsid w:val="00EB25C0"/>
    <w:rsid w:val="00EB39CA"/>
    <w:rsid w:val="00EB3FD4"/>
    <w:rsid w:val="00EB44BD"/>
    <w:rsid w:val="00EB7435"/>
    <w:rsid w:val="00EB76E5"/>
    <w:rsid w:val="00EC275F"/>
    <w:rsid w:val="00EC37B5"/>
    <w:rsid w:val="00EC59FE"/>
    <w:rsid w:val="00EC7FC7"/>
    <w:rsid w:val="00ED19E8"/>
    <w:rsid w:val="00ED2B79"/>
    <w:rsid w:val="00ED3542"/>
    <w:rsid w:val="00ED3B40"/>
    <w:rsid w:val="00EE1320"/>
    <w:rsid w:val="00EE2BA0"/>
    <w:rsid w:val="00EE46CE"/>
    <w:rsid w:val="00EE5F1B"/>
    <w:rsid w:val="00EE607B"/>
    <w:rsid w:val="00EE706B"/>
    <w:rsid w:val="00EE780C"/>
    <w:rsid w:val="00EF07AE"/>
    <w:rsid w:val="00EF1DDD"/>
    <w:rsid w:val="00EF21A3"/>
    <w:rsid w:val="00EF2F51"/>
    <w:rsid w:val="00EF6A5C"/>
    <w:rsid w:val="00F01A78"/>
    <w:rsid w:val="00F02970"/>
    <w:rsid w:val="00F07BA2"/>
    <w:rsid w:val="00F07DA5"/>
    <w:rsid w:val="00F07DB7"/>
    <w:rsid w:val="00F07ED1"/>
    <w:rsid w:val="00F10197"/>
    <w:rsid w:val="00F11888"/>
    <w:rsid w:val="00F11D82"/>
    <w:rsid w:val="00F124B5"/>
    <w:rsid w:val="00F1275A"/>
    <w:rsid w:val="00F15654"/>
    <w:rsid w:val="00F15D74"/>
    <w:rsid w:val="00F167F2"/>
    <w:rsid w:val="00F20E86"/>
    <w:rsid w:val="00F214E2"/>
    <w:rsid w:val="00F22D4F"/>
    <w:rsid w:val="00F2349C"/>
    <w:rsid w:val="00F239C7"/>
    <w:rsid w:val="00F269DD"/>
    <w:rsid w:val="00F273F4"/>
    <w:rsid w:val="00F27717"/>
    <w:rsid w:val="00F31419"/>
    <w:rsid w:val="00F33432"/>
    <w:rsid w:val="00F36575"/>
    <w:rsid w:val="00F37636"/>
    <w:rsid w:val="00F40988"/>
    <w:rsid w:val="00F4114A"/>
    <w:rsid w:val="00F415E1"/>
    <w:rsid w:val="00F4784B"/>
    <w:rsid w:val="00F47D38"/>
    <w:rsid w:val="00F52472"/>
    <w:rsid w:val="00F56DEA"/>
    <w:rsid w:val="00F57DAA"/>
    <w:rsid w:val="00F606D4"/>
    <w:rsid w:val="00F60859"/>
    <w:rsid w:val="00F635FF"/>
    <w:rsid w:val="00F6499D"/>
    <w:rsid w:val="00F666FA"/>
    <w:rsid w:val="00F66CAD"/>
    <w:rsid w:val="00F66EFB"/>
    <w:rsid w:val="00F67074"/>
    <w:rsid w:val="00F71207"/>
    <w:rsid w:val="00F72234"/>
    <w:rsid w:val="00F72345"/>
    <w:rsid w:val="00F73871"/>
    <w:rsid w:val="00F73C1E"/>
    <w:rsid w:val="00F751BD"/>
    <w:rsid w:val="00F75294"/>
    <w:rsid w:val="00F75461"/>
    <w:rsid w:val="00F75828"/>
    <w:rsid w:val="00F8342E"/>
    <w:rsid w:val="00F840F2"/>
    <w:rsid w:val="00F85856"/>
    <w:rsid w:val="00F85944"/>
    <w:rsid w:val="00F85EA9"/>
    <w:rsid w:val="00F8689E"/>
    <w:rsid w:val="00F86D8C"/>
    <w:rsid w:val="00F9175E"/>
    <w:rsid w:val="00F924F7"/>
    <w:rsid w:val="00F926E9"/>
    <w:rsid w:val="00FA0C68"/>
    <w:rsid w:val="00FA13BC"/>
    <w:rsid w:val="00FA24F9"/>
    <w:rsid w:val="00FA2529"/>
    <w:rsid w:val="00FA5441"/>
    <w:rsid w:val="00FA693D"/>
    <w:rsid w:val="00FB4759"/>
    <w:rsid w:val="00FB5294"/>
    <w:rsid w:val="00FC02A0"/>
    <w:rsid w:val="00FC03C3"/>
    <w:rsid w:val="00FC0D9D"/>
    <w:rsid w:val="00FC1288"/>
    <w:rsid w:val="00FC7D4F"/>
    <w:rsid w:val="00FD4AD5"/>
    <w:rsid w:val="00FD69D1"/>
    <w:rsid w:val="00FD6F83"/>
    <w:rsid w:val="00FD7742"/>
    <w:rsid w:val="00FE12D5"/>
    <w:rsid w:val="00FE16F7"/>
    <w:rsid w:val="00FE18F1"/>
    <w:rsid w:val="00FE3E64"/>
    <w:rsid w:val="00FE51E4"/>
    <w:rsid w:val="00FE5854"/>
    <w:rsid w:val="00FE788A"/>
    <w:rsid w:val="00FF0981"/>
    <w:rsid w:val="00FF0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1D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гистрационные поля"/>
    <w:basedOn w:val="a"/>
    <w:uiPriority w:val="99"/>
    <w:rsid w:val="00AB11D9"/>
    <w:pPr>
      <w:spacing w:after="0" w:line="240" w:lineRule="exact"/>
      <w:jc w:val="center"/>
    </w:pPr>
    <w:rPr>
      <w:rFonts w:ascii="Times New Roman" w:eastAsia="Times New Roman" w:hAnsi="Times New Roman"/>
      <w:sz w:val="28"/>
      <w:szCs w:val="20"/>
      <w:lang w:val="en-US" w:eastAsia="ru-RU"/>
    </w:rPr>
  </w:style>
  <w:style w:type="paragraph" w:customStyle="1" w:styleId="ConsPlusTitle">
    <w:name w:val="ConsPlusTitle"/>
    <w:uiPriority w:val="99"/>
    <w:rsid w:val="00AB11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basedOn w:val="a0"/>
    <w:uiPriority w:val="99"/>
    <w:rsid w:val="00AB11D9"/>
    <w:rPr>
      <w:rFonts w:cs="Times New Roman"/>
      <w:color w:val="0000FF"/>
      <w:u w:val="single"/>
    </w:rPr>
  </w:style>
  <w:style w:type="paragraph" w:styleId="a5">
    <w:name w:val="List Paragraph"/>
    <w:basedOn w:val="a"/>
    <w:uiPriority w:val="99"/>
    <w:qFormat/>
    <w:rsid w:val="00AB11D9"/>
    <w:pPr>
      <w:ind w:left="720"/>
      <w:contextualSpacing/>
    </w:pPr>
  </w:style>
  <w:style w:type="paragraph" w:styleId="a6">
    <w:name w:val="footer"/>
    <w:basedOn w:val="a"/>
    <w:link w:val="a7"/>
    <w:uiPriority w:val="99"/>
    <w:rsid w:val="00AB11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11D9"/>
    <w:rPr>
      <w:rFonts w:ascii="Calibri" w:eastAsia="Calibri" w:hAnsi="Calibri" w:cs="Times New Roman"/>
    </w:rPr>
  </w:style>
  <w:style w:type="paragraph" w:styleId="a8">
    <w:name w:val="No Spacing"/>
    <w:uiPriority w:val="99"/>
    <w:qFormat/>
    <w:rsid w:val="00AB11D9"/>
    <w:pPr>
      <w:spacing w:after="0" w:line="240" w:lineRule="auto"/>
    </w:pPr>
    <w:rPr>
      <w:rFonts w:ascii="Calibri" w:eastAsia="Calibri" w:hAnsi="Calibri" w:cs="Times New Roman"/>
    </w:rPr>
  </w:style>
  <w:style w:type="character" w:customStyle="1" w:styleId="apple-style-span">
    <w:name w:val="apple-style-span"/>
    <w:rsid w:val="00AB11D9"/>
  </w:style>
  <w:style w:type="paragraph" w:styleId="a9">
    <w:name w:val="Body Text"/>
    <w:basedOn w:val="a"/>
    <w:link w:val="aa"/>
    <w:rsid w:val="00AB11D9"/>
    <w:pPr>
      <w:spacing w:after="0" w:line="360" w:lineRule="exact"/>
      <w:ind w:firstLine="720"/>
      <w:jc w:val="both"/>
    </w:pPr>
    <w:rPr>
      <w:rFonts w:ascii="Times New Roman" w:eastAsia="Times New Roman" w:hAnsi="Times New Roman"/>
      <w:sz w:val="28"/>
      <w:szCs w:val="20"/>
      <w:lang w:eastAsia="ru-RU"/>
    </w:rPr>
  </w:style>
  <w:style w:type="character" w:customStyle="1" w:styleId="aa">
    <w:name w:val="Основной текст Знак"/>
    <w:basedOn w:val="a0"/>
    <w:link w:val="a9"/>
    <w:rsid w:val="00AB11D9"/>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1D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гистрационные поля"/>
    <w:basedOn w:val="a"/>
    <w:uiPriority w:val="99"/>
    <w:rsid w:val="00AB11D9"/>
    <w:pPr>
      <w:spacing w:after="0" w:line="240" w:lineRule="exact"/>
      <w:jc w:val="center"/>
    </w:pPr>
    <w:rPr>
      <w:rFonts w:ascii="Times New Roman" w:eastAsia="Times New Roman" w:hAnsi="Times New Roman"/>
      <w:sz w:val="28"/>
      <w:szCs w:val="20"/>
      <w:lang w:val="en-US" w:eastAsia="ru-RU"/>
    </w:rPr>
  </w:style>
  <w:style w:type="paragraph" w:customStyle="1" w:styleId="ConsPlusTitle">
    <w:name w:val="ConsPlusTitle"/>
    <w:uiPriority w:val="99"/>
    <w:rsid w:val="00AB11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basedOn w:val="a0"/>
    <w:uiPriority w:val="99"/>
    <w:rsid w:val="00AB11D9"/>
    <w:rPr>
      <w:rFonts w:cs="Times New Roman"/>
      <w:color w:val="0000FF"/>
      <w:u w:val="single"/>
    </w:rPr>
  </w:style>
  <w:style w:type="paragraph" w:styleId="a5">
    <w:name w:val="List Paragraph"/>
    <w:basedOn w:val="a"/>
    <w:uiPriority w:val="99"/>
    <w:qFormat/>
    <w:rsid w:val="00AB11D9"/>
    <w:pPr>
      <w:ind w:left="720"/>
      <w:contextualSpacing/>
    </w:pPr>
  </w:style>
  <w:style w:type="paragraph" w:styleId="a6">
    <w:name w:val="footer"/>
    <w:basedOn w:val="a"/>
    <w:link w:val="a7"/>
    <w:uiPriority w:val="99"/>
    <w:rsid w:val="00AB11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11D9"/>
    <w:rPr>
      <w:rFonts w:ascii="Calibri" w:eastAsia="Calibri" w:hAnsi="Calibri" w:cs="Times New Roman"/>
    </w:rPr>
  </w:style>
  <w:style w:type="paragraph" w:styleId="a8">
    <w:name w:val="No Spacing"/>
    <w:uiPriority w:val="99"/>
    <w:qFormat/>
    <w:rsid w:val="00AB11D9"/>
    <w:pPr>
      <w:spacing w:after="0" w:line="240" w:lineRule="auto"/>
    </w:pPr>
    <w:rPr>
      <w:rFonts w:ascii="Calibri" w:eastAsia="Calibri" w:hAnsi="Calibri" w:cs="Times New Roman"/>
    </w:rPr>
  </w:style>
  <w:style w:type="character" w:customStyle="1" w:styleId="apple-style-span">
    <w:name w:val="apple-style-span"/>
    <w:rsid w:val="00AB11D9"/>
  </w:style>
  <w:style w:type="paragraph" w:styleId="a9">
    <w:name w:val="Body Text"/>
    <w:basedOn w:val="a"/>
    <w:link w:val="aa"/>
    <w:rsid w:val="00AB11D9"/>
    <w:pPr>
      <w:spacing w:after="0" w:line="360" w:lineRule="exact"/>
      <w:ind w:firstLine="720"/>
      <w:jc w:val="both"/>
    </w:pPr>
    <w:rPr>
      <w:rFonts w:ascii="Times New Roman" w:eastAsia="Times New Roman" w:hAnsi="Times New Roman"/>
      <w:sz w:val="28"/>
      <w:szCs w:val="20"/>
      <w:lang w:eastAsia="ru-RU"/>
    </w:rPr>
  </w:style>
  <w:style w:type="character" w:customStyle="1" w:styleId="aa">
    <w:name w:val="Основной текст Знак"/>
    <w:basedOn w:val="a0"/>
    <w:link w:val="a9"/>
    <w:rsid w:val="00AB11D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C5A0FD80EC4E7DF0A5BA7BB211D3FC3655C0CA0CD8AC0A7D286BAD5850a1PE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ermraion.ru" TargetMode="External"/><Relationship Id="rId12" Type="http://schemas.openxmlformats.org/officeDocument/2006/relationships/hyperlink" Target="consultantplus://offline/ref=C5A0FD80EC4E7DF0A5BA7BB211D3FC3655C0CA0CD8AC0A7D286BAD5850a1PE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5A0FD80EC4E7DF0A5BA7BB211D3FC3655C0CA0CD8AC0A7D286BAD5850a1PEI"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C5A0FD80EC4E7DF0A5BA7BB211D3FC3655C0CA0CD8AC0A7D286BAD5850a1PEI" TargetMode="External"/><Relationship Id="rId5" Type="http://schemas.openxmlformats.org/officeDocument/2006/relationships/webSettings" Target="webSettings.xml"/><Relationship Id="rId15" Type="http://schemas.openxmlformats.org/officeDocument/2006/relationships/hyperlink" Target="consultantplus://offline/ref=C5A0FD80EC4E7DF0A5BA7BB211D3FC3655C0CA0CD8AC0A7D286BAD5850a1PEI" TargetMode="External"/><Relationship Id="rId10" Type="http://schemas.openxmlformats.org/officeDocument/2006/relationships/hyperlink" Target="consultantplus://offline/ref=64CFE00FCC636F77C7BB55D7BA264FFDFBC18804D11B4BB1FC33280691RFQ1I" TargetMode="External"/><Relationship Id="rId4" Type="http://schemas.openxmlformats.org/officeDocument/2006/relationships/settings" Target="settings.xml"/><Relationship Id="rId9" Type="http://schemas.openxmlformats.org/officeDocument/2006/relationships/hyperlink" Target="consultantplus://offline/ref=C5A0FD80EC4E7DF0A5BA7BB211D3FC3655C0CA0CD8AC0A7D286BAD5850a1PEI" TargetMode="External"/><Relationship Id="rId14" Type="http://schemas.openxmlformats.org/officeDocument/2006/relationships/hyperlink" Target="consultantplus://offline/ref=C5A0FD80EC4E7DF0A5BA7BB211D3FC3655C0CA0CD8AC0A7D286BAD5850a1P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6528</Words>
  <Characters>37213</Characters>
  <Application>Microsoft Office Word</Application>
  <DocSecurity>0</DocSecurity>
  <Lines>310</Lines>
  <Paragraphs>87</Paragraphs>
  <ScaleCrop>false</ScaleCrop>
  <Company>Microsoft</Company>
  <LinksUpToDate>false</LinksUpToDate>
  <CharactersWithSpaces>43654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admkmz-01</dc:creator>
  <cp:keywords/>
  <dc:description/>
  <cp:lastModifiedBy>admkmz-01</cp:lastModifiedBy>
  <cp:revision>3</cp:revision>
  <dcterms:created xsi:type="dcterms:W3CDTF">2016-08-05T08:33:00Z</dcterms:created>
  <dcterms:modified xsi:type="dcterms:W3CDTF">2016-08-05T08:35:00Z</dcterms:modified>
</cp:coreProperties>
</file>