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C7" w:rsidRDefault="00F150C7" w:rsidP="00F150C7">
      <w:pPr>
        <w:jc w:val="both"/>
      </w:pPr>
      <w:proofErr w:type="gramStart"/>
      <w:r w:rsidRPr="00F150C7">
        <w:t xml:space="preserve">Комитет имущественных отношений администрации Пермского муниципального района информирует население о предоставлении в аренду  сроком на </w:t>
      </w:r>
      <w:r w:rsidR="00225BB6">
        <w:t>4 года 11 месяцев</w:t>
      </w:r>
      <w:r w:rsidRPr="00F150C7">
        <w:t xml:space="preserve"> в соответствии со ст. 34 Земельного кодекса и решением Земского собрания Пермского муниципального района от 25.12.2009г. № 29 «Об утверждении Положения о порядке предоставления незастроенных земельных участков гражданам для целей, не связанных со строительством» </w:t>
      </w:r>
      <w:r>
        <w:t>следующие земельные участки:</w:t>
      </w:r>
      <w:proofErr w:type="gramEnd"/>
    </w:p>
    <w:p w:rsidR="00F150C7" w:rsidRPr="00603594" w:rsidRDefault="00F150C7" w:rsidP="00F150C7">
      <w:pPr>
        <w:jc w:val="both"/>
      </w:pPr>
      <w:r w:rsidRPr="00603594">
        <w:t>1. земельный участок с  кадастровым номером: 59:32:</w:t>
      </w:r>
      <w:r w:rsidR="00B01B60" w:rsidRPr="00603594">
        <w:t>028</w:t>
      </w:r>
      <w:r w:rsidR="00225BB6" w:rsidRPr="00603594">
        <w:t>000</w:t>
      </w:r>
      <w:r w:rsidR="00B01B60" w:rsidRPr="00603594">
        <w:t>1</w:t>
      </w:r>
      <w:r w:rsidR="00225BB6" w:rsidRPr="00603594">
        <w:t>:</w:t>
      </w:r>
      <w:r w:rsidR="00B01B60" w:rsidRPr="00603594">
        <w:t>6</w:t>
      </w:r>
      <w:r w:rsidRPr="00603594">
        <w:t xml:space="preserve">, площадью </w:t>
      </w:r>
      <w:r w:rsidR="00B01B60" w:rsidRPr="00603594">
        <w:t>601</w:t>
      </w:r>
      <w:r w:rsidRPr="00603594">
        <w:t xml:space="preserve"> кв.м., расположенный по адресу: </w:t>
      </w:r>
      <w:r w:rsidR="00225BB6" w:rsidRPr="00603594">
        <w:t xml:space="preserve">Пермский край, Пермский район, Гамовское с/п, д. </w:t>
      </w:r>
      <w:proofErr w:type="spellStart"/>
      <w:r w:rsidR="00B01B60" w:rsidRPr="00603594">
        <w:t>Ермаши</w:t>
      </w:r>
      <w:proofErr w:type="spellEnd"/>
      <w:r w:rsidR="00225BB6" w:rsidRPr="00603594">
        <w:t>.</w:t>
      </w:r>
      <w:r w:rsidR="00117199" w:rsidRPr="00603594">
        <w:t xml:space="preserve"> Категория </w:t>
      </w:r>
      <w:r w:rsidRPr="00603594">
        <w:t xml:space="preserve">земель: земли </w:t>
      </w:r>
      <w:r w:rsidR="00B01B60" w:rsidRPr="00603594">
        <w:t>населенных пунктов</w:t>
      </w:r>
      <w:r w:rsidR="00225BB6" w:rsidRPr="00603594">
        <w:t>.</w:t>
      </w:r>
      <w:r w:rsidRPr="00603594">
        <w:t xml:space="preserve"> Разрешенное использование: </w:t>
      </w:r>
      <w:r w:rsidR="00117199" w:rsidRPr="00603594">
        <w:t xml:space="preserve">для </w:t>
      </w:r>
      <w:r w:rsidRPr="00603594">
        <w:t>огородничеств</w:t>
      </w:r>
      <w:r w:rsidR="00117199" w:rsidRPr="00603594">
        <w:t>а</w:t>
      </w:r>
      <w:r w:rsidRPr="00603594">
        <w:t>. (</w:t>
      </w:r>
      <w:proofErr w:type="spellStart"/>
      <w:r w:rsidR="00B01B60" w:rsidRPr="00603594">
        <w:t>Опушнева</w:t>
      </w:r>
      <w:proofErr w:type="spellEnd"/>
      <w:r w:rsidR="00B01B60" w:rsidRPr="00603594">
        <w:t xml:space="preserve"> О.А.</w:t>
      </w:r>
      <w:r w:rsidR="00117199" w:rsidRPr="00603594">
        <w:t>)</w:t>
      </w:r>
      <w:r w:rsidRPr="00603594">
        <w:t>;</w:t>
      </w:r>
    </w:p>
    <w:p w:rsidR="00F150C7" w:rsidRPr="00603594" w:rsidRDefault="00F150C7" w:rsidP="00F150C7">
      <w:pPr>
        <w:jc w:val="both"/>
      </w:pPr>
      <w:r w:rsidRPr="00603594">
        <w:t>2. земельный участок с  кадастровым номером: 59:32:</w:t>
      </w:r>
      <w:r w:rsidR="00A608F0" w:rsidRPr="00603594">
        <w:t>036</w:t>
      </w:r>
      <w:r w:rsidR="008249B7" w:rsidRPr="00603594">
        <w:t>000</w:t>
      </w:r>
      <w:r w:rsidR="00A608F0" w:rsidRPr="00603594">
        <w:t>3</w:t>
      </w:r>
      <w:r w:rsidR="008249B7" w:rsidRPr="00603594">
        <w:t>:</w:t>
      </w:r>
      <w:r w:rsidR="00A608F0" w:rsidRPr="00603594">
        <w:t>6</w:t>
      </w:r>
      <w:r w:rsidRPr="00603594">
        <w:t xml:space="preserve">, площадью </w:t>
      </w:r>
      <w:r w:rsidR="00A608F0" w:rsidRPr="00603594">
        <w:t>1587</w:t>
      </w:r>
      <w:r w:rsidRPr="00603594">
        <w:t xml:space="preserve"> кв.м., расположенный по адресу: Пермский край, Пермский район, </w:t>
      </w:r>
      <w:r w:rsidR="00A608F0" w:rsidRPr="00603594">
        <w:t>Гамовское</w:t>
      </w:r>
      <w:r w:rsidR="008249B7" w:rsidRPr="00603594">
        <w:t xml:space="preserve"> с/</w:t>
      </w:r>
      <w:r w:rsidR="00225BB6" w:rsidRPr="00603594">
        <w:t xml:space="preserve">п, </w:t>
      </w:r>
      <w:r w:rsidR="00A608F0" w:rsidRPr="00603594">
        <w:t>д</w:t>
      </w:r>
      <w:proofErr w:type="gramStart"/>
      <w:r w:rsidR="00A608F0" w:rsidRPr="00603594">
        <w:t>.Ш</w:t>
      </w:r>
      <w:proofErr w:type="gramEnd"/>
      <w:r w:rsidR="00A608F0" w:rsidRPr="00603594">
        <w:t>ульгино</w:t>
      </w:r>
      <w:r w:rsidR="00225BB6" w:rsidRPr="00603594">
        <w:t xml:space="preserve">. </w:t>
      </w:r>
      <w:r w:rsidRPr="00603594">
        <w:t xml:space="preserve">Категория земель: земли населенных пунктов. Разрешенное использование: </w:t>
      </w:r>
      <w:r w:rsidR="008249B7" w:rsidRPr="00603594">
        <w:t xml:space="preserve">для </w:t>
      </w:r>
      <w:r w:rsidRPr="00603594">
        <w:t>огородничеств</w:t>
      </w:r>
      <w:r w:rsidR="008249B7" w:rsidRPr="00603594">
        <w:t>а</w:t>
      </w:r>
      <w:r w:rsidRPr="00603594">
        <w:t>. (</w:t>
      </w:r>
      <w:r w:rsidR="00A608F0" w:rsidRPr="00603594">
        <w:t>Гагарина Е.И.</w:t>
      </w:r>
      <w:r w:rsidR="00225BB6" w:rsidRPr="00603594">
        <w:t>)</w:t>
      </w:r>
    </w:p>
    <w:p w:rsidR="00225BB6" w:rsidRDefault="00225BB6" w:rsidP="00225BB6">
      <w:pPr>
        <w:jc w:val="both"/>
      </w:pPr>
      <w:r w:rsidRPr="00603594">
        <w:t>3. земельный участок с  кадастровым номером: 59:32:</w:t>
      </w:r>
      <w:r w:rsidR="00603594" w:rsidRPr="00603594">
        <w:t>102</w:t>
      </w:r>
      <w:r w:rsidRPr="00603594">
        <w:t>000</w:t>
      </w:r>
      <w:r w:rsidR="00603594" w:rsidRPr="00603594">
        <w:t>1</w:t>
      </w:r>
      <w:r w:rsidRPr="00603594">
        <w:t>:1</w:t>
      </w:r>
      <w:r w:rsidR="00603594" w:rsidRPr="00603594">
        <w:t>843</w:t>
      </w:r>
      <w:r w:rsidRPr="00603594">
        <w:t xml:space="preserve">, площадью </w:t>
      </w:r>
      <w:r w:rsidR="00603594" w:rsidRPr="00603594">
        <w:t>1</w:t>
      </w:r>
      <w:r w:rsidRPr="00603594">
        <w:t xml:space="preserve">6 кв.м., расположенный по адресу: Пермский край, Пермский район, </w:t>
      </w:r>
      <w:r w:rsidR="00603594" w:rsidRPr="00603594">
        <w:t>Сылвенское</w:t>
      </w:r>
      <w:r w:rsidRPr="00603594">
        <w:t xml:space="preserve"> с/п, </w:t>
      </w:r>
      <w:proofErr w:type="spellStart"/>
      <w:r w:rsidR="00603594" w:rsidRPr="00603594">
        <w:t>с</w:t>
      </w:r>
      <w:proofErr w:type="gramStart"/>
      <w:r w:rsidR="00603594" w:rsidRPr="00603594">
        <w:t>.Л</w:t>
      </w:r>
      <w:proofErr w:type="gramEnd"/>
      <w:r w:rsidR="00603594" w:rsidRPr="00603594">
        <w:t>яды</w:t>
      </w:r>
      <w:proofErr w:type="spellEnd"/>
      <w:r w:rsidR="00603594" w:rsidRPr="00603594">
        <w:t>, хозяйственные постройки № 152</w:t>
      </w:r>
      <w:r w:rsidRPr="00603594">
        <w:t>. Категория земель: земли населенных пунктов. Ра</w:t>
      </w:r>
      <w:r>
        <w:t xml:space="preserve">зрешенное использование: </w:t>
      </w:r>
      <w:r w:rsidR="00603594">
        <w:t>под хозяйственные постройки № 152</w:t>
      </w:r>
      <w:r w:rsidRPr="00F150C7">
        <w:t>. (</w:t>
      </w:r>
      <w:r w:rsidR="00603594">
        <w:t>Таболин Н.И.</w:t>
      </w:r>
      <w:r>
        <w:t>)</w:t>
      </w:r>
    </w:p>
    <w:p w:rsidR="004A5F12" w:rsidRDefault="004A5F12" w:rsidP="00F150C7">
      <w:pPr>
        <w:jc w:val="both"/>
      </w:pPr>
    </w:p>
    <w:p w:rsidR="00F150C7" w:rsidRDefault="00F150C7" w:rsidP="00F150C7">
      <w:pPr>
        <w:jc w:val="both"/>
      </w:pPr>
      <w:r>
        <w:t>****</w:t>
      </w:r>
    </w:p>
    <w:p w:rsidR="00F150C7" w:rsidRPr="008F53FE" w:rsidRDefault="008F53FE" w:rsidP="00F150C7">
      <w:pPr>
        <w:jc w:val="both"/>
      </w:pPr>
      <w:r w:rsidRPr="008F53FE">
        <w:t>Администрация Пермского муниципального района, в лице Комитета имущественных отношений администрации Пермского муниципального района извещает о предоставлении в аренду сроком на 4 года 11 месяцев следующих земельных участков:</w:t>
      </w:r>
    </w:p>
    <w:p w:rsidR="008F53FE" w:rsidRPr="00603594" w:rsidRDefault="008F53FE" w:rsidP="008F53FE">
      <w:pPr>
        <w:jc w:val="both"/>
      </w:pPr>
      <w:r w:rsidRPr="00603594">
        <w:t>1. земельный участок с  кадастровым номером: 59:32:</w:t>
      </w:r>
      <w:r w:rsidR="0074357D" w:rsidRPr="00603594">
        <w:t>248</w:t>
      </w:r>
      <w:r w:rsidR="00C24FAA" w:rsidRPr="00603594">
        <w:t>0001:</w:t>
      </w:r>
      <w:r w:rsidR="0074357D" w:rsidRPr="00603594">
        <w:t>83</w:t>
      </w:r>
      <w:r w:rsidR="00330A1C" w:rsidRPr="00603594">
        <w:t>, п</w:t>
      </w:r>
      <w:r w:rsidRPr="00603594">
        <w:t xml:space="preserve">лощадью </w:t>
      </w:r>
      <w:r w:rsidR="0074357D" w:rsidRPr="00603594">
        <w:t>1112</w:t>
      </w:r>
      <w:r w:rsidRPr="00603594">
        <w:t xml:space="preserve"> кв.м., расположенный по адресу: Пермский край, Пермский район, </w:t>
      </w:r>
      <w:r w:rsidR="0074357D" w:rsidRPr="00603594">
        <w:t>Фроловское</w:t>
      </w:r>
      <w:r w:rsidR="00330A1C" w:rsidRPr="00603594">
        <w:t xml:space="preserve"> с/п, </w:t>
      </w:r>
      <w:proofErr w:type="spellStart"/>
      <w:r w:rsidR="0074357D" w:rsidRPr="00603594">
        <w:t>д</w:t>
      </w:r>
      <w:proofErr w:type="gramStart"/>
      <w:r w:rsidR="0074357D" w:rsidRPr="00603594">
        <w:t>.Н</w:t>
      </w:r>
      <w:proofErr w:type="gramEnd"/>
      <w:r w:rsidR="0074357D" w:rsidRPr="00603594">
        <w:t>яшино</w:t>
      </w:r>
      <w:proofErr w:type="spellEnd"/>
      <w:r w:rsidR="0074357D" w:rsidRPr="00603594">
        <w:t>, ул.Железнодорожная, 15</w:t>
      </w:r>
      <w:r w:rsidRPr="00603594">
        <w:t xml:space="preserve">. Категория земель: земли населенных пунктов. Разрешенное использование: для </w:t>
      </w:r>
      <w:r w:rsidR="004A5D2E" w:rsidRPr="00603594">
        <w:t xml:space="preserve">ведения личного подсобного хозяйства. Размер годовой арендной платы: </w:t>
      </w:r>
      <w:r w:rsidR="0074357D" w:rsidRPr="00603594">
        <w:t xml:space="preserve">339, 00 </w:t>
      </w:r>
      <w:r w:rsidR="004A5D2E" w:rsidRPr="00603594">
        <w:t>руб.</w:t>
      </w:r>
    </w:p>
    <w:p w:rsidR="00C24FAA" w:rsidRPr="00603594" w:rsidRDefault="00C24FAA" w:rsidP="00C24FAA">
      <w:pPr>
        <w:jc w:val="both"/>
      </w:pPr>
      <w:r w:rsidRPr="00603594">
        <w:t>2. земельный участок с  кадастровым номером: 59:32:</w:t>
      </w:r>
      <w:r w:rsidR="00603594" w:rsidRPr="00603594">
        <w:t>157</w:t>
      </w:r>
      <w:r w:rsidRPr="00603594">
        <w:t>0001:</w:t>
      </w:r>
      <w:r w:rsidR="00603594" w:rsidRPr="00603594">
        <w:t>1276</w:t>
      </w:r>
      <w:r w:rsidRPr="00603594">
        <w:t xml:space="preserve">, площадью </w:t>
      </w:r>
      <w:r w:rsidR="00603594" w:rsidRPr="00603594">
        <w:t>2042</w:t>
      </w:r>
      <w:r w:rsidRPr="00603594">
        <w:t xml:space="preserve"> кв.м., расположенный по адресу: Пермский край, Пермский район, </w:t>
      </w:r>
      <w:proofErr w:type="spellStart"/>
      <w:r w:rsidR="00603594" w:rsidRPr="00603594">
        <w:t>Платошинское</w:t>
      </w:r>
      <w:proofErr w:type="spellEnd"/>
      <w:r w:rsidRPr="00603594">
        <w:t xml:space="preserve"> с/п, </w:t>
      </w:r>
      <w:proofErr w:type="spellStart"/>
      <w:r w:rsidR="00603594" w:rsidRPr="00603594">
        <w:t>с</w:t>
      </w:r>
      <w:proofErr w:type="gramStart"/>
      <w:r w:rsidR="00603594" w:rsidRPr="00603594">
        <w:t>.П</w:t>
      </w:r>
      <w:proofErr w:type="gramEnd"/>
      <w:r w:rsidR="00603594" w:rsidRPr="00603594">
        <w:t>латошино</w:t>
      </w:r>
      <w:proofErr w:type="spellEnd"/>
      <w:r w:rsidR="00603594" w:rsidRPr="00603594">
        <w:t>, ул.Западная, д.1</w:t>
      </w:r>
      <w:r w:rsidRPr="00603594">
        <w:t xml:space="preserve">. Категория земель: земли населенных пунктов. Разрешенное использование: для ведения личного подсобного хозяйства. Размер годовой арендной платы: </w:t>
      </w:r>
      <w:r w:rsidR="00603594" w:rsidRPr="00603594">
        <w:t>574,74</w:t>
      </w:r>
      <w:r w:rsidRPr="00603594">
        <w:t xml:space="preserve"> руб.</w:t>
      </w:r>
    </w:p>
    <w:p w:rsidR="00C24FAA" w:rsidRDefault="00C24FAA" w:rsidP="00C24FAA">
      <w:pPr>
        <w:jc w:val="both"/>
      </w:pPr>
      <w:r w:rsidRPr="00603594">
        <w:t>3. земельный участок с  кадастровым номером: 59:32:</w:t>
      </w:r>
      <w:r w:rsidR="00603594" w:rsidRPr="00603594">
        <w:t>206</w:t>
      </w:r>
      <w:r w:rsidRPr="00603594">
        <w:t>0001:</w:t>
      </w:r>
      <w:r w:rsidR="00603594" w:rsidRPr="00603594">
        <w:t>3</w:t>
      </w:r>
      <w:r w:rsidRPr="00603594">
        <w:t xml:space="preserve">, площадью </w:t>
      </w:r>
      <w:r w:rsidR="00603594" w:rsidRPr="00603594">
        <w:t>648</w:t>
      </w:r>
      <w:r w:rsidRPr="00603594">
        <w:t xml:space="preserve"> кв.м., расположенный по адресу: Пермский край, Пермский район, Фроловское с/п, д. </w:t>
      </w:r>
      <w:proofErr w:type="spellStart"/>
      <w:r w:rsidR="00603594" w:rsidRPr="00603594">
        <w:t>Бахаревка</w:t>
      </w:r>
      <w:proofErr w:type="spellEnd"/>
      <w:r w:rsidRPr="00603594">
        <w:t xml:space="preserve">, ул. </w:t>
      </w:r>
      <w:proofErr w:type="gramStart"/>
      <w:r w:rsidR="00603594" w:rsidRPr="00603594">
        <w:t>Лесная</w:t>
      </w:r>
      <w:proofErr w:type="gramEnd"/>
      <w:r w:rsidR="00603594" w:rsidRPr="00603594">
        <w:t>, 3а</w:t>
      </w:r>
      <w:r w:rsidRPr="00603594">
        <w:t xml:space="preserve">. Категория земель: земли населенных пунктов. Разрешенное использование: для </w:t>
      </w:r>
      <w:r>
        <w:t xml:space="preserve">ведения личного подсобного хозяйства. Размер годовой арендной платы: </w:t>
      </w:r>
      <w:r w:rsidR="00603594">
        <w:t>193,80</w:t>
      </w:r>
      <w:r>
        <w:t xml:space="preserve"> руб.</w:t>
      </w:r>
    </w:p>
    <w:p w:rsidR="004A5D2E" w:rsidRDefault="004A5D2E" w:rsidP="004A5D2E">
      <w:pPr>
        <w:jc w:val="both"/>
      </w:pPr>
    </w:p>
    <w:p w:rsidR="004A5D2E" w:rsidRPr="004A5D2E" w:rsidRDefault="004A5D2E" w:rsidP="004A5D2E">
      <w:pPr>
        <w:jc w:val="both"/>
      </w:pPr>
      <w:r w:rsidRPr="004A5D2E">
        <w:t xml:space="preserve">Заявления принимаются  в Комитете имущественных отношений администрации Пермского муниципального района с </w:t>
      </w:r>
      <w:r w:rsidR="00330A1C">
        <w:t>2</w:t>
      </w:r>
      <w:r w:rsidR="00603594">
        <w:t>7</w:t>
      </w:r>
      <w:r w:rsidR="00912023">
        <w:t>.</w:t>
      </w:r>
      <w:r>
        <w:t>10.20</w:t>
      </w:r>
      <w:r w:rsidRPr="004A5D2E">
        <w:t xml:space="preserve">11 г. по </w:t>
      </w:r>
      <w:r w:rsidR="00603594">
        <w:t>25</w:t>
      </w:r>
      <w:r w:rsidR="00912023">
        <w:t>.</w:t>
      </w:r>
      <w:r>
        <w:t>11.</w:t>
      </w:r>
      <w:r w:rsidRPr="004A5D2E">
        <w:t>2011 г.  по адресу: г</w:t>
      </w:r>
      <w:proofErr w:type="gramStart"/>
      <w:r w:rsidRPr="004A5D2E">
        <w:t>.П</w:t>
      </w:r>
      <w:proofErr w:type="gramEnd"/>
      <w:r w:rsidRPr="004A5D2E">
        <w:t xml:space="preserve">ермь, ул.1-я </w:t>
      </w:r>
      <w:proofErr w:type="spellStart"/>
      <w:r w:rsidRPr="004A5D2E">
        <w:t>Красавинская</w:t>
      </w:r>
      <w:proofErr w:type="spellEnd"/>
      <w:r w:rsidRPr="004A5D2E">
        <w:t>, 61 (приемная) в приемные дни: понедельник, среда, с 9-00 до 16-00, обед с 12-30 до 13-30.</w:t>
      </w:r>
    </w:p>
    <w:p w:rsidR="004A5D2E" w:rsidRDefault="004A5D2E" w:rsidP="008F53FE">
      <w:pPr>
        <w:jc w:val="both"/>
      </w:pPr>
    </w:p>
    <w:p w:rsidR="004A5D2E" w:rsidRPr="00603594" w:rsidRDefault="004A5D2E" w:rsidP="008F53FE">
      <w:pPr>
        <w:jc w:val="both"/>
      </w:pPr>
      <w:r w:rsidRPr="00603594">
        <w:t>Вышеуказанные земельные участки предоставляются в аренду  без проведения торгов (конкурса, аукциона). В случае</w:t>
      </w:r>
      <w:proofErr w:type="gramStart"/>
      <w:r w:rsidRPr="00603594">
        <w:t>,</w:t>
      </w:r>
      <w:proofErr w:type="gramEnd"/>
      <w:r w:rsidRPr="00603594">
        <w:t xml:space="preserve"> если на данное извещение будет подано одно и более заявлений о предоставлении участков в аренду, Комитетом имущественных отношений Пермского муниципального района будет принято решение о проведении конкурса (аукциона) по продаже величины годовой арендной платы.</w:t>
      </w:r>
    </w:p>
    <w:p w:rsidR="00F150C7" w:rsidRPr="00603594" w:rsidRDefault="004A5D2E" w:rsidP="00F150C7">
      <w:pPr>
        <w:jc w:val="both"/>
      </w:pPr>
      <w:r w:rsidRPr="00603594">
        <w:t>****</w:t>
      </w:r>
    </w:p>
    <w:p w:rsidR="00C24FAA" w:rsidRPr="00603594" w:rsidRDefault="00C24FAA" w:rsidP="00C24FAA">
      <w:pPr>
        <w:jc w:val="both"/>
      </w:pPr>
      <w:proofErr w:type="gramStart"/>
      <w:r w:rsidRPr="00603594">
        <w:t xml:space="preserve">Комитет имущественных отношений администрации Пермского муниципального района информирует население о предоставлении в аренду  сроком на </w:t>
      </w:r>
      <w:r w:rsidR="00B01B60" w:rsidRPr="00603594">
        <w:t>4 года 11 месяцев</w:t>
      </w:r>
      <w:r w:rsidRPr="00603594">
        <w:t xml:space="preserve"> года в </w:t>
      </w:r>
      <w:r w:rsidRPr="00603594">
        <w:lastRenderedPageBreak/>
        <w:t>соответствии со ст. 12 Федерального закона РФ от 11.06.2003г. № 74-ФЗ «О крестьянском (фермерском) хозяйстве» земельный участок с кадастровым номером: 59:32:</w:t>
      </w:r>
      <w:r w:rsidR="00B01B60" w:rsidRPr="00603594">
        <w:t>329</w:t>
      </w:r>
      <w:r w:rsidRPr="00603594">
        <w:t>000</w:t>
      </w:r>
      <w:r w:rsidR="00B01B60" w:rsidRPr="00603594">
        <w:t>1</w:t>
      </w:r>
      <w:r w:rsidRPr="00603594">
        <w:t>:</w:t>
      </w:r>
      <w:r w:rsidR="00B01B60" w:rsidRPr="00603594">
        <w:t>5449</w:t>
      </w:r>
      <w:r w:rsidRPr="00603594">
        <w:t xml:space="preserve">, площадью </w:t>
      </w:r>
      <w:r w:rsidR="00B01B60" w:rsidRPr="00603594">
        <w:t>14994</w:t>
      </w:r>
      <w:r w:rsidRPr="00603594">
        <w:t xml:space="preserve"> кв.м., расположенный по адресу:</w:t>
      </w:r>
      <w:proofErr w:type="gramEnd"/>
      <w:r w:rsidRPr="00603594">
        <w:t xml:space="preserve"> Пермский край, Пермский район, </w:t>
      </w:r>
      <w:r w:rsidR="00B01B60" w:rsidRPr="00603594">
        <w:t>Усть-Качкинское</w:t>
      </w:r>
      <w:r w:rsidRPr="00603594">
        <w:t xml:space="preserve"> с/п, </w:t>
      </w:r>
      <w:r w:rsidR="00B01B60" w:rsidRPr="00603594">
        <w:t>в 0,07 км восточнее п</w:t>
      </w:r>
      <w:proofErr w:type="gramStart"/>
      <w:r w:rsidR="00B01B60" w:rsidRPr="00603594">
        <w:t>.К</w:t>
      </w:r>
      <w:proofErr w:type="gramEnd"/>
      <w:r w:rsidR="00B01B60" w:rsidRPr="00603594">
        <w:t>расный Восход</w:t>
      </w:r>
      <w:r w:rsidRPr="00603594">
        <w:t>. Категория земель: земли сельскохозяйственного назначения. Разрешенное использование: для ведения крестьянского (фермерского) хозяйства</w:t>
      </w:r>
      <w:r w:rsidR="00B01B60" w:rsidRPr="00603594">
        <w:t xml:space="preserve"> (цех по переработке молока)</w:t>
      </w:r>
      <w:r w:rsidRPr="00603594">
        <w:t>.</w:t>
      </w:r>
    </w:p>
    <w:p w:rsidR="004E2F4E" w:rsidRPr="00603594" w:rsidRDefault="004E2F4E" w:rsidP="00C24FAA">
      <w:pPr>
        <w:jc w:val="both"/>
      </w:pPr>
    </w:p>
    <w:p w:rsidR="004E2F4E" w:rsidRPr="00603594" w:rsidRDefault="004E2F4E" w:rsidP="004E2F4E">
      <w:pPr>
        <w:jc w:val="both"/>
      </w:pPr>
      <w:proofErr w:type="gramStart"/>
      <w:r w:rsidRPr="00603594">
        <w:t>Комитет имущественных отношений администрации Пермского муниципального района информирует население о предоставлении в аренду  сроком на 2 года 11 месяцев года в соответствии со ст. 12 Федерального закона РФ от 11.06.2003г. № 74-ФЗ «О крестьянском (фермерском) хозяйстве» земельный участок с кадастровым номером: 59:32:3290001:5449, площадью 19084 кв.м., расположенный по адресу: участок находится примерно в 0,05 км по направлению</w:t>
      </w:r>
      <w:proofErr w:type="gramEnd"/>
      <w:r w:rsidRPr="00603594">
        <w:t xml:space="preserve"> на запад от ориентира </w:t>
      </w:r>
      <w:proofErr w:type="spellStart"/>
      <w:r w:rsidRPr="00603594">
        <w:t>д</w:t>
      </w:r>
      <w:proofErr w:type="gramStart"/>
      <w:r w:rsidRPr="00603594">
        <w:t>.С</w:t>
      </w:r>
      <w:proofErr w:type="gramEnd"/>
      <w:r w:rsidRPr="00603594">
        <w:t>уздалы</w:t>
      </w:r>
      <w:proofErr w:type="spellEnd"/>
      <w:r w:rsidRPr="00603594">
        <w:t xml:space="preserve">, расположенного за пределами участка, адрес ориентира: Пермский край, Пермский район, </w:t>
      </w:r>
      <w:proofErr w:type="spellStart"/>
      <w:r w:rsidRPr="00603594">
        <w:t>Заболотское</w:t>
      </w:r>
      <w:proofErr w:type="spellEnd"/>
      <w:r w:rsidRPr="00603594">
        <w:t xml:space="preserve"> с/п, </w:t>
      </w:r>
      <w:proofErr w:type="spellStart"/>
      <w:r w:rsidRPr="00603594">
        <w:t>д</w:t>
      </w:r>
      <w:proofErr w:type="gramStart"/>
      <w:r w:rsidRPr="00603594">
        <w:t>.С</w:t>
      </w:r>
      <w:proofErr w:type="gramEnd"/>
      <w:r w:rsidRPr="00603594">
        <w:t>уздалы</w:t>
      </w:r>
      <w:proofErr w:type="spellEnd"/>
      <w:r w:rsidRPr="00603594">
        <w:t>. Категория земель: земли сельскохозяйственного назначения. Разрешенное использование: для ведения крестьянского (фермерского) хозяйства.</w:t>
      </w:r>
    </w:p>
    <w:p w:rsidR="004E2F4E" w:rsidRPr="00603594" w:rsidRDefault="004E2F4E" w:rsidP="00C24FAA">
      <w:pPr>
        <w:jc w:val="both"/>
      </w:pPr>
    </w:p>
    <w:p w:rsidR="00C24FAA" w:rsidRDefault="00C24FAA" w:rsidP="00F150C7">
      <w:pPr>
        <w:jc w:val="both"/>
      </w:pPr>
      <w:r>
        <w:t>****</w:t>
      </w:r>
    </w:p>
    <w:p w:rsidR="00634E4D" w:rsidRPr="00603594" w:rsidRDefault="00DF7A91" w:rsidP="00F150C7">
      <w:pPr>
        <w:jc w:val="both"/>
      </w:pPr>
      <w:r>
        <w:t>А</w:t>
      </w:r>
      <w:r w:rsidR="00634E4D" w:rsidRPr="00634E4D">
        <w:t>дминистраци</w:t>
      </w:r>
      <w:r>
        <w:t>я</w:t>
      </w:r>
      <w:r w:rsidR="00634E4D" w:rsidRPr="00634E4D">
        <w:t xml:space="preserve"> Пермского муниципального района информирует население о </w:t>
      </w:r>
      <w:r w:rsidR="00634E4D" w:rsidRPr="00603594">
        <w:t>предоставлении земельных участков для строительства:</w:t>
      </w:r>
    </w:p>
    <w:p w:rsidR="00E15525" w:rsidRPr="00603594" w:rsidRDefault="00634E4D" w:rsidP="00E15525">
      <w:pPr>
        <w:jc w:val="both"/>
      </w:pPr>
      <w:r w:rsidRPr="00603594">
        <w:t>1.  </w:t>
      </w:r>
      <w:r w:rsidR="00E15525" w:rsidRPr="00603594">
        <w:t>объектов инженерного оборудования Электроснабжения (</w:t>
      </w:r>
      <w:r w:rsidR="0074357D" w:rsidRPr="00603594">
        <w:t>реконструкция ЛЭП ВЛ 0,4 кВ на участке от ТП 6368 (ПС Дачная, ф</w:t>
      </w:r>
      <w:proofErr w:type="gramStart"/>
      <w:r w:rsidR="0074357D" w:rsidRPr="00603594">
        <w:t>.З</w:t>
      </w:r>
      <w:proofErr w:type="gramEnd"/>
      <w:r w:rsidR="0074357D" w:rsidRPr="00603594">
        <w:t>аборье – 10 кВ) до опоры № 6 (</w:t>
      </w:r>
      <w:proofErr w:type="spellStart"/>
      <w:r w:rsidR="0074357D" w:rsidRPr="00603594">
        <w:t>ц.№</w:t>
      </w:r>
      <w:proofErr w:type="spellEnd"/>
      <w:r w:rsidR="0074357D" w:rsidRPr="00603594">
        <w:t xml:space="preserve"> 1) и опоры № 5-1 (</w:t>
      </w:r>
      <w:proofErr w:type="spellStart"/>
      <w:r w:rsidR="0074357D" w:rsidRPr="00603594">
        <w:t>ц.№</w:t>
      </w:r>
      <w:proofErr w:type="spellEnd"/>
      <w:r w:rsidR="0074357D" w:rsidRPr="00603594">
        <w:t xml:space="preserve"> 2), для электроснабжения жилого дома</w:t>
      </w:r>
      <w:r w:rsidR="002E13E0" w:rsidRPr="00603594">
        <w:t>)</w:t>
      </w:r>
      <w:r w:rsidR="00E15525" w:rsidRPr="00603594">
        <w:t xml:space="preserve"> на земельном участке ориентировочной площадью </w:t>
      </w:r>
      <w:r w:rsidR="0074357D" w:rsidRPr="00603594">
        <w:t>952</w:t>
      </w:r>
      <w:r w:rsidR="00E15525" w:rsidRPr="00603594">
        <w:t xml:space="preserve"> кв.м., расположенном по адресу: </w:t>
      </w:r>
      <w:r w:rsidR="0074357D" w:rsidRPr="00603594">
        <w:t>Двуреченское</w:t>
      </w:r>
      <w:r w:rsidR="002E13E0" w:rsidRPr="00603594">
        <w:t xml:space="preserve"> с/п</w:t>
      </w:r>
      <w:r w:rsidR="0074357D" w:rsidRPr="00603594">
        <w:t>, д</w:t>
      </w:r>
      <w:proofErr w:type="gramStart"/>
      <w:r w:rsidR="0074357D" w:rsidRPr="00603594">
        <w:t>.Г</w:t>
      </w:r>
      <w:proofErr w:type="gramEnd"/>
      <w:r w:rsidR="0074357D" w:rsidRPr="00603594">
        <w:t>рузди</w:t>
      </w:r>
      <w:r w:rsidR="00E15525" w:rsidRPr="00603594">
        <w:t xml:space="preserve"> (с предварительном согласованием места размещения объекта, акт выбора № </w:t>
      </w:r>
      <w:r w:rsidR="0074357D" w:rsidRPr="00603594">
        <w:t>152</w:t>
      </w:r>
      <w:r w:rsidR="002E13E0" w:rsidRPr="00603594">
        <w:t xml:space="preserve"> от 0</w:t>
      </w:r>
      <w:r w:rsidR="0074357D" w:rsidRPr="00603594">
        <w:t>3</w:t>
      </w:r>
      <w:r w:rsidR="002E13E0" w:rsidRPr="00603594">
        <w:t>.</w:t>
      </w:r>
      <w:r w:rsidR="0074357D" w:rsidRPr="00603594">
        <w:t>10</w:t>
      </w:r>
      <w:r w:rsidR="002E13E0" w:rsidRPr="00603594">
        <w:t>.2011)</w:t>
      </w:r>
      <w:r w:rsidR="00E15525" w:rsidRPr="00603594">
        <w:t>.</w:t>
      </w:r>
    </w:p>
    <w:p w:rsidR="00DF7A91" w:rsidRPr="00603594" w:rsidRDefault="002E13E0" w:rsidP="00DF7A91">
      <w:pPr>
        <w:jc w:val="both"/>
      </w:pPr>
      <w:r w:rsidRPr="00603594">
        <w:t>2</w:t>
      </w:r>
      <w:r w:rsidR="00A7737E" w:rsidRPr="00603594">
        <w:t xml:space="preserve">. </w:t>
      </w:r>
      <w:r w:rsidR="00DF7A91" w:rsidRPr="00603594">
        <w:t xml:space="preserve">объектов инженерного оборудования Водоснабжения (бурение 2-х скважин в пределах зоны санитарной охраны первого пояса)  на земельном участке ориентировочной площадью 5660 кв.м., расположенном по адресу: </w:t>
      </w:r>
      <w:proofErr w:type="spellStart"/>
      <w:r w:rsidR="00DF7A91" w:rsidRPr="00603594">
        <w:t>Лобановское</w:t>
      </w:r>
      <w:proofErr w:type="spellEnd"/>
      <w:r w:rsidR="00DF7A91" w:rsidRPr="00603594">
        <w:t xml:space="preserve"> с/п, южнее с</w:t>
      </w:r>
      <w:proofErr w:type="gramStart"/>
      <w:r w:rsidR="00DF7A91" w:rsidRPr="00603594">
        <w:t>.Л</w:t>
      </w:r>
      <w:proofErr w:type="gramEnd"/>
      <w:r w:rsidR="00DF7A91" w:rsidRPr="00603594">
        <w:t>обаново на землях ГНУ ПНИИСХ (с предварительном согласованием места размещения объекта, акт выбора № 49 от 25.04.2011).</w:t>
      </w:r>
    </w:p>
    <w:p w:rsidR="00DF7A91" w:rsidRPr="00603594" w:rsidRDefault="00DF7A91" w:rsidP="00DF7A91">
      <w:pPr>
        <w:jc w:val="both"/>
      </w:pPr>
      <w:r w:rsidRPr="00603594">
        <w:t>3. коллективного садоводства  на земельном участке ориентировочной площадью 10000 кв.м., расположенном по адресу: Култаевское с/п, вблизи д</w:t>
      </w:r>
      <w:proofErr w:type="gramStart"/>
      <w:r w:rsidRPr="00603594">
        <w:t>.Б</w:t>
      </w:r>
      <w:proofErr w:type="gramEnd"/>
      <w:r w:rsidRPr="00603594">
        <w:t>олгары (с предварительном согласованием места размещения объекта, акт выбора № 153 от 03.10.2011).</w:t>
      </w:r>
    </w:p>
    <w:p w:rsidR="00DF7A91" w:rsidRPr="00603594" w:rsidRDefault="00DF7A91" w:rsidP="00DF7A91">
      <w:pPr>
        <w:jc w:val="both"/>
      </w:pPr>
      <w:r w:rsidRPr="00603594">
        <w:t>4. объектов инженерного оборудования Газоснабжения (строительство газопровода)  на земельном участке ориентировочной площадью 2700 кв.м., расположенном по адресу: Двуреченское с/п, п</w:t>
      </w:r>
      <w:proofErr w:type="gramStart"/>
      <w:r w:rsidRPr="00603594">
        <w:t>.Ф</w:t>
      </w:r>
      <w:proofErr w:type="gramEnd"/>
      <w:r w:rsidRPr="00603594">
        <w:t>ерма, ул.Строителей (с предварительном согласованием места размещения объекта, акт выбора № 134 от 07.09.2011).</w:t>
      </w:r>
    </w:p>
    <w:p w:rsidR="004E2F4E" w:rsidRPr="00603594" w:rsidRDefault="004E2F4E" w:rsidP="004E2F4E">
      <w:pPr>
        <w:jc w:val="both"/>
      </w:pPr>
      <w:r w:rsidRPr="00603594">
        <w:t xml:space="preserve">5 объектов инженерного оборудования Газоснабжения (строительство газопровода)  на земельном участке ориентировочной площадью 7000 кв.м., расположенном по адресу: Култаевское с/п, в северо-западном направлении от  въезда в </w:t>
      </w:r>
      <w:proofErr w:type="spellStart"/>
      <w:r w:rsidRPr="00603594">
        <w:t>п</w:t>
      </w:r>
      <w:proofErr w:type="gramStart"/>
      <w:r w:rsidRPr="00603594">
        <w:t>.П</w:t>
      </w:r>
      <w:proofErr w:type="gramEnd"/>
      <w:r w:rsidRPr="00603594">
        <w:t>ротасы</w:t>
      </w:r>
      <w:proofErr w:type="spellEnd"/>
      <w:r w:rsidRPr="00603594">
        <w:t xml:space="preserve"> (с предварительном согласованием места размещения объекта, акт выбора № 113 от 18.07.2011).</w:t>
      </w:r>
    </w:p>
    <w:p w:rsidR="004E2F4E" w:rsidRPr="00603594" w:rsidRDefault="004E2F4E" w:rsidP="004E2F4E">
      <w:pPr>
        <w:jc w:val="both"/>
      </w:pPr>
      <w:r w:rsidRPr="00603594">
        <w:t xml:space="preserve">6. объектов инженерного оборудования Водоснабжения (зона санитарной охраны первого пояса скважин № 3090 и 3100)  на земельном участке ориентировочной площадью 800 кв.м., расположенном по адресу: </w:t>
      </w:r>
      <w:proofErr w:type="spellStart"/>
      <w:r w:rsidRPr="00603594">
        <w:t>Лобановское</w:t>
      </w:r>
      <w:proofErr w:type="spellEnd"/>
      <w:r w:rsidRPr="00603594">
        <w:t xml:space="preserve"> с/п  (с </w:t>
      </w:r>
      <w:proofErr w:type="gramStart"/>
      <w:r w:rsidRPr="00603594">
        <w:t>предварительном</w:t>
      </w:r>
      <w:proofErr w:type="gramEnd"/>
      <w:r w:rsidRPr="00603594">
        <w:t xml:space="preserve"> согласованием места размещения объекта, акт выбора № 170 от 11.10.2011).</w:t>
      </w:r>
    </w:p>
    <w:p w:rsidR="004E2F4E" w:rsidRPr="00603594" w:rsidRDefault="004E2F4E" w:rsidP="004E2F4E">
      <w:pPr>
        <w:jc w:val="both"/>
      </w:pPr>
      <w:r w:rsidRPr="00603594">
        <w:t xml:space="preserve">7.  объектов инженерного оборудования Электроснабжения (2БКТП, КЛ-10 кВ от ТП-00456, от ТП-00455, </w:t>
      </w:r>
      <w:proofErr w:type="gramStart"/>
      <w:r w:rsidRPr="00603594">
        <w:t>от</w:t>
      </w:r>
      <w:proofErr w:type="gramEnd"/>
      <w:r w:rsidRPr="00603594">
        <w:t xml:space="preserve"> </w:t>
      </w:r>
      <w:proofErr w:type="spellStart"/>
      <w:r w:rsidRPr="00603594">
        <w:t>оп.№</w:t>
      </w:r>
      <w:proofErr w:type="spellEnd"/>
      <w:r w:rsidRPr="00603594">
        <w:t xml:space="preserve"> 11 ф. «Поселок-2», от ТП-4301 до ТП-00456, от ТП-00456 до ТП -4302, от ТП-4302 до ТП-00458) на земельном участке ориентировочной площадью </w:t>
      </w:r>
      <w:r w:rsidR="00A608F0" w:rsidRPr="00603594">
        <w:t>547</w:t>
      </w:r>
      <w:r w:rsidRPr="00603594">
        <w:t xml:space="preserve"> кв.м., расположенном по адресу: </w:t>
      </w:r>
      <w:r w:rsidR="00A608F0" w:rsidRPr="00603594">
        <w:t>Кондратовское</w:t>
      </w:r>
      <w:r w:rsidRPr="00603594">
        <w:t xml:space="preserve"> с/п, </w:t>
      </w:r>
      <w:proofErr w:type="spellStart"/>
      <w:r w:rsidR="00A608F0" w:rsidRPr="00603594">
        <w:t>д</w:t>
      </w:r>
      <w:proofErr w:type="gramStart"/>
      <w:r w:rsidR="00A608F0" w:rsidRPr="00603594">
        <w:t>.К</w:t>
      </w:r>
      <w:proofErr w:type="gramEnd"/>
      <w:r w:rsidR="00A608F0" w:rsidRPr="00603594">
        <w:t>ондратово</w:t>
      </w:r>
      <w:proofErr w:type="spellEnd"/>
      <w:r w:rsidRPr="00603594">
        <w:t xml:space="preserve"> (с </w:t>
      </w:r>
      <w:r w:rsidRPr="00603594">
        <w:lastRenderedPageBreak/>
        <w:t xml:space="preserve">предварительном согласованием места размещения объекта, акт выбора № </w:t>
      </w:r>
      <w:r w:rsidR="00A608F0" w:rsidRPr="00603594">
        <w:t>161</w:t>
      </w:r>
      <w:r w:rsidRPr="00603594">
        <w:t xml:space="preserve"> от 0</w:t>
      </w:r>
      <w:r w:rsidR="00A608F0" w:rsidRPr="00603594">
        <w:t>7</w:t>
      </w:r>
      <w:r w:rsidRPr="00603594">
        <w:t>.10.2011).</w:t>
      </w:r>
    </w:p>
    <w:p w:rsidR="00A608F0" w:rsidRPr="00603594" w:rsidRDefault="00A608F0" w:rsidP="00A608F0">
      <w:pPr>
        <w:jc w:val="both"/>
      </w:pPr>
      <w:r w:rsidRPr="00603594">
        <w:t xml:space="preserve">8.  объектов инженерного оборудования Электроснабжения (строительство ВКЛ-10 кВ, ВЛ-0,4 кВ, КП-160/10/0,4 кВ для электроснабжения садовых домов) на земельном участке ориентировочной площадью 2155 кв.м., расположенном по адресу: Гамовское с/п, </w:t>
      </w:r>
      <w:proofErr w:type="spellStart"/>
      <w:r w:rsidRPr="00603594">
        <w:t>д</w:t>
      </w:r>
      <w:proofErr w:type="gramStart"/>
      <w:r w:rsidRPr="00603594">
        <w:t>.О</w:t>
      </w:r>
      <w:proofErr w:type="gramEnd"/>
      <w:r w:rsidRPr="00603594">
        <w:t>сенцы</w:t>
      </w:r>
      <w:proofErr w:type="spellEnd"/>
      <w:r w:rsidRPr="00603594">
        <w:t xml:space="preserve"> (с предварительном согласованием места размещения объекта, акт выбора № 162 от 07.10.2011).</w:t>
      </w:r>
    </w:p>
    <w:p w:rsidR="00A608F0" w:rsidRPr="00603594" w:rsidRDefault="00A608F0" w:rsidP="00A608F0">
      <w:pPr>
        <w:jc w:val="both"/>
      </w:pPr>
      <w:r w:rsidRPr="00603594">
        <w:t xml:space="preserve">9. объектов инженерного оборудования Теплоснабжения (строительство тепловой сети жилого дома)  на земельном участке ориентировочной площадью 960 кв.м., расположенном по адресу: </w:t>
      </w:r>
      <w:proofErr w:type="spellStart"/>
      <w:r w:rsidRPr="00603594">
        <w:t>Лобановское</w:t>
      </w:r>
      <w:proofErr w:type="spellEnd"/>
      <w:r w:rsidRPr="00603594">
        <w:t xml:space="preserve"> с/п, с</w:t>
      </w:r>
      <w:proofErr w:type="gramStart"/>
      <w:r w:rsidRPr="00603594">
        <w:t>.Л</w:t>
      </w:r>
      <w:proofErr w:type="gramEnd"/>
      <w:r w:rsidRPr="00603594">
        <w:t>обаново, ул.Строителей, 2/3 (с предварительном согласованием места размещения объекта, акт выбора № 157 от 05.10.2011).</w:t>
      </w:r>
    </w:p>
    <w:p w:rsidR="00A608F0" w:rsidRDefault="00A608F0" w:rsidP="00A608F0">
      <w:pPr>
        <w:jc w:val="both"/>
      </w:pPr>
      <w:r w:rsidRPr="00603594">
        <w:t xml:space="preserve">10. объектов инженерного оборудования Водоснабжения (строительство системы водоотведения жилого дома)  на земельном участке ориентировочной площадью 1200 кв.м., расположенном по адресу: </w:t>
      </w:r>
      <w:proofErr w:type="spellStart"/>
      <w:r w:rsidRPr="00603594">
        <w:t>Лобановское</w:t>
      </w:r>
      <w:proofErr w:type="spellEnd"/>
      <w:r w:rsidRPr="00603594">
        <w:t xml:space="preserve"> с/п, с</w:t>
      </w:r>
      <w:proofErr w:type="gramStart"/>
      <w:r w:rsidRPr="00603594">
        <w:t>.Л</w:t>
      </w:r>
      <w:proofErr w:type="gramEnd"/>
      <w:r w:rsidRPr="00603594">
        <w:t>обаново, ул.Строителей, 2/3 (с предварительном согласованием места размещения объекта, акт выбора № 156 от 05</w:t>
      </w:r>
      <w:r>
        <w:t>.10.2011).</w:t>
      </w:r>
    </w:p>
    <w:p w:rsidR="002E13E0" w:rsidRDefault="002E13E0" w:rsidP="00DF7A91">
      <w:pPr>
        <w:jc w:val="both"/>
      </w:pPr>
    </w:p>
    <w:p w:rsidR="002E13E0" w:rsidRDefault="002E13E0" w:rsidP="00A7737E">
      <w:pPr>
        <w:jc w:val="both"/>
      </w:pPr>
    </w:p>
    <w:p w:rsidR="00A7737E" w:rsidRPr="00634E4D" w:rsidRDefault="00A7737E" w:rsidP="00F150C7">
      <w:pPr>
        <w:jc w:val="both"/>
      </w:pPr>
    </w:p>
    <w:sectPr w:rsidR="00A7737E" w:rsidRPr="0063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50C7"/>
    <w:rsid w:val="00117199"/>
    <w:rsid w:val="00225BB6"/>
    <w:rsid w:val="002E13E0"/>
    <w:rsid w:val="00330A1C"/>
    <w:rsid w:val="004A5D2E"/>
    <w:rsid w:val="004A5F12"/>
    <w:rsid w:val="004E2F4E"/>
    <w:rsid w:val="00570B40"/>
    <w:rsid w:val="005D2A41"/>
    <w:rsid w:val="00603594"/>
    <w:rsid w:val="00634E4D"/>
    <w:rsid w:val="00676066"/>
    <w:rsid w:val="006E7568"/>
    <w:rsid w:val="0074357D"/>
    <w:rsid w:val="008249B7"/>
    <w:rsid w:val="008F53FE"/>
    <w:rsid w:val="00912023"/>
    <w:rsid w:val="00924DD5"/>
    <w:rsid w:val="00A608F0"/>
    <w:rsid w:val="00A7737E"/>
    <w:rsid w:val="00AA5E82"/>
    <w:rsid w:val="00B01B60"/>
    <w:rsid w:val="00C24FAA"/>
    <w:rsid w:val="00D207B6"/>
    <w:rsid w:val="00DF7A91"/>
    <w:rsid w:val="00E15525"/>
    <w:rsid w:val="00EE7E99"/>
    <w:rsid w:val="00F150C7"/>
    <w:rsid w:val="00F317E4"/>
    <w:rsid w:val="00FC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2</cp:revision>
  <cp:lastPrinted>2011-10-17T04:30:00Z</cp:lastPrinted>
  <dcterms:created xsi:type="dcterms:W3CDTF">2011-10-24T04:53:00Z</dcterms:created>
  <dcterms:modified xsi:type="dcterms:W3CDTF">2011-10-24T04:53:00Z</dcterms:modified>
</cp:coreProperties>
</file>