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7E834F" w14:textId="3F7A64C1" w:rsidR="006442A0" w:rsidRDefault="004A1D86" w:rsidP="00CA1CFD">
      <w:pPr>
        <w:pStyle w:val="a5"/>
        <w:spacing w:before="960" w:after="0" w:line="360" w:lineRule="exact"/>
        <w:ind w:firstLine="720"/>
        <w:rPr>
          <w:b w:val="0"/>
          <w:szCs w:val="28"/>
        </w:rPr>
      </w:pPr>
      <w:r w:rsidRPr="004A1D86"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6140CAEA" wp14:editId="76EA44FD">
                <wp:simplePos x="0" y="0"/>
                <wp:positionH relativeFrom="column">
                  <wp:posOffset>245745</wp:posOffset>
                </wp:positionH>
                <wp:positionV relativeFrom="paragraph">
                  <wp:posOffset>1504950</wp:posOffset>
                </wp:positionV>
                <wp:extent cx="2374265" cy="1403985"/>
                <wp:effectExtent l="0" t="0" r="28575" b="1016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AEB950" w14:textId="6D7582A3" w:rsidR="004A1D86" w:rsidRDefault="004A1D86" w:rsidP="004A1D86">
                            <w:pPr>
                              <w:jc w:val="center"/>
                            </w:pPr>
                            <w:r>
                              <w:t>22.01.2026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19.35pt;margin-top:118.5pt;width:186.95pt;height:110.55pt;z-index:25166796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" strokecolor="white [3212]">
                <v:textbox style="mso-fit-shape-to-text:t">
                  <w:txbxContent>
                    <w:p w14:paraId="5AAEB950" w14:textId="6D7582A3" w:rsidR="004A1D86" w:rsidRDefault="004A1D86" w:rsidP="004A1D86">
                      <w:pPr>
                        <w:jc w:val="center"/>
                      </w:pPr>
                      <w:r>
                        <w:t>22.01.2026</w:t>
                      </w:r>
                    </w:p>
                  </w:txbxContent>
                </v:textbox>
              </v:shape>
            </w:pict>
          </mc:Fallback>
        </mc:AlternateContent>
      </w:r>
      <w:r w:rsidRPr="004A1D86"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76ECDC1E" wp14:editId="7AFC880F">
                <wp:simplePos x="0" y="0"/>
                <wp:positionH relativeFrom="column">
                  <wp:posOffset>3896360</wp:posOffset>
                </wp:positionH>
                <wp:positionV relativeFrom="paragraph">
                  <wp:posOffset>1504950</wp:posOffset>
                </wp:positionV>
                <wp:extent cx="2374265" cy="1403985"/>
                <wp:effectExtent l="0" t="0" r="28575" b="1016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2F5D53" w14:textId="55EB1686" w:rsidR="004A1D86" w:rsidRDefault="004A1D86" w:rsidP="004A1D86">
                            <w:pPr>
                              <w:jc w:val="center"/>
                            </w:pPr>
                            <w:r w:rsidRPr="004A1D86">
                              <w:t>299-2026-01-05.С-13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306.8pt;margin-top:118.5pt;width:186.95pt;height:110.55pt;z-index:25166592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" strokecolor="white [3212]">
                <v:textbox style="mso-fit-shape-to-text:t">
                  <w:txbxContent>
                    <w:p w14:paraId="6B2F5D53" w14:textId="55EB1686" w:rsidR="004A1D86" w:rsidRDefault="004A1D86" w:rsidP="004A1D86">
                      <w:pPr>
                        <w:jc w:val="center"/>
                      </w:pPr>
                      <w:r w:rsidRPr="004A1D86">
                        <w:t>299-2026-01-05.С-13</w:t>
                      </w:r>
                    </w:p>
                  </w:txbxContent>
                </v:textbox>
              </v:shape>
            </w:pict>
          </mc:Fallback>
        </mc:AlternateContent>
      </w:r>
      <w:r w:rsidR="00904428">
        <w:rPr>
          <w:b w:val="0"/>
          <w:noProof/>
          <w:szCs w:val="28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353BB315" wp14:editId="049C1702">
                <wp:simplePos x="0" y="0"/>
                <wp:positionH relativeFrom="page">
                  <wp:posOffset>938254</wp:posOffset>
                </wp:positionH>
                <wp:positionV relativeFrom="page">
                  <wp:posOffset>2997642</wp:posOffset>
                </wp:positionV>
                <wp:extent cx="2560955" cy="2926080"/>
                <wp:effectExtent l="0" t="0" r="10795" b="7620"/>
                <wp:wrapNone/>
                <wp:docPr id="5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0955" cy="2926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454572" w14:textId="77777777" w:rsidR="006442A0" w:rsidRPr="006442A0" w:rsidRDefault="006442A0" w:rsidP="006442A0">
                            <w:pPr>
                              <w:pStyle w:val="Defaul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6442A0">
                              <w:rPr>
                                <w:b/>
                                <w:sz w:val="28"/>
                                <w:szCs w:val="28"/>
                              </w:rPr>
                              <w:t xml:space="preserve">О внесении изменений в состав </w:t>
                            </w:r>
                          </w:p>
                          <w:p w14:paraId="448625F2" w14:textId="732B6251" w:rsidR="006442A0" w:rsidRPr="00904428" w:rsidRDefault="006442A0" w:rsidP="006442A0">
                            <w:pPr>
                              <w:pStyle w:val="a5"/>
                              <w:rPr>
                                <w:szCs w:val="28"/>
                              </w:rPr>
                            </w:pPr>
                            <w:r w:rsidRPr="006442A0">
                              <w:rPr>
                                <w:szCs w:val="28"/>
                              </w:rPr>
                              <w:t xml:space="preserve">комиссии по подготовке </w:t>
                            </w:r>
                            <w:r w:rsidR="00904428">
                              <w:rPr>
                                <w:szCs w:val="28"/>
                              </w:rPr>
                              <w:br/>
                            </w:r>
                            <w:r w:rsidRPr="006442A0">
                              <w:rPr>
                                <w:szCs w:val="28"/>
                              </w:rPr>
                              <w:t xml:space="preserve">и проведению публичных слушаний, общественных обсуждений по вопросам градостроительной деятельности (организационного комитета) при администрации Пермского муниципального округа Пермского края, утвержденного постановлением администрации Пермского муниципального округа Пермского края </w:t>
                            </w:r>
                            <w:r w:rsidR="00904428">
                              <w:rPr>
                                <w:szCs w:val="28"/>
                              </w:rPr>
                              <w:br/>
                            </w:r>
                            <w:r w:rsidRPr="006442A0">
                              <w:rPr>
                                <w:szCs w:val="28"/>
                              </w:rPr>
                              <w:t xml:space="preserve">от 15 января 2025 г. </w:t>
                            </w:r>
                            <w:r w:rsidR="00904428">
                              <w:rPr>
                                <w:szCs w:val="28"/>
                              </w:rPr>
                              <w:br/>
                            </w:r>
                            <w:r w:rsidRPr="006442A0">
                              <w:rPr>
                                <w:szCs w:val="28"/>
                              </w:rPr>
                              <w:t>№ 299-2025-01-05.С-5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353BB31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73.9pt;margin-top:236.05pt;width:201.65pt;height:230.4pt;z-index: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" filled="f" stroked="f">
                <v:textbox inset="0,0,0,0">
                  <w:txbxContent>
                    <w:p w14:paraId="68454572" w14:textId="77777777" w:rsidR="006442A0" w:rsidRPr="006442A0" w:rsidRDefault="006442A0" w:rsidP="006442A0">
                      <w:pPr>
                        <w:pStyle w:val="Default"/>
                        <w:rPr>
                          <w:b/>
                          <w:sz w:val="28"/>
                          <w:szCs w:val="28"/>
                        </w:rPr>
                      </w:pPr>
                      <w:r w:rsidRPr="006442A0">
                        <w:rPr>
                          <w:b/>
                          <w:sz w:val="28"/>
                          <w:szCs w:val="28"/>
                        </w:rPr>
                        <w:t xml:space="preserve">О внесении изменений в состав </w:t>
                      </w:r>
                    </w:p>
                    <w:p w14:paraId="448625F2" w14:textId="732B6251" w:rsidR="006442A0" w:rsidRPr="00904428" w:rsidRDefault="006442A0" w:rsidP="006442A0">
                      <w:pPr>
                        <w:pStyle w:val="a5"/>
                        <w:rPr>
                          <w:szCs w:val="28"/>
                        </w:rPr>
                      </w:pPr>
                      <w:r w:rsidRPr="006442A0">
                        <w:rPr>
                          <w:szCs w:val="28"/>
                        </w:rPr>
                        <w:t xml:space="preserve">комиссии по подготовке </w:t>
                      </w:r>
                      <w:r w:rsidR="00904428">
                        <w:rPr>
                          <w:szCs w:val="28"/>
                        </w:rPr>
                        <w:br/>
                      </w:r>
                      <w:r w:rsidRPr="006442A0">
                        <w:rPr>
                          <w:szCs w:val="28"/>
                        </w:rPr>
                        <w:t xml:space="preserve">и проведению публичных слушаний, общественных обсуждений по вопросам градостроительной деятельности (организационного комитета) при администрации Пермского муниципального округа Пермского края, утвержденного постановлением администрации Пермского муниципального округа Пермского края </w:t>
                      </w:r>
                      <w:r w:rsidR="00904428">
                        <w:rPr>
                          <w:szCs w:val="28"/>
                        </w:rPr>
                        <w:br/>
                      </w:r>
                      <w:r w:rsidRPr="006442A0">
                        <w:rPr>
                          <w:szCs w:val="28"/>
                        </w:rPr>
                        <w:t xml:space="preserve">от 15 января 2025 г. </w:t>
                      </w:r>
                      <w:r w:rsidR="00904428">
                        <w:rPr>
                          <w:szCs w:val="28"/>
                        </w:rPr>
                        <w:br/>
                      </w:r>
                      <w:r w:rsidRPr="006442A0">
                        <w:rPr>
                          <w:szCs w:val="28"/>
                        </w:rPr>
                        <w:t>№ 299-2025-01-05.С-5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04428" w:rsidRPr="00CA1CFD">
        <w:rPr>
          <w:b w:val="0"/>
          <w:noProof/>
          <w:szCs w:val="28"/>
        </w:rPr>
        <w:drawing>
          <wp:anchor distT="0" distB="0" distL="114300" distR="114300" simplePos="0" relativeHeight="251661824" behindDoc="0" locked="0" layoutInCell="1" allowOverlap="1" wp14:anchorId="17BB40A7" wp14:editId="13F4B0F3">
            <wp:simplePos x="0" y="0"/>
            <wp:positionH relativeFrom="margin">
              <wp:posOffset>39370</wp:posOffset>
            </wp:positionH>
            <wp:positionV relativeFrom="margin">
              <wp:posOffset>-401955</wp:posOffset>
            </wp:positionV>
            <wp:extent cx="6031865" cy="2743200"/>
            <wp:effectExtent l="0" t="0" r="6985" b="0"/>
            <wp:wrapTopAndBottom/>
            <wp:docPr id="6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186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477CA2" w14:textId="77777777" w:rsidR="006442A0" w:rsidRDefault="006442A0" w:rsidP="00CA1CFD">
      <w:pPr>
        <w:pStyle w:val="a5"/>
        <w:spacing w:before="960" w:after="0" w:line="360" w:lineRule="exact"/>
        <w:ind w:firstLine="720"/>
        <w:rPr>
          <w:b w:val="0"/>
          <w:szCs w:val="28"/>
        </w:rPr>
      </w:pPr>
    </w:p>
    <w:p w14:paraId="07BC49B0" w14:textId="77777777" w:rsidR="006442A0" w:rsidRDefault="006442A0" w:rsidP="00CA1CFD">
      <w:pPr>
        <w:pStyle w:val="a5"/>
        <w:spacing w:before="960" w:after="0" w:line="360" w:lineRule="exact"/>
        <w:ind w:firstLine="720"/>
        <w:rPr>
          <w:b w:val="0"/>
          <w:szCs w:val="28"/>
        </w:rPr>
      </w:pPr>
    </w:p>
    <w:p w14:paraId="087525A0" w14:textId="77777777" w:rsidR="006442A0" w:rsidRDefault="006442A0" w:rsidP="006442A0">
      <w:pPr>
        <w:suppressAutoHyphens/>
        <w:spacing w:line="360" w:lineRule="exact"/>
        <w:ind w:firstLine="709"/>
        <w:jc w:val="both"/>
        <w:rPr>
          <w:sz w:val="28"/>
          <w:szCs w:val="28"/>
        </w:rPr>
      </w:pPr>
    </w:p>
    <w:p w14:paraId="6267BF46" w14:textId="77777777" w:rsidR="00904428" w:rsidRDefault="00904428" w:rsidP="006442A0">
      <w:pPr>
        <w:suppressAutoHyphens/>
        <w:spacing w:line="360" w:lineRule="exact"/>
        <w:ind w:firstLine="709"/>
        <w:jc w:val="both"/>
        <w:rPr>
          <w:sz w:val="28"/>
          <w:szCs w:val="28"/>
        </w:rPr>
      </w:pPr>
    </w:p>
    <w:p w14:paraId="23E8B1B3" w14:textId="06C49AFC" w:rsidR="006442A0" w:rsidRDefault="006442A0" w:rsidP="006442A0">
      <w:pPr>
        <w:suppressAutoHyphens/>
        <w:spacing w:line="360" w:lineRule="exact"/>
        <w:ind w:firstLine="709"/>
        <w:jc w:val="both"/>
        <w:rPr>
          <w:sz w:val="28"/>
          <w:szCs w:val="28"/>
        </w:rPr>
      </w:pPr>
    </w:p>
    <w:p w14:paraId="745B50AE" w14:textId="6D245C4E" w:rsidR="006442A0" w:rsidRPr="00F82368" w:rsidRDefault="006442A0" w:rsidP="00614FCE">
      <w:pPr>
        <w:suppressAutoHyphens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пунктом 6 части 2 с</w:t>
      </w:r>
      <w:r w:rsidRPr="00F82368">
        <w:rPr>
          <w:sz w:val="28"/>
          <w:szCs w:val="28"/>
        </w:rPr>
        <w:t>татьи 30 Устава Пермского муниципального округа Пермск</w:t>
      </w:r>
      <w:bookmarkStart w:id="0" w:name="_GoBack"/>
      <w:bookmarkEnd w:id="0"/>
      <w:r w:rsidRPr="00F82368">
        <w:rPr>
          <w:sz w:val="28"/>
          <w:szCs w:val="28"/>
        </w:rPr>
        <w:t>ого края</w:t>
      </w:r>
      <w:r>
        <w:rPr>
          <w:sz w:val="28"/>
          <w:szCs w:val="28"/>
        </w:rPr>
        <w:t xml:space="preserve">, </w:t>
      </w:r>
      <w:r w:rsidR="00614FCE">
        <w:rPr>
          <w:sz w:val="28"/>
          <w:szCs w:val="28"/>
        </w:rPr>
        <w:t>в связи с кадровыми изменениями</w:t>
      </w:r>
    </w:p>
    <w:p w14:paraId="6E331BD8" w14:textId="1F2DB1F3" w:rsidR="006442A0" w:rsidRDefault="006442A0" w:rsidP="006442A0">
      <w:pPr>
        <w:suppressAutoHyphens/>
        <w:spacing w:line="360" w:lineRule="exact"/>
        <w:ind w:firstLine="709"/>
        <w:jc w:val="both"/>
        <w:rPr>
          <w:sz w:val="28"/>
          <w:szCs w:val="28"/>
        </w:rPr>
      </w:pPr>
      <w:r w:rsidRPr="00F82368">
        <w:rPr>
          <w:sz w:val="28"/>
          <w:szCs w:val="28"/>
        </w:rPr>
        <w:t xml:space="preserve">администрация Пермского муниципального округа </w:t>
      </w:r>
      <w:r>
        <w:rPr>
          <w:sz w:val="28"/>
          <w:szCs w:val="28"/>
        </w:rPr>
        <w:t xml:space="preserve">Пермского края </w:t>
      </w:r>
      <w:r w:rsidRPr="00F82368">
        <w:rPr>
          <w:sz w:val="28"/>
          <w:szCs w:val="28"/>
        </w:rPr>
        <w:t>ПОСТАНОВЛЯЕТ:</w:t>
      </w:r>
    </w:p>
    <w:p w14:paraId="371088E0" w14:textId="35FD59E7" w:rsidR="006442A0" w:rsidRDefault="006442A0" w:rsidP="000A4BA4">
      <w:pPr>
        <w:pStyle w:val="af0"/>
        <w:numPr>
          <w:ilvl w:val="0"/>
          <w:numId w:val="1"/>
        </w:numPr>
        <w:tabs>
          <w:tab w:val="left" w:pos="1134"/>
        </w:tabs>
        <w:suppressAutoHyphens/>
        <w:spacing w:line="360" w:lineRule="exac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в состав комиссии по подготовке и проведению публичных слушаний, общественных обсуждений по вопросам градостроительной деятельности (организационного комитета) при администрации Пермского муниципального округа Пермского края, утвержденно</w:t>
      </w:r>
      <w:r w:rsidR="000A4BA4">
        <w:rPr>
          <w:sz w:val="28"/>
          <w:szCs w:val="28"/>
        </w:rPr>
        <w:t>й</w:t>
      </w:r>
      <w:r>
        <w:rPr>
          <w:sz w:val="28"/>
          <w:szCs w:val="28"/>
        </w:rPr>
        <w:t xml:space="preserve"> постановлением администрации Пермского муниципального округа Пермского края </w:t>
      </w:r>
      <w:r w:rsidR="000A4BA4">
        <w:rPr>
          <w:sz w:val="28"/>
          <w:szCs w:val="28"/>
        </w:rPr>
        <w:br/>
      </w:r>
      <w:r>
        <w:rPr>
          <w:sz w:val="28"/>
          <w:szCs w:val="28"/>
        </w:rPr>
        <w:t>от 15 января 2025 г. № 299-2025-01-05.С-5</w:t>
      </w:r>
      <w:r w:rsidR="000A4BA4">
        <w:rPr>
          <w:sz w:val="28"/>
          <w:szCs w:val="28"/>
        </w:rPr>
        <w:t>,</w:t>
      </w:r>
      <w:r>
        <w:rPr>
          <w:sz w:val="28"/>
          <w:szCs w:val="28"/>
        </w:rPr>
        <w:t xml:space="preserve"> следующие изменения:</w:t>
      </w:r>
    </w:p>
    <w:p w14:paraId="5EA0A4F3" w14:textId="536ED2D3" w:rsidR="006442A0" w:rsidRDefault="000A4BA4" w:rsidP="006442A0">
      <w:pPr>
        <w:pStyle w:val="af0"/>
        <w:numPr>
          <w:ilvl w:val="1"/>
          <w:numId w:val="1"/>
        </w:numPr>
        <w:tabs>
          <w:tab w:val="left" w:pos="993"/>
        </w:tabs>
        <w:suppressAutoHyphens/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>  </w:t>
      </w:r>
      <w:r w:rsidR="006442A0">
        <w:rPr>
          <w:sz w:val="28"/>
          <w:szCs w:val="28"/>
        </w:rPr>
        <w:t>позицию:</w:t>
      </w:r>
    </w:p>
    <w:tbl>
      <w:tblPr>
        <w:tblStyle w:val="41"/>
        <w:tblW w:w="0" w:type="auto"/>
        <w:tblLook w:val="04A0" w:firstRow="1" w:lastRow="0" w:firstColumn="1" w:lastColumn="0" w:noHBand="0" w:noVBand="1"/>
      </w:tblPr>
      <w:tblGrid>
        <w:gridCol w:w="2812"/>
        <w:gridCol w:w="425"/>
        <w:gridCol w:w="6617"/>
      </w:tblGrid>
      <w:tr w:rsidR="006442A0" w14:paraId="212AFE07" w14:textId="77777777" w:rsidTr="003772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49DE5EDD" w14:textId="77777777" w:rsidR="006442A0" w:rsidRDefault="006442A0" w:rsidP="006442A0">
            <w:pPr>
              <w:tabs>
                <w:tab w:val="left" w:pos="993"/>
              </w:tabs>
              <w:suppressAutoHyphens/>
              <w:spacing w:line="36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426" w:type="dxa"/>
          </w:tcPr>
          <w:p w14:paraId="72EA2251" w14:textId="7EBAB8D4" w:rsidR="006442A0" w:rsidRPr="00377206" w:rsidRDefault="006442A0" w:rsidP="006442A0">
            <w:pPr>
              <w:tabs>
                <w:tab w:val="left" w:pos="993"/>
              </w:tabs>
              <w:suppressAutoHyphens/>
              <w:spacing w:line="360" w:lineRule="exac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</w:rPr>
            </w:pPr>
            <w:r w:rsidRPr="00377206">
              <w:rPr>
                <w:b w:val="0"/>
                <w:bCs w:val="0"/>
                <w:sz w:val="28"/>
                <w:szCs w:val="28"/>
              </w:rPr>
              <w:t>-</w:t>
            </w:r>
          </w:p>
        </w:tc>
        <w:tc>
          <w:tcPr>
            <w:tcW w:w="6656" w:type="dxa"/>
          </w:tcPr>
          <w:p w14:paraId="18040C57" w14:textId="77777777" w:rsidR="006442A0" w:rsidRDefault="006442A0" w:rsidP="00377206">
            <w:pPr>
              <w:tabs>
                <w:tab w:val="left" w:pos="993"/>
              </w:tabs>
              <w:suppressAutoHyphens/>
              <w:spacing w:line="360" w:lineRule="exact"/>
              <w:ind w:left="31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</w:rPr>
            </w:pPr>
            <w:r w:rsidRPr="00377206">
              <w:rPr>
                <w:b w:val="0"/>
                <w:bCs w:val="0"/>
                <w:sz w:val="28"/>
                <w:szCs w:val="28"/>
              </w:rPr>
              <w:t xml:space="preserve">начальник управления правового обеспечения </w:t>
            </w:r>
            <w:r w:rsidR="000A4BA4">
              <w:rPr>
                <w:b w:val="0"/>
                <w:bCs w:val="0"/>
                <w:sz w:val="28"/>
                <w:szCs w:val="28"/>
              </w:rPr>
              <w:br/>
            </w:r>
            <w:r w:rsidRPr="00377206">
              <w:rPr>
                <w:b w:val="0"/>
                <w:bCs w:val="0"/>
                <w:sz w:val="28"/>
                <w:szCs w:val="28"/>
              </w:rPr>
              <w:t>и муниципального контроля администрации Пермского муниципального округа                             Пермского края</w:t>
            </w:r>
          </w:p>
          <w:p w14:paraId="1B337C0F" w14:textId="5D9AD5AC" w:rsidR="000A4BA4" w:rsidRPr="00377206" w:rsidRDefault="000A4BA4" w:rsidP="00377206">
            <w:pPr>
              <w:tabs>
                <w:tab w:val="left" w:pos="993"/>
              </w:tabs>
              <w:suppressAutoHyphens/>
              <w:spacing w:line="360" w:lineRule="exact"/>
              <w:ind w:left="31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</w:rPr>
            </w:pPr>
          </w:p>
        </w:tc>
      </w:tr>
    </w:tbl>
    <w:p w14:paraId="67308B90" w14:textId="6977AE80" w:rsidR="006442A0" w:rsidRDefault="006442A0" w:rsidP="00614FCE">
      <w:pPr>
        <w:tabs>
          <w:tab w:val="left" w:pos="993"/>
        </w:tabs>
        <w:suppressAutoHyphens/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изложить в следующей редакции:</w:t>
      </w:r>
    </w:p>
    <w:p w14:paraId="69E095E7" w14:textId="77777777" w:rsidR="000A4BA4" w:rsidRDefault="000A4BA4" w:rsidP="00614FCE">
      <w:pPr>
        <w:tabs>
          <w:tab w:val="left" w:pos="993"/>
        </w:tabs>
        <w:suppressAutoHyphens/>
        <w:spacing w:line="360" w:lineRule="exact"/>
        <w:jc w:val="both"/>
        <w:rPr>
          <w:sz w:val="28"/>
          <w:szCs w:val="28"/>
        </w:rPr>
      </w:pPr>
    </w:p>
    <w:tbl>
      <w:tblPr>
        <w:tblStyle w:val="41"/>
        <w:tblW w:w="0" w:type="auto"/>
        <w:tblLook w:val="04A0" w:firstRow="1" w:lastRow="0" w:firstColumn="1" w:lastColumn="0" w:noHBand="0" w:noVBand="1"/>
      </w:tblPr>
      <w:tblGrid>
        <w:gridCol w:w="2834"/>
        <w:gridCol w:w="426"/>
        <w:gridCol w:w="6347"/>
      </w:tblGrid>
      <w:tr w:rsidR="006442A0" w:rsidRPr="00377206" w14:paraId="0AFB6BB8" w14:textId="77777777" w:rsidTr="003772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4" w:type="dxa"/>
            <w:hideMark/>
          </w:tcPr>
          <w:p w14:paraId="1D2D31EA" w14:textId="77777777" w:rsidR="006442A0" w:rsidRDefault="006442A0" w:rsidP="00875F27">
            <w:pPr>
              <w:rPr>
                <w:b w:val="0"/>
                <w:bCs w:val="0"/>
                <w:sz w:val="28"/>
                <w:szCs w:val="28"/>
              </w:rPr>
            </w:pPr>
          </w:p>
          <w:p w14:paraId="583A864D" w14:textId="77777777" w:rsidR="000A4BA4" w:rsidRPr="00377206" w:rsidRDefault="000A4BA4" w:rsidP="00875F27">
            <w:pPr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426" w:type="dxa"/>
            <w:hideMark/>
          </w:tcPr>
          <w:p w14:paraId="583F2CDC" w14:textId="77777777" w:rsidR="006442A0" w:rsidRPr="00377206" w:rsidRDefault="006442A0" w:rsidP="00875F2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377206">
              <w:rPr>
                <w:b w:val="0"/>
                <w:bCs w:val="0"/>
              </w:rPr>
              <w:t>-</w:t>
            </w:r>
          </w:p>
        </w:tc>
        <w:tc>
          <w:tcPr>
            <w:tcW w:w="6347" w:type="dxa"/>
            <w:hideMark/>
          </w:tcPr>
          <w:p w14:paraId="0AA8DB8D" w14:textId="167D2078" w:rsidR="006442A0" w:rsidRPr="00377206" w:rsidRDefault="006442A0" w:rsidP="00875F27">
            <w:pPr>
              <w:spacing w:line="360" w:lineRule="exac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377206">
              <w:rPr>
                <w:b w:val="0"/>
                <w:bCs w:val="0"/>
                <w:sz w:val="28"/>
                <w:szCs w:val="28"/>
              </w:rPr>
              <w:t>начальник управления правового обеспечения администрации Пермского муниципального округа Пермского края</w:t>
            </w:r>
            <w:r w:rsidR="00377206">
              <w:rPr>
                <w:b w:val="0"/>
                <w:bCs w:val="0"/>
                <w:sz w:val="28"/>
                <w:szCs w:val="28"/>
              </w:rPr>
              <w:t>;</w:t>
            </w:r>
          </w:p>
        </w:tc>
      </w:tr>
    </w:tbl>
    <w:p w14:paraId="28DD0AB1" w14:textId="144FABF9" w:rsidR="006442A0" w:rsidRDefault="000A4BA4" w:rsidP="006442A0">
      <w:pPr>
        <w:pStyle w:val="af0"/>
        <w:numPr>
          <w:ilvl w:val="1"/>
          <w:numId w:val="1"/>
        </w:numPr>
        <w:tabs>
          <w:tab w:val="left" w:pos="993"/>
          <w:tab w:val="left" w:pos="1276"/>
        </w:tabs>
        <w:suppressAutoHyphens/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>  </w:t>
      </w:r>
      <w:r w:rsidR="006442A0">
        <w:rPr>
          <w:sz w:val="28"/>
          <w:szCs w:val="28"/>
        </w:rPr>
        <w:t>позицию:</w:t>
      </w:r>
    </w:p>
    <w:tbl>
      <w:tblPr>
        <w:tblStyle w:val="41"/>
        <w:tblW w:w="0" w:type="auto"/>
        <w:tblLook w:val="04A0" w:firstRow="1" w:lastRow="0" w:firstColumn="1" w:lastColumn="0" w:noHBand="0" w:noVBand="1"/>
      </w:tblPr>
      <w:tblGrid>
        <w:gridCol w:w="2834"/>
        <w:gridCol w:w="426"/>
        <w:gridCol w:w="6347"/>
      </w:tblGrid>
      <w:tr w:rsidR="00614FCE" w:rsidRPr="00377206" w14:paraId="4B56A85E" w14:textId="77777777" w:rsidTr="003772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4" w:type="dxa"/>
            <w:hideMark/>
          </w:tcPr>
          <w:p w14:paraId="649FE213" w14:textId="77777777" w:rsidR="00614FCE" w:rsidRPr="00377206" w:rsidRDefault="00614FCE" w:rsidP="00875F27">
            <w:pPr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426" w:type="dxa"/>
            <w:hideMark/>
          </w:tcPr>
          <w:p w14:paraId="64B0DA61" w14:textId="77777777" w:rsidR="00614FCE" w:rsidRPr="00377206" w:rsidRDefault="00614FCE" w:rsidP="00875F2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377206">
              <w:rPr>
                <w:b w:val="0"/>
                <w:bCs w:val="0"/>
              </w:rPr>
              <w:t>-</w:t>
            </w:r>
          </w:p>
        </w:tc>
        <w:tc>
          <w:tcPr>
            <w:tcW w:w="6347" w:type="dxa"/>
            <w:hideMark/>
          </w:tcPr>
          <w:p w14:paraId="162C8E18" w14:textId="77777777" w:rsidR="00614FCE" w:rsidRDefault="00614FCE" w:rsidP="00875F27">
            <w:pPr>
              <w:spacing w:line="360" w:lineRule="exac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</w:rPr>
            </w:pPr>
            <w:r w:rsidRPr="00377206">
              <w:rPr>
                <w:b w:val="0"/>
                <w:bCs w:val="0"/>
                <w:sz w:val="28"/>
                <w:szCs w:val="28"/>
              </w:rPr>
              <w:t xml:space="preserve">главный специалист отдела по охране окружающей среды и природопользованию </w:t>
            </w:r>
            <w:r w:rsidR="000A4BA4">
              <w:rPr>
                <w:b w:val="0"/>
                <w:bCs w:val="0"/>
                <w:sz w:val="28"/>
                <w:szCs w:val="28"/>
              </w:rPr>
              <w:br/>
            </w:r>
            <w:r w:rsidRPr="00377206">
              <w:rPr>
                <w:b w:val="0"/>
                <w:bCs w:val="0"/>
                <w:sz w:val="28"/>
                <w:szCs w:val="28"/>
              </w:rPr>
              <w:t>МКУ Управление благоустройства Пермского муниципального округа</w:t>
            </w:r>
          </w:p>
          <w:p w14:paraId="6FB69A9F" w14:textId="4F852807" w:rsidR="000A4BA4" w:rsidRPr="00377206" w:rsidRDefault="000A4BA4" w:rsidP="00875F27">
            <w:pPr>
              <w:spacing w:line="360" w:lineRule="exac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</w:tr>
    </w:tbl>
    <w:p w14:paraId="0BC2233F" w14:textId="77777777" w:rsidR="00614FCE" w:rsidRDefault="00614FCE" w:rsidP="00614FCE">
      <w:pPr>
        <w:tabs>
          <w:tab w:val="left" w:pos="993"/>
        </w:tabs>
        <w:suppressAutoHyphens/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изложить в следующей редакции:</w:t>
      </w:r>
    </w:p>
    <w:p w14:paraId="425D73B4" w14:textId="77777777" w:rsidR="000A4BA4" w:rsidRDefault="000A4BA4" w:rsidP="00614FCE">
      <w:pPr>
        <w:tabs>
          <w:tab w:val="left" w:pos="993"/>
        </w:tabs>
        <w:suppressAutoHyphens/>
        <w:spacing w:line="360" w:lineRule="exact"/>
        <w:jc w:val="both"/>
        <w:rPr>
          <w:sz w:val="28"/>
          <w:szCs w:val="28"/>
        </w:rPr>
      </w:pPr>
    </w:p>
    <w:tbl>
      <w:tblPr>
        <w:tblStyle w:val="41"/>
        <w:tblW w:w="0" w:type="auto"/>
        <w:tblLook w:val="04A0" w:firstRow="1" w:lastRow="0" w:firstColumn="1" w:lastColumn="0" w:noHBand="0" w:noVBand="1"/>
      </w:tblPr>
      <w:tblGrid>
        <w:gridCol w:w="2834"/>
        <w:gridCol w:w="426"/>
        <w:gridCol w:w="6347"/>
      </w:tblGrid>
      <w:tr w:rsidR="00614FCE" w:rsidRPr="00377206" w14:paraId="48C5891D" w14:textId="77777777" w:rsidTr="003772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4" w:type="dxa"/>
            <w:hideMark/>
          </w:tcPr>
          <w:p w14:paraId="2858C1EF" w14:textId="77777777" w:rsidR="00614FCE" w:rsidRPr="00377206" w:rsidRDefault="00614FCE" w:rsidP="00875F27">
            <w:pPr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426" w:type="dxa"/>
            <w:hideMark/>
          </w:tcPr>
          <w:p w14:paraId="7014ADE3" w14:textId="77777777" w:rsidR="00614FCE" w:rsidRPr="00377206" w:rsidRDefault="00614FCE" w:rsidP="00875F2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377206">
              <w:rPr>
                <w:b w:val="0"/>
                <w:bCs w:val="0"/>
              </w:rPr>
              <w:t>-</w:t>
            </w:r>
          </w:p>
        </w:tc>
        <w:tc>
          <w:tcPr>
            <w:tcW w:w="6347" w:type="dxa"/>
            <w:hideMark/>
          </w:tcPr>
          <w:p w14:paraId="645FC2EA" w14:textId="67E3AC16" w:rsidR="00614FCE" w:rsidRPr="00377206" w:rsidRDefault="00614FCE" w:rsidP="00875F27">
            <w:pPr>
              <w:spacing w:line="360" w:lineRule="exac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377206">
              <w:rPr>
                <w:b w:val="0"/>
                <w:bCs w:val="0"/>
                <w:sz w:val="28"/>
                <w:szCs w:val="28"/>
              </w:rPr>
              <w:t xml:space="preserve">консультант отдела по охране окружающей </w:t>
            </w:r>
            <w:r w:rsidR="000A4BA4">
              <w:rPr>
                <w:b w:val="0"/>
                <w:bCs w:val="0"/>
                <w:sz w:val="28"/>
                <w:szCs w:val="28"/>
              </w:rPr>
              <w:br/>
            </w:r>
            <w:r w:rsidRPr="00377206">
              <w:rPr>
                <w:b w:val="0"/>
                <w:bCs w:val="0"/>
                <w:sz w:val="28"/>
                <w:szCs w:val="28"/>
              </w:rPr>
              <w:t>среды и природопользованию МКУ Управление благоустройства Пермского муниципального округа Пермского края</w:t>
            </w:r>
            <w:r w:rsidR="00377206">
              <w:rPr>
                <w:b w:val="0"/>
                <w:bCs w:val="0"/>
                <w:sz w:val="28"/>
                <w:szCs w:val="28"/>
              </w:rPr>
              <w:t>.</w:t>
            </w:r>
          </w:p>
        </w:tc>
      </w:tr>
    </w:tbl>
    <w:p w14:paraId="501BC4BC" w14:textId="24666428" w:rsidR="00614FCE" w:rsidRDefault="00614FCE" w:rsidP="00614FCE">
      <w:pPr>
        <w:tabs>
          <w:tab w:val="left" w:pos="993"/>
          <w:tab w:val="left" w:pos="1276"/>
        </w:tabs>
        <w:suppressAutoHyphens/>
        <w:spacing w:line="360" w:lineRule="exact"/>
        <w:jc w:val="both"/>
        <w:rPr>
          <w:sz w:val="28"/>
          <w:szCs w:val="28"/>
        </w:rPr>
      </w:pPr>
    </w:p>
    <w:p w14:paraId="10AE872E" w14:textId="2327EFB9" w:rsidR="00CE7E89" w:rsidRPr="00CE7E89" w:rsidRDefault="000A4BA4" w:rsidP="00CE7E89">
      <w:pPr>
        <w:pStyle w:val="af0"/>
        <w:tabs>
          <w:tab w:val="left" w:pos="10148"/>
          <w:tab w:val="left" w:pos="10206"/>
        </w:tabs>
        <w:suppressAutoHyphens/>
        <w:spacing w:line="360" w:lineRule="exact"/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2.  </w:t>
      </w:r>
      <w:r w:rsidR="00CE7E89" w:rsidRPr="00CE7E89">
        <w:rPr>
          <w:sz w:val="28"/>
          <w:szCs w:val="28"/>
        </w:rPr>
        <w:t xml:space="preserve">Настоящее постановление опубликовать </w:t>
      </w:r>
      <w:r>
        <w:rPr>
          <w:sz w:val="28"/>
          <w:szCs w:val="28"/>
        </w:rPr>
        <w:t xml:space="preserve">в газете «НИВА» </w:t>
      </w:r>
      <w:r>
        <w:rPr>
          <w:sz w:val="28"/>
          <w:szCs w:val="28"/>
        </w:rPr>
        <w:br/>
        <w:t>и</w:t>
      </w:r>
      <w:r w:rsidR="00CE7E89">
        <w:rPr>
          <w:sz w:val="28"/>
          <w:szCs w:val="28"/>
        </w:rPr>
        <w:t xml:space="preserve"> разместить на </w:t>
      </w:r>
      <w:r w:rsidR="00CE7E89" w:rsidRPr="00CE7E89">
        <w:rPr>
          <w:sz w:val="28"/>
          <w:szCs w:val="28"/>
        </w:rPr>
        <w:t xml:space="preserve">официальном сайте Пермского муниципального округа </w:t>
      </w:r>
      <w:r>
        <w:rPr>
          <w:sz w:val="28"/>
          <w:szCs w:val="28"/>
        </w:rPr>
        <w:br/>
      </w:r>
      <w:r w:rsidR="00CE7E89" w:rsidRPr="00CE7E89">
        <w:rPr>
          <w:sz w:val="28"/>
          <w:szCs w:val="28"/>
        </w:rPr>
        <w:t xml:space="preserve">и разместить на официальном сайте Пермского муниципального округа </w:t>
      </w:r>
      <w:r>
        <w:rPr>
          <w:sz w:val="28"/>
          <w:szCs w:val="28"/>
        </w:rPr>
        <w:br/>
      </w:r>
      <w:r w:rsidR="00CE7E89" w:rsidRPr="00CE7E89">
        <w:rPr>
          <w:sz w:val="28"/>
          <w:szCs w:val="28"/>
        </w:rPr>
        <w:t>в информационно-телекоммуникационной сети «Интернет» (</w:t>
      </w:r>
      <w:r w:rsidR="00CE7E89" w:rsidRPr="00CE7E89">
        <w:rPr>
          <w:sz w:val="28"/>
          <w:szCs w:val="28"/>
          <w:lang w:val="en-US"/>
        </w:rPr>
        <w:t>www</w:t>
      </w:r>
      <w:r w:rsidR="00CE7E89" w:rsidRPr="00CE7E89">
        <w:rPr>
          <w:sz w:val="28"/>
          <w:szCs w:val="28"/>
        </w:rPr>
        <w:t>.</w:t>
      </w:r>
      <w:proofErr w:type="spellStart"/>
      <w:r w:rsidR="00CE7E89" w:rsidRPr="00CE7E89">
        <w:rPr>
          <w:sz w:val="28"/>
          <w:szCs w:val="28"/>
          <w:lang w:val="en-US"/>
        </w:rPr>
        <w:t>permokrug</w:t>
      </w:r>
      <w:proofErr w:type="spellEnd"/>
      <w:r w:rsidR="00CE7E89" w:rsidRPr="00CE7E89">
        <w:rPr>
          <w:sz w:val="28"/>
          <w:szCs w:val="28"/>
        </w:rPr>
        <w:t>.</w:t>
      </w:r>
      <w:r w:rsidR="00CE7E89" w:rsidRPr="00CE7E89">
        <w:rPr>
          <w:sz w:val="28"/>
          <w:szCs w:val="28"/>
          <w:lang w:val="en-US"/>
        </w:rPr>
        <w:t>ru</w:t>
      </w:r>
      <w:r w:rsidR="00CE7E89" w:rsidRPr="00CE7E89">
        <w:rPr>
          <w:sz w:val="28"/>
          <w:szCs w:val="28"/>
        </w:rPr>
        <w:t>).</w:t>
      </w:r>
    </w:p>
    <w:p w14:paraId="1284A001" w14:textId="32488520" w:rsidR="00CE7E89" w:rsidRPr="00CE7E89" w:rsidRDefault="00CE7E89" w:rsidP="00CE7E89">
      <w:pPr>
        <w:tabs>
          <w:tab w:val="left" w:pos="10148"/>
          <w:tab w:val="left" w:pos="10206"/>
        </w:tabs>
        <w:suppressAutoHyphens/>
        <w:spacing w:after="1440" w:line="360" w:lineRule="exac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0A4BA4">
        <w:rPr>
          <w:sz w:val="28"/>
          <w:szCs w:val="28"/>
        </w:rPr>
        <w:t>  </w:t>
      </w:r>
      <w:r w:rsidRPr="00CE7E89">
        <w:rPr>
          <w:sz w:val="28"/>
          <w:szCs w:val="28"/>
        </w:rPr>
        <w:t>Настоящее постановление вступает в силу со дня его официального опубликования. </w:t>
      </w:r>
      <w:r>
        <w:rPr>
          <w:sz w:val="28"/>
          <w:szCs w:val="28"/>
        </w:rPr>
        <w:t xml:space="preserve"> </w:t>
      </w:r>
    </w:p>
    <w:p w14:paraId="62A9DA61" w14:textId="670F7211" w:rsidR="006442A0" w:rsidRDefault="006442A0" w:rsidP="000A4BA4">
      <w:pPr>
        <w:suppressAutoHyphens/>
        <w:spacing w:line="240" w:lineRule="exact"/>
        <w:jc w:val="both"/>
        <w:rPr>
          <w:sz w:val="28"/>
          <w:szCs w:val="28"/>
        </w:rPr>
      </w:pPr>
      <w:r w:rsidRPr="00F82368">
        <w:rPr>
          <w:sz w:val="28"/>
          <w:szCs w:val="28"/>
        </w:rPr>
        <w:t xml:space="preserve">Глава муниципального округа                                            </w:t>
      </w:r>
      <w:r>
        <w:rPr>
          <w:sz w:val="28"/>
          <w:szCs w:val="28"/>
        </w:rPr>
        <w:t xml:space="preserve">            О.Н. Андрианова</w:t>
      </w:r>
    </w:p>
    <w:p w14:paraId="5CBD057A" w14:textId="05B656BF" w:rsidR="00CA1CFD" w:rsidRPr="00CA1CFD" w:rsidRDefault="000E66BC" w:rsidP="00CA1CFD">
      <w:pPr>
        <w:pStyle w:val="a5"/>
        <w:spacing w:before="960" w:after="0" w:line="360" w:lineRule="exact"/>
        <w:ind w:firstLine="720"/>
        <w:rPr>
          <w:b w:val="0"/>
          <w:szCs w:val="28"/>
        </w:rPr>
      </w:pPr>
      <w:r>
        <w:rPr>
          <w:b w:val="0"/>
          <w:noProof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11A28EF" wp14:editId="40894F5B">
                <wp:simplePos x="0" y="0"/>
                <wp:positionH relativeFrom="page">
                  <wp:posOffset>5287010</wp:posOffset>
                </wp:positionH>
                <wp:positionV relativeFrom="page">
                  <wp:posOffset>2268855</wp:posOffset>
                </wp:positionV>
                <wp:extent cx="1278255" cy="274320"/>
                <wp:effectExtent l="635" t="1905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825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89A44E" w14:textId="77777777" w:rsidR="00CA1CFD" w:rsidRPr="00482A25" w:rsidRDefault="00CA1CFD" w:rsidP="00CA1CFD">
                            <w:pPr>
                              <w:pStyle w:val="ae"/>
                              <w:rPr>
                                <w:szCs w:val="28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311A28EF" id="Text Box 2" o:spid="_x0000_s1027" type="#_x0000_t202" style="position:absolute;left:0;text-align:left;margin-left:416.3pt;margin-top:178.65pt;width:100.65pt;height:21.6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" filled="f" stroked="f">
                <v:textbox inset="0,0,0,0">
                  <w:txbxContent>
                    <w:p w14:paraId="4289A44E" w14:textId="77777777" w:rsidR="00CA1CFD" w:rsidRPr="00482A25" w:rsidRDefault="00CA1CFD" w:rsidP="00CA1CFD">
                      <w:pPr>
                        <w:pStyle w:val="ae"/>
                        <w:rPr>
                          <w:szCs w:val="28"/>
                          <w:lang w:val="ru-RU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CA1CFD">
        <w:rPr>
          <w:b w:val="0"/>
          <w:noProof/>
          <w:szCs w:val="2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77DB95B" wp14:editId="3F2A937C">
                <wp:simplePos x="0" y="0"/>
                <wp:positionH relativeFrom="page">
                  <wp:posOffset>1080135</wp:posOffset>
                </wp:positionH>
                <wp:positionV relativeFrom="page">
                  <wp:posOffset>9656445</wp:posOffset>
                </wp:positionV>
                <wp:extent cx="3383280" cy="374650"/>
                <wp:effectExtent l="3810" t="0" r="3810" b="0"/>
                <wp:wrapNone/>
                <wp:docPr id="1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3280" cy="374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594AAF" w14:textId="77777777" w:rsidR="00CA1CFD" w:rsidRDefault="00CA1CFD" w:rsidP="00CA1CFD">
                            <w:pPr>
                              <w:pStyle w:val="a9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177DB95B" id="Text Box 52" o:spid="_x0000_s1028" type="#_x0000_t202" style="position:absolute;left:0;text-align:left;margin-left:85.05pt;margin-top:760.35pt;width:266.4pt;height:29.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" filled="f" stroked="f">
                <v:textbox inset="0,0,0,0">
                  <w:txbxContent>
                    <w:p w14:paraId="3F594AAF" w14:textId="77777777" w:rsidR="00CA1CFD" w:rsidRDefault="00CA1CFD" w:rsidP="00CA1CFD">
                      <w:pPr>
                        <w:pStyle w:val="a9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CA1CFD" w:rsidRPr="00CA1CFD" w:rsidSect="00904428">
      <w:headerReference w:type="even" r:id="rId10"/>
      <w:headerReference w:type="default" r:id="rId11"/>
      <w:footerReference w:type="default" r:id="rId12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FA6A31" w14:textId="77777777" w:rsidR="00C30F97" w:rsidRDefault="00C30F97">
      <w:r>
        <w:separator/>
      </w:r>
    </w:p>
  </w:endnote>
  <w:endnote w:type="continuationSeparator" w:id="0">
    <w:p w14:paraId="0F6AB3C3" w14:textId="77777777" w:rsidR="00C30F97" w:rsidRDefault="00C30F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3D5F37" w14:textId="77777777" w:rsidR="009B151F" w:rsidRDefault="009B151F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8744E9" w14:textId="77777777" w:rsidR="00C30F97" w:rsidRDefault="00C30F97">
      <w:r>
        <w:separator/>
      </w:r>
    </w:p>
  </w:footnote>
  <w:footnote w:type="continuationSeparator" w:id="0">
    <w:p w14:paraId="66FC8791" w14:textId="77777777" w:rsidR="00C30F97" w:rsidRDefault="00C30F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0345F1" w14:textId="77777777" w:rsidR="009B151F" w:rsidRDefault="009B151F">
    <w:pPr>
      <w:pStyle w:val="a3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039F2F22" w14:textId="77777777" w:rsidR="009B151F" w:rsidRDefault="009B151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B3D0DE" w14:textId="324E6183" w:rsidR="009B151F" w:rsidRDefault="009B151F">
    <w:pPr>
      <w:pStyle w:val="a3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4A1D86">
      <w:rPr>
        <w:rStyle w:val="ac"/>
        <w:noProof/>
      </w:rPr>
      <w:t>2</w:t>
    </w:r>
    <w:r>
      <w:rPr>
        <w:rStyle w:val="ac"/>
      </w:rPr>
      <w:fldChar w:fldCharType="end"/>
    </w:r>
  </w:p>
  <w:p w14:paraId="6A607E62" w14:textId="77777777" w:rsidR="009B151F" w:rsidRDefault="009B151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3356D8"/>
    <w:multiLevelType w:val="multilevel"/>
    <w:tmpl w:val="64C8C3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">
    <w:nsid w:val="48CF776B"/>
    <w:multiLevelType w:val="multilevel"/>
    <w:tmpl w:val="C6DC7058"/>
    <w:lvl w:ilvl="0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91" w:hanging="3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0448"/>
    <w:rsid w:val="00000400"/>
    <w:rsid w:val="00006806"/>
    <w:rsid w:val="000534D3"/>
    <w:rsid w:val="00065FBF"/>
    <w:rsid w:val="00077FD7"/>
    <w:rsid w:val="000817ED"/>
    <w:rsid w:val="000A4BA4"/>
    <w:rsid w:val="000C4CD5"/>
    <w:rsid w:val="000C6479"/>
    <w:rsid w:val="000E66BC"/>
    <w:rsid w:val="000F4254"/>
    <w:rsid w:val="0012186D"/>
    <w:rsid w:val="001A30EF"/>
    <w:rsid w:val="001D02CD"/>
    <w:rsid w:val="001E268C"/>
    <w:rsid w:val="00203BDC"/>
    <w:rsid w:val="0022560C"/>
    <w:rsid w:val="002330C4"/>
    <w:rsid w:val="00242B04"/>
    <w:rsid w:val="0024511B"/>
    <w:rsid w:val="0026551D"/>
    <w:rsid w:val="003045B0"/>
    <w:rsid w:val="00306735"/>
    <w:rsid w:val="003739D7"/>
    <w:rsid w:val="00377206"/>
    <w:rsid w:val="00393A4B"/>
    <w:rsid w:val="00414494"/>
    <w:rsid w:val="0041511B"/>
    <w:rsid w:val="0042345A"/>
    <w:rsid w:val="004602E1"/>
    <w:rsid w:val="00467AC4"/>
    <w:rsid w:val="00480BCF"/>
    <w:rsid w:val="00482A25"/>
    <w:rsid w:val="00494D49"/>
    <w:rsid w:val="004A1D86"/>
    <w:rsid w:val="004A48A4"/>
    <w:rsid w:val="004B00AA"/>
    <w:rsid w:val="004B417F"/>
    <w:rsid w:val="00506832"/>
    <w:rsid w:val="0051502C"/>
    <w:rsid w:val="00542E50"/>
    <w:rsid w:val="00571308"/>
    <w:rsid w:val="00572091"/>
    <w:rsid w:val="00576A32"/>
    <w:rsid w:val="00577234"/>
    <w:rsid w:val="005B7C2C"/>
    <w:rsid w:val="005C38F6"/>
    <w:rsid w:val="00614FCE"/>
    <w:rsid w:val="006155F3"/>
    <w:rsid w:val="00621C65"/>
    <w:rsid w:val="006312AA"/>
    <w:rsid w:val="00632D5B"/>
    <w:rsid w:val="00637B08"/>
    <w:rsid w:val="006442A0"/>
    <w:rsid w:val="00662DD7"/>
    <w:rsid w:val="00667A75"/>
    <w:rsid w:val="006C486D"/>
    <w:rsid w:val="006C5CBE"/>
    <w:rsid w:val="006C6E1D"/>
    <w:rsid w:val="006F2225"/>
    <w:rsid w:val="006F6C51"/>
    <w:rsid w:val="006F7533"/>
    <w:rsid w:val="007168FE"/>
    <w:rsid w:val="007249D6"/>
    <w:rsid w:val="00724F66"/>
    <w:rsid w:val="007B75C5"/>
    <w:rsid w:val="007D62FF"/>
    <w:rsid w:val="007E4893"/>
    <w:rsid w:val="007E6674"/>
    <w:rsid w:val="008005A0"/>
    <w:rsid w:val="008148AA"/>
    <w:rsid w:val="00817ACA"/>
    <w:rsid w:val="008278F3"/>
    <w:rsid w:val="00856810"/>
    <w:rsid w:val="00860C6F"/>
    <w:rsid w:val="00863DEC"/>
    <w:rsid w:val="00864234"/>
    <w:rsid w:val="00864B75"/>
    <w:rsid w:val="00876C36"/>
    <w:rsid w:val="008A2D9E"/>
    <w:rsid w:val="008A7643"/>
    <w:rsid w:val="008C1F04"/>
    <w:rsid w:val="008D13AA"/>
    <w:rsid w:val="00900A1B"/>
    <w:rsid w:val="00904428"/>
    <w:rsid w:val="0092233D"/>
    <w:rsid w:val="00924270"/>
    <w:rsid w:val="00974C42"/>
    <w:rsid w:val="00981AAC"/>
    <w:rsid w:val="009B151F"/>
    <w:rsid w:val="009B5F4B"/>
    <w:rsid w:val="009D04CB"/>
    <w:rsid w:val="009E0131"/>
    <w:rsid w:val="009E5B5A"/>
    <w:rsid w:val="00A24E2A"/>
    <w:rsid w:val="00A30B1A"/>
    <w:rsid w:val="00A96183"/>
    <w:rsid w:val="00AD79F6"/>
    <w:rsid w:val="00AE14A7"/>
    <w:rsid w:val="00B647BA"/>
    <w:rsid w:val="00B931FE"/>
    <w:rsid w:val="00BB6EA3"/>
    <w:rsid w:val="00BC0A61"/>
    <w:rsid w:val="00BC7DBA"/>
    <w:rsid w:val="00BD627B"/>
    <w:rsid w:val="00BF4376"/>
    <w:rsid w:val="00BF6DAF"/>
    <w:rsid w:val="00C26877"/>
    <w:rsid w:val="00C30F97"/>
    <w:rsid w:val="00C47159"/>
    <w:rsid w:val="00C80448"/>
    <w:rsid w:val="00C9091A"/>
    <w:rsid w:val="00CA1CFD"/>
    <w:rsid w:val="00CB01D0"/>
    <w:rsid w:val="00CE7E89"/>
    <w:rsid w:val="00D0255E"/>
    <w:rsid w:val="00D06D54"/>
    <w:rsid w:val="00D82EA7"/>
    <w:rsid w:val="00D95C2C"/>
    <w:rsid w:val="00DA33E5"/>
    <w:rsid w:val="00DB37B4"/>
    <w:rsid w:val="00DF146C"/>
    <w:rsid w:val="00DF1B91"/>
    <w:rsid w:val="00DF656B"/>
    <w:rsid w:val="00E3262D"/>
    <w:rsid w:val="00E55D54"/>
    <w:rsid w:val="00E63214"/>
    <w:rsid w:val="00E9346E"/>
    <w:rsid w:val="00E97467"/>
    <w:rsid w:val="00EB7BE3"/>
    <w:rsid w:val="00EF3F35"/>
    <w:rsid w:val="00F0331D"/>
    <w:rsid w:val="00F25EE9"/>
    <w:rsid w:val="00F26E3F"/>
    <w:rsid w:val="00F74F11"/>
    <w:rsid w:val="00F91D3D"/>
    <w:rsid w:val="00FB446A"/>
    <w:rsid w:val="00FF04A2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B1737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AC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21C65"/>
    <w:pPr>
      <w:tabs>
        <w:tab w:val="center" w:pos="4153"/>
        <w:tab w:val="right" w:pos="8306"/>
      </w:tabs>
      <w:suppressAutoHyphens/>
      <w:jc w:val="center"/>
    </w:pPr>
    <w:rPr>
      <w:sz w:val="28"/>
      <w:szCs w:val="20"/>
    </w:rPr>
  </w:style>
  <w:style w:type="character" w:customStyle="1" w:styleId="a4">
    <w:name w:val="Верхний колонтитул Знак"/>
    <w:link w:val="a3"/>
    <w:rsid w:val="00621C65"/>
    <w:rPr>
      <w:sz w:val="28"/>
    </w:rPr>
  </w:style>
  <w:style w:type="paragraph" w:customStyle="1" w:styleId="a5">
    <w:name w:val="Заголовок к тексту"/>
    <w:basedOn w:val="a"/>
    <w:next w:val="a6"/>
    <w:qFormat/>
    <w:rsid w:val="00621C65"/>
    <w:pPr>
      <w:suppressAutoHyphens/>
      <w:spacing w:after="480" w:line="240" w:lineRule="exact"/>
    </w:pPr>
    <w:rPr>
      <w:b/>
      <w:sz w:val="28"/>
      <w:szCs w:val="20"/>
    </w:rPr>
  </w:style>
  <w:style w:type="paragraph" w:styleId="a6">
    <w:name w:val="Body Text"/>
    <w:basedOn w:val="a"/>
    <w:link w:val="a7"/>
    <w:rsid w:val="00621C65"/>
    <w:pPr>
      <w:spacing w:after="120"/>
    </w:pPr>
  </w:style>
  <w:style w:type="character" w:customStyle="1" w:styleId="a7">
    <w:name w:val="Основной текст Знак"/>
    <w:link w:val="a6"/>
    <w:rsid w:val="00621C65"/>
    <w:rPr>
      <w:sz w:val="24"/>
      <w:szCs w:val="24"/>
    </w:rPr>
  </w:style>
  <w:style w:type="paragraph" w:customStyle="1" w:styleId="a8">
    <w:name w:val="Адресат"/>
    <w:basedOn w:val="a"/>
    <w:rsid w:val="00621C65"/>
    <w:pPr>
      <w:suppressAutoHyphens/>
      <w:spacing w:line="240" w:lineRule="exact"/>
    </w:pPr>
    <w:rPr>
      <w:sz w:val="28"/>
      <w:szCs w:val="20"/>
    </w:rPr>
  </w:style>
  <w:style w:type="paragraph" w:customStyle="1" w:styleId="a9">
    <w:name w:val="Исполнитель"/>
    <w:basedOn w:val="a6"/>
    <w:rsid w:val="009B151F"/>
    <w:pPr>
      <w:suppressAutoHyphens/>
      <w:spacing w:line="240" w:lineRule="exact"/>
    </w:pPr>
    <w:rPr>
      <w:szCs w:val="20"/>
    </w:rPr>
  </w:style>
  <w:style w:type="paragraph" w:styleId="aa">
    <w:name w:val="footer"/>
    <w:basedOn w:val="a"/>
    <w:link w:val="ab"/>
    <w:rsid w:val="009B151F"/>
    <w:pPr>
      <w:suppressAutoHyphens/>
    </w:pPr>
    <w:rPr>
      <w:sz w:val="20"/>
      <w:szCs w:val="20"/>
    </w:rPr>
  </w:style>
  <w:style w:type="character" w:customStyle="1" w:styleId="ab">
    <w:name w:val="Нижний колонтитул Знак"/>
    <w:basedOn w:val="a0"/>
    <w:link w:val="aa"/>
    <w:rsid w:val="009B151F"/>
  </w:style>
  <w:style w:type="character" w:styleId="ac">
    <w:name w:val="page number"/>
    <w:rsid w:val="009B151F"/>
  </w:style>
  <w:style w:type="paragraph" w:styleId="ad">
    <w:name w:val="No Spacing"/>
    <w:uiPriority w:val="1"/>
    <w:qFormat/>
    <w:rsid w:val="009B5F4B"/>
    <w:rPr>
      <w:sz w:val="28"/>
    </w:rPr>
  </w:style>
  <w:style w:type="paragraph" w:customStyle="1" w:styleId="ae">
    <w:name w:val="регистрационные поля"/>
    <w:basedOn w:val="a"/>
    <w:rsid w:val="00000400"/>
    <w:pPr>
      <w:spacing w:line="240" w:lineRule="exact"/>
      <w:jc w:val="center"/>
    </w:pPr>
    <w:rPr>
      <w:sz w:val="28"/>
      <w:szCs w:val="20"/>
      <w:lang w:val="en-US"/>
    </w:rPr>
  </w:style>
  <w:style w:type="paragraph" w:customStyle="1" w:styleId="af">
    <w:name w:val="Регистр"/>
    <w:rsid w:val="000C4CD5"/>
    <w:rPr>
      <w:sz w:val="28"/>
    </w:rPr>
  </w:style>
  <w:style w:type="paragraph" w:customStyle="1" w:styleId="Default">
    <w:name w:val="Default"/>
    <w:rsid w:val="006442A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List Paragraph"/>
    <w:basedOn w:val="a"/>
    <w:uiPriority w:val="34"/>
    <w:qFormat/>
    <w:rsid w:val="006442A0"/>
    <w:pPr>
      <w:ind w:left="720"/>
      <w:contextualSpacing/>
    </w:pPr>
  </w:style>
  <w:style w:type="table" w:styleId="af1">
    <w:name w:val="Table Grid"/>
    <w:basedOn w:val="a1"/>
    <w:rsid w:val="006442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Таблица простая 41"/>
    <w:basedOn w:val="a1"/>
    <w:uiPriority w:val="44"/>
    <w:rsid w:val="0037720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f2">
    <w:name w:val="Balloon Text"/>
    <w:basedOn w:val="a"/>
    <w:link w:val="af3"/>
    <w:semiHidden/>
    <w:unhideWhenUsed/>
    <w:rsid w:val="004A1D86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semiHidden/>
    <w:rsid w:val="004A1D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AC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21C65"/>
    <w:pPr>
      <w:tabs>
        <w:tab w:val="center" w:pos="4153"/>
        <w:tab w:val="right" w:pos="8306"/>
      </w:tabs>
      <w:suppressAutoHyphens/>
      <w:jc w:val="center"/>
    </w:pPr>
    <w:rPr>
      <w:sz w:val="28"/>
      <w:szCs w:val="20"/>
    </w:rPr>
  </w:style>
  <w:style w:type="character" w:customStyle="1" w:styleId="a4">
    <w:name w:val="Верхний колонтитул Знак"/>
    <w:link w:val="a3"/>
    <w:rsid w:val="00621C65"/>
    <w:rPr>
      <w:sz w:val="28"/>
    </w:rPr>
  </w:style>
  <w:style w:type="paragraph" w:customStyle="1" w:styleId="a5">
    <w:name w:val="Заголовок к тексту"/>
    <w:basedOn w:val="a"/>
    <w:next w:val="a6"/>
    <w:qFormat/>
    <w:rsid w:val="00621C65"/>
    <w:pPr>
      <w:suppressAutoHyphens/>
      <w:spacing w:after="480" w:line="240" w:lineRule="exact"/>
    </w:pPr>
    <w:rPr>
      <w:b/>
      <w:sz w:val="28"/>
      <w:szCs w:val="20"/>
    </w:rPr>
  </w:style>
  <w:style w:type="paragraph" w:styleId="a6">
    <w:name w:val="Body Text"/>
    <w:basedOn w:val="a"/>
    <w:link w:val="a7"/>
    <w:rsid w:val="00621C65"/>
    <w:pPr>
      <w:spacing w:after="120"/>
    </w:pPr>
  </w:style>
  <w:style w:type="character" w:customStyle="1" w:styleId="a7">
    <w:name w:val="Основной текст Знак"/>
    <w:link w:val="a6"/>
    <w:rsid w:val="00621C65"/>
    <w:rPr>
      <w:sz w:val="24"/>
      <w:szCs w:val="24"/>
    </w:rPr>
  </w:style>
  <w:style w:type="paragraph" w:customStyle="1" w:styleId="a8">
    <w:name w:val="Адресат"/>
    <w:basedOn w:val="a"/>
    <w:rsid w:val="00621C65"/>
    <w:pPr>
      <w:suppressAutoHyphens/>
      <w:spacing w:line="240" w:lineRule="exact"/>
    </w:pPr>
    <w:rPr>
      <w:sz w:val="28"/>
      <w:szCs w:val="20"/>
    </w:rPr>
  </w:style>
  <w:style w:type="paragraph" w:customStyle="1" w:styleId="a9">
    <w:name w:val="Исполнитель"/>
    <w:basedOn w:val="a6"/>
    <w:rsid w:val="009B151F"/>
    <w:pPr>
      <w:suppressAutoHyphens/>
      <w:spacing w:line="240" w:lineRule="exact"/>
    </w:pPr>
    <w:rPr>
      <w:szCs w:val="20"/>
    </w:rPr>
  </w:style>
  <w:style w:type="paragraph" w:styleId="aa">
    <w:name w:val="footer"/>
    <w:basedOn w:val="a"/>
    <w:link w:val="ab"/>
    <w:rsid w:val="009B151F"/>
    <w:pPr>
      <w:suppressAutoHyphens/>
    </w:pPr>
    <w:rPr>
      <w:sz w:val="20"/>
      <w:szCs w:val="20"/>
    </w:rPr>
  </w:style>
  <w:style w:type="character" w:customStyle="1" w:styleId="ab">
    <w:name w:val="Нижний колонтитул Знак"/>
    <w:basedOn w:val="a0"/>
    <w:link w:val="aa"/>
    <w:rsid w:val="009B151F"/>
  </w:style>
  <w:style w:type="character" w:styleId="ac">
    <w:name w:val="page number"/>
    <w:rsid w:val="009B151F"/>
  </w:style>
  <w:style w:type="paragraph" w:styleId="ad">
    <w:name w:val="No Spacing"/>
    <w:uiPriority w:val="1"/>
    <w:qFormat/>
    <w:rsid w:val="009B5F4B"/>
    <w:rPr>
      <w:sz w:val="28"/>
    </w:rPr>
  </w:style>
  <w:style w:type="paragraph" w:customStyle="1" w:styleId="ae">
    <w:name w:val="регистрационные поля"/>
    <w:basedOn w:val="a"/>
    <w:rsid w:val="00000400"/>
    <w:pPr>
      <w:spacing w:line="240" w:lineRule="exact"/>
      <w:jc w:val="center"/>
    </w:pPr>
    <w:rPr>
      <w:sz w:val="28"/>
      <w:szCs w:val="20"/>
      <w:lang w:val="en-US"/>
    </w:rPr>
  </w:style>
  <w:style w:type="paragraph" w:customStyle="1" w:styleId="af">
    <w:name w:val="Регистр"/>
    <w:rsid w:val="000C4CD5"/>
    <w:rPr>
      <w:sz w:val="28"/>
    </w:rPr>
  </w:style>
  <w:style w:type="paragraph" w:customStyle="1" w:styleId="Default">
    <w:name w:val="Default"/>
    <w:rsid w:val="006442A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List Paragraph"/>
    <w:basedOn w:val="a"/>
    <w:uiPriority w:val="34"/>
    <w:qFormat/>
    <w:rsid w:val="006442A0"/>
    <w:pPr>
      <w:ind w:left="720"/>
      <w:contextualSpacing/>
    </w:pPr>
  </w:style>
  <w:style w:type="table" w:styleId="af1">
    <w:name w:val="Table Grid"/>
    <w:basedOn w:val="a1"/>
    <w:rsid w:val="006442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Таблица простая 41"/>
    <w:basedOn w:val="a1"/>
    <w:uiPriority w:val="44"/>
    <w:rsid w:val="0037720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f2">
    <w:name w:val="Balloon Text"/>
    <w:basedOn w:val="a"/>
    <w:link w:val="af3"/>
    <w:semiHidden/>
    <w:unhideWhenUsed/>
    <w:rsid w:val="004A1D86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semiHidden/>
    <w:rsid w:val="004A1D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2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829253-2153-4C02-8B0D-AA56DD62D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255</Words>
  <Characters>1454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CROC Inc.</Company>
  <LinksUpToDate>false</LinksUpToDate>
  <CharactersWithSpaces>1706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EMarkin</dc:creator>
  <cp:lastModifiedBy>adm15-01</cp:lastModifiedBy>
  <cp:revision>2</cp:revision>
  <cp:lastPrinted>1900-12-31T19:00:00Z</cp:lastPrinted>
  <dcterms:created xsi:type="dcterms:W3CDTF">2026-01-22T03:50:00Z</dcterms:created>
  <dcterms:modified xsi:type="dcterms:W3CDTF">2026-01-22T03:50:00Z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_summary">
    <vt:lpwstr>О внесении изменений в постановление администрации Пермского муниципального района от 06.04.2020 № 211 «О мерах, направленных на поддержку отраслей экономики Пермского муниципального района, наиболее пострадавших от распространения новой коронавирусной ин</vt:lpwstr>
  </property>
  <property fmtid="{D5CDD505-2E9C-101B-9397-08002B2CF9AE}" pid="3" name="reg_date">
    <vt:lpwstr>24.08.2020</vt:lpwstr>
  </property>
  <property fmtid="{D5CDD505-2E9C-101B-9397-08002B2CF9AE}" pid="4" name="reg_number">
    <vt:lpwstr>455</vt:lpwstr>
  </property>
  <property fmtid="{D5CDD505-2E9C-101B-9397-08002B2CF9AE}" pid="5" name="r_object_id">
    <vt:lpwstr>09000001a77c3949</vt:lpwstr>
  </property>
  <property fmtid="{D5CDD505-2E9C-101B-9397-08002B2CF9AE}" pid="6" name="r_version_label">
    <vt:lpwstr>1.12</vt:lpwstr>
  </property>
  <property fmtid="{D5CDD505-2E9C-101B-9397-08002B2CF9AE}" pid="7" name="sign_flag">
    <vt:lpwstr>Подписан ЭЦП</vt:lpwstr>
  </property>
</Properties>
</file>