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F4C" w:rsidRDefault="00DF0F4C" w:rsidP="00DF0F4C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625B10EC" wp14:editId="5AA50B3E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83C" w:rsidRDefault="00EE483C">
      <w:pPr>
        <w:spacing w:after="0" w:line="240" w:lineRule="auto"/>
        <w:jc w:val="center"/>
        <w:rPr>
          <w:sz w:val="24"/>
          <w:szCs w:val="24"/>
        </w:rPr>
      </w:pPr>
    </w:p>
    <w:p w:rsidR="00EE483C" w:rsidRDefault="008A1848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EE483C" w:rsidRDefault="008A1848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EE483C" w:rsidRDefault="008A1848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EE483C" w:rsidRDefault="008A1848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EE483C" w:rsidRDefault="00EE483C">
      <w:pPr>
        <w:spacing w:after="0" w:line="240" w:lineRule="auto"/>
        <w:rPr>
          <w:sz w:val="24"/>
          <w:szCs w:val="24"/>
        </w:rPr>
      </w:pPr>
    </w:p>
    <w:p w:rsidR="00EE483C" w:rsidRDefault="00EE483C">
      <w:pPr>
        <w:spacing w:after="0" w:line="240" w:lineRule="auto"/>
        <w:rPr>
          <w:sz w:val="24"/>
          <w:szCs w:val="24"/>
        </w:rPr>
      </w:pPr>
    </w:p>
    <w:p w:rsidR="00EE483C" w:rsidRDefault="008A184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DF0F4C">
        <w:rPr>
          <w:b/>
          <w:sz w:val="24"/>
          <w:szCs w:val="24"/>
        </w:rPr>
        <w:t>6</w:t>
      </w:r>
    </w:p>
    <w:p w:rsidR="00EE483C" w:rsidRDefault="008A184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обучения работников действиям в случае аварии или инцидента на опасном производственном объекте</w:t>
      </w:r>
    </w:p>
    <w:p w:rsidR="00EE483C" w:rsidRDefault="00EE483C">
      <w:pPr>
        <w:spacing w:after="0" w:line="240" w:lineRule="auto"/>
        <w:ind w:left="4536"/>
        <w:rPr>
          <w:sz w:val="24"/>
          <w:szCs w:val="24"/>
        </w:rPr>
      </w:pPr>
    </w:p>
    <w:p w:rsidR="00EE483C" w:rsidRDefault="008A18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МУП «Городские Коммунальные Системы» сообщает Комиссии по проведению оценки обеспечения готовности ТСО и потребителей г.о. Валерьевск следующее:</w:t>
      </w:r>
    </w:p>
    <w:p w:rsidR="00EE483C" w:rsidRDefault="008A18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в зоне действия систем теплоснабжения №№ 1-2, Единая теплоснабжающая организация ЕТО-1 – МУП «Городские Коммунальные Системы»;</w:t>
      </w:r>
    </w:p>
    <w:p w:rsidR="00EE483C" w:rsidRDefault="008A18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№№ 10-11, Единая теплоснабжающая организация ЕТО-2 – ООО «Городские Тепловые Сети»;</w:t>
      </w:r>
    </w:p>
    <w:p w:rsidR="00EE483C" w:rsidRDefault="008A18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требованиями, указанными в Плане локализации и ликвидации аварийных ситуаций на опасных производственных объектах у работников, связанных с эксплуатацией ОПО:</w:t>
      </w:r>
    </w:p>
    <w:p w:rsidR="00EE483C" w:rsidRDefault="008A18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</w:t>
      </w:r>
      <w:r>
        <w:rPr>
          <w:sz w:val="24"/>
          <w:szCs w:val="24"/>
          <w:u w:val="single"/>
        </w:rPr>
        <w:t>Проведено</w:t>
      </w:r>
      <w:r w:rsidR="00546D8F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Проведено</w:t>
      </w:r>
      <w:r>
        <w:rPr>
          <w:sz w:val="24"/>
          <w:szCs w:val="24"/>
        </w:rPr>
        <w:t xml:space="preserve"> обучение работников (повышение квалификации) в области пожарной безопасности. Удостоверения/протоколы </w:t>
      </w:r>
      <w:r>
        <w:rPr>
          <w:sz w:val="24"/>
          <w:szCs w:val="24"/>
          <w:u w:val="single"/>
        </w:rPr>
        <w:t>в наличии</w:t>
      </w:r>
      <w:r w:rsidR="00546D8F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отсутствуют</w:t>
      </w:r>
      <w:r>
        <w:rPr>
          <w:sz w:val="24"/>
          <w:szCs w:val="24"/>
        </w:rPr>
        <w:t xml:space="preserve">. </w:t>
      </w:r>
    </w:p>
    <w:p w:rsidR="00EE483C" w:rsidRDefault="008A18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>Проведено</w:t>
      </w:r>
      <w:r w:rsidR="00546D8F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Проведено</w:t>
      </w:r>
      <w:r>
        <w:rPr>
          <w:sz w:val="24"/>
          <w:szCs w:val="24"/>
        </w:rPr>
        <w:t xml:space="preserve"> обучение работников (прохождение курсов подготовки) в области гражданской обороны. Удостоверения </w:t>
      </w:r>
      <w:r>
        <w:rPr>
          <w:sz w:val="24"/>
          <w:szCs w:val="24"/>
          <w:u w:val="single"/>
        </w:rPr>
        <w:t>в наличии</w:t>
      </w:r>
      <w:r w:rsidR="00546D8F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отсутствуют</w:t>
      </w:r>
      <w:r>
        <w:rPr>
          <w:sz w:val="24"/>
          <w:szCs w:val="24"/>
        </w:rPr>
        <w:t xml:space="preserve">. </w:t>
      </w:r>
    </w:p>
    <w:p w:rsidR="00EE483C" w:rsidRDefault="008A18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>Проведено</w:t>
      </w:r>
      <w:r w:rsidR="00546D8F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Проведено</w:t>
      </w:r>
      <w:r>
        <w:rPr>
          <w:sz w:val="24"/>
          <w:szCs w:val="24"/>
        </w:rPr>
        <w:t xml:space="preserve"> обучение работников по «Программе</w:t>
      </w:r>
      <w:r>
        <w:t xml:space="preserve"> </w:t>
      </w:r>
      <w:r>
        <w:rPr>
          <w:sz w:val="24"/>
          <w:szCs w:val="24"/>
        </w:rPr>
        <w:t xml:space="preserve">обучения работников действиям в случае аварии или инцидента на опасном производственном объекте», результаты </w:t>
      </w:r>
      <w:r>
        <w:rPr>
          <w:sz w:val="24"/>
          <w:szCs w:val="24"/>
          <w:u w:val="single"/>
        </w:rPr>
        <w:t>отражены</w:t>
      </w:r>
      <w:r w:rsidR="00546D8F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отражены</w:t>
      </w:r>
      <w:r>
        <w:rPr>
          <w:sz w:val="24"/>
          <w:szCs w:val="24"/>
        </w:rPr>
        <w:t xml:space="preserve"> в протоколе проверки/журнале. </w:t>
      </w:r>
    </w:p>
    <w:p w:rsidR="00EE483C" w:rsidRDefault="008A18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Для отработки практических действий по локализации и ликвидации последствий аварий на ОПО </w:t>
      </w:r>
      <w:r>
        <w:rPr>
          <w:sz w:val="24"/>
          <w:szCs w:val="24"/>
          <w:u w:val="single"/>
        </w:rPr>
        <w:t>проводятся</w:t>
      </w:r>
      <w:r w:rsidR="00546D8F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проводятся</w:t>
      </w:r>
      <w:r>
        <w:rPr>
          <w:sz w:val="24"/>
          <w:szCs w:val="24"/>
        </w:rPr>
        <w:t xml:space="preserve"> противоаварийные тренировки согласно графику.</w:t>
      </w:r>
    </w:p>
    <w:p w:rsidR="00EE483C" w:rsidRDefault="008A184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Ежеквартально </w:t>
      </w:r>
      <w:r>
        <w:rPr>
          <w:sz w:val="24"/>
          <w:szCs w:val="24"/>
          <w:u w:val="single"/>
        </w:rPr>
        <w:t>проводится</w:t>
      </w:r>
      <w:r w:rsidR="00546D8F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проводится</w:t>
      </w:r>
      <w:r>
        <w:rPr>
          <w:sz w:val="24"/>
          <w:szCs w:val="24"/>
        </w:rPr>
        <w:t xml:space="preserve"> проверка знаний аварийных карт, результаты </w:t>
      </w:r>
      <w:r>
        <w:rPr>
          <w:sz w:val="24"/>
          <w:szCs w:val="24"/>
          <w:u w:val="single"/>
        </w:rPr>
        <w:t>отражены</w:t>
      </w:r>
      <w:r w:rsidR="00546D8F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отражены</w:t>
      </w:r>
      <w:r>
        <w:rPr>
          <w:sz w:val="24"/>
          <w:szCs w:val="24"/>
        </w:rPr>
        <w:t xml:space="preserve"> в журнале.</w:t>
      </w:r>
    </w:p>
    <w:p w:rsidR="00EE483C" w:rsidRDefault="00EE483C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EE483C" w:rsidRDefault="008A184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МУП «Городские Коммунальные Системы» и ООО «Городские Тепловые Сети» подтверждают, </w:t>
      </w:r>
      <w:r w:rsidR="001A08B8">
        <w:rPr>
          <w:sz w:val="24"/>
          <w:szCs w:val="24"/>
        </w:rPr>
        <w:t>что в зоне действия систем теплоснабжения №№ 1-2, 10-11</w:t>
      </w:r>
      <w:r>
        <w:rPr>
          <w:sz w:val="24"/>
          <w:szCs w:val="24"/>
        </w:rPr>
        <w:t xml:space="preserve"> требование п. 9.3.7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выполнено,</w:t>
      </w:r>
      <w:r>
        <w:rPr>
          <w:sz w:val="24"/>
          <w:szCs w:val="24"/>
        </w:rPr>
        <w:t xml:space="preserve"> значение Показателя наличия документов, подтверждающих проведение обучения работников действиям в случае аварии или инцидента на опасном производственном объекте </w:t>
      </w:r>
      <w:r>
        <w:rPr>
          <w:b/>
          <w:sz w:val="24"/>
          <w:szCs w:val="24"/>
        </w:rPr>
        <w:t>Кобуч ОПО определяется равным 0.</w:t>
      </w:r>
    </w:p>
    <w:p w:rsidR="00EE483C" w:rsidRDefault="00EE483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E483C" w:rsidRDefault="008A184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МУП «Городские Коммунальные Системы» и ООО «Городские Тепловые Сети» подтверждают, </w:t>
      </w:r>
      <w:r w:rsidR="001A08B8">
        <w:rPr>
          <w:sz w:val="24"/>
          <w:szCs w:val="24"/>
        </w:rPr>
        <w:t>что в зоне действия систем теплоснабжения №№ 1-2, 10-11</w:t>
      </w:r>
      <w:r>
        <w:rPr>
          <w:sz w:val="24"/>
          <w:szCs w:val="24"/>
        </w:rPr>
        <w:t xml:space="preserve"> требование п. 9.3.7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выполнено,</w:t>
      </w:r>
      <w:r>
        <w:rPr>
          <w:sz w:val="24"/>
          <w:szCs w:val="24"/>
        </w:rPr>
        <w:t xml:space="preserve"> значение Показателя наличия документов, подтверждающих проведение обучения работников действиям в случае аварии или инцидента на опасном производственном объекте </w:t>
      </w:r>
      <w:r>
        <w:rPr>
          <w:b/>
          <w:sz w:val="24"/>
          <w:szCs w:val="24"/>
        </w:rPr>
        <w:t>Кобуч ОПО определяется равным 1.</w:t>
      </w:r>
    </w:p>
    <w:p w:rsidR="00EE483C" w:rsidRDefault="00EE483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E483C" w:rsidRDefault="008A18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EE483C" w:rsidRDefault="008A18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Удостоверения или протоколы о повышении квалификации в области пожарной безопасности.</w:t>
      </w:r>
    </w:p>
    <w:p w:rsidR="00EE483C" w:rsidRDefault="008A18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Удостоверения о прохождении подготовки на курсах гражданской обороны.</w:t>
      </w:r>
    </w:p>
    <w:p w:rsidR="00EE483C" w:rsidRDefault="008A18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Программа обучения работников действиям в случае аварии или инцидента на опасном производственном объекте.</w:t>
      </w:r>
    </w:p>
    <w:p w:rsidR="00EE483C" w:rsidRDefault="008A1848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 Документы, подтверждающие проведение обучения (журналы, протоколы проверки).</w:t>
      </w:r>
    </w:p>
    <w:p w:rsidR="00EE483C" w:rsidRDefault="00EE483C">
      <w:pPr>
        <w:spacing w:after="0" w:line="240" w:lineRule="auto"/>
        <w:ind w:firstLine="709"/>
        <w:rPr>
          <w:sz w:val="24"/>
          <w:szCs w:val="24"/>
        </w:rPr>
      </w:pP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EE483C" w:rsidRDefault="00EE483C">
      <w:pPr>
        <w:spacing w:after="0" w:line="240" w:lineRule="auto"/>
        <w:rPr>
          <w:sz w:val="24"/>
          <w:szCs w:val="24"/>
        </w:rPr>
      </w:pPr>
    </w:p>
    <w:p w:rsidR="00EE483C" w:rsidRDefault="008A184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F0F4C" w:rsidRDefault="00DF0F4C" w:rsidP="00DF0F4C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625B10EC" wp14:editId="5AA50B3E">
            <wp:extent cx="3867690" cy="79068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83C" w:rsidRDefault="00EE483C">
      <w:pPr>
        <w:spacing w:after="0" w:line="240" w:lineRule="auto"/>
        <w:jc w:val="center"/>
        <w:rPr>
          <w:sz w:val="24"/>
          <w:szCs w:val="24"/>
        </w:rPr>
      </w:pPr>
    </w:p>
    <w:p w:rsidR="00EE483C" w:rsidRDefault="008A1848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EE483C" w:rsidRDefault="008A1848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EE483C" w:rsidRDefault="008A1848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EE483C" w:rsidRDefault="008A1848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EE483C" w:rsidRDefault="00EE483C">
      <w:pPr>
        <w:spacing w:after="0" w:line="240" w:lineRule="auto"/>
        <w:rPr>
          <w:sz w:val="24"/>
          <w:szCs w:val="24"/>
        </w:rPr>
      </w:pPr>
    </w:p>
    <w:p w:rsidR="00EE483C" w:rsidRDefault="00EE483C">
      <w:pPr>
        <w:spacing w:after="0" w:line="240" w:lineRule="auto"/>
        <w:rPr>
          <w:sz w:val="24"/>
          <w:szCs w:val="24"/>
        </w:rPr>
      </w:pPr>
    </w:p>
    <w:p w:rsidR="00EE483C" w:rsidRDefault="008A184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AD4E98">
        <w:rPr>
          <w:b/>
          <w:sz w:val="24"/>
          <w:szCs w:val="24"/>
        </w:rPr>
        <w:t>6</w:t>
      </w:r>
    </w:p>
    <w:p w:rsidR="00EE483C" w:rsidRDefault="008A184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обучения работников действиям в случае аварии или инцидента на опасном производственном объекте</w:t>
      </w:r>
    </w:p>
    <w:p w:rsidR="00EE483C" w:rsidRDefault="00EE483C">
      <w:pPr>
        <w:spacing w:after="0" w:line="240" w:lineRule="auto"/>
        <w:ind w:left="4536"/>
        <w:rPr>
          <w:sz w:val="24"/>
          <w:szCs w:val="24"/>
        </w:rPr>
      </w:pPr>
    </w:p>
    <w:p w:rsidR="00AD4E98" w:rsidRDefault="00AD4E98" w:rsidP="00AD4E9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AD4E98" w:rsidRDefault="00AD4E98" w:rsidP="00AD4E9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</w:t>
      </w:r>
    </w:p>
    <w:p w:rsidR="00EE483C" w:rsidRDefault="008A1848" w:rsidP="00AD4E98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Опасные производственные объекты в эксплуатации отсутствуют. </w:t>
      </w:r>
    </w:p>
    <w:p w:rsidR="00EE483C" w:rsidRDefault="00EE483C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EE483C" w:rsidRDefault="00AD4E9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8A1848">
        <w:rPr>
          <w:sz w:val="24"/>
          <w:szCs w:val="24"/>
        </w:rPr>
        <w:t xml:space="preserve"> значение Показателя наличия документов, подтверждающих проведение обучения работников действиям в случае аварии или инцидента на опасном производственном объекте (при отсутствии ОПО) </w:t>
      </w:r>
      <w:r w:rsidR="008A1848">
        <w:rPr>
          <w:b/>
          <w:sz w:val="24"/>
          <w:szCs w:val="24"/>
        </w:rPr>
        <w:t>Кобуч ОПО определяется равным 1.</w:t>
      </w:r>
    </w:p>
    <w:p w:rsidR="00EE483C" w:rsidRDefault="00EE483C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E483C" w:rsidRDefault="00EE483C">
      <w:pPr>
        <w:spacing w:after="0" w:line="240" w:lineRule="auto"/>
        <w:jc w:val="center"/>
        <w:rPr>
          <w:b/>
          <w:sz w:val="24"/>
          <w:szCs w:val="24"/>
        </w:rPr>
      </w:pPr>
    </w:p>
    <w:p w:rsidR="00EE483C" w:rsidRDefault="00EE483C">
      <w:pPr>
        <w:spacing w:after="0" w:line="240" w:lineRule="auto"/>
        <w:jc w:val="center"/>
        <w:rPr>
          <w:b/>
          <w:sz w:val="24"/>
          <w:szCs w:val="24"/>
        </w:rPr>
      </w:pP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1633B6" w:rsidRDefault="001633B6" w:rsidP="001633B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EE483C" w:rsidRDefault="00EE483C" w:rsidP="00AD4E98">
      <w:pPr>
        <w:spacing w:after="0" w:line="240" w:lineRule="auto"/>
        <w:rPr>
          <w:sz w:val="20"/>
          <w:szCs w:val="20"/>
        </w:rPr>
      </w:pPr>
    </w:p>
    <w:sectPr w:rsidR="00EE483C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D9C" w:rsidRDefault="002F4D9C">
      <w:pPr>
        <w:spacing w:line="240" w:lineRule="auto"/>
      </w:pPr>
      <w:r>
        <w:separator/>
      </w:r>
    </w:p>
  </w:endnote>
  <w:endnote w:type="continuationSeparator" w:id="0">
    <w:p w:rsidR="002F4D9C" w:rsidRDefault="002F4D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D9C" w:rsidRDefault="002F4D9C">
      <w:pPr>
        <w:spacing w:after="0"/>
      </w:pPr>
      <w:r>
        <w:separator/>
      </w:r>
    </w:p>
  </w:footnote>
  <w:footnote w:type="continuationSeparator" w:id="0">
    <w:p w:rsidR="002F4D9C" w:rsidRDefault="002F4D9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A4FA2"/>
    <w:rsid w:val="000F5244"/>
    <w:rsid w:val="00115387"/>
    <w:rsid w:val="00122183"/>
    <w:rsid w:val="00144E70"/>
    <w:rsid w:val="001633B6"/>
    <w:rsid w:val="00186067"/>
    <w:rsid w:val="001A08B8"/>
    <w:rsid w:val="001F307A"/>
    <w:rsid w:val="00205B43"/>
    <w:rsid w:val="00214671"/>
    <w:rsid w:val="002F4D9C"/>
    <w:rsid w:val="003119AD"/>
    <w:rsid w:val="003A2507"/>
    <w:rsid w:val="003C5C03"/>
    <w:rsid w:val="003D65F9"/>
    <w:rsid w:val="003F0EC5"/>
    <w:rsid w:val="004113C9"/>
    <w:rsid w:val="004F7EE9"/>
    <w:rsid w:val="005133C8"/>
    <w:rsid w:val="00546D8F"/>
    <w:rsid w:val="005C3AED"/>
    <w:rsid w:val="00676DE4"/>
    <w:rsid w:val="00680667"/>
    <w:rsid w:val="0073443C"/>
    <w:rsid w:val="00735B0A"/>
    <w:rsid w:val="00760DF9"/>
    <w:rsid w:val="007907EE"/>
    <w:rsid w:val="00820C87"/>
    <w:rsid w:val="008A1848"/>
    <w:rsid w:val="0096148E"/>
    <w:rsid w:val="009632AE"/>
    <w:rsid w:val="009B2BD2"/>
    <w:rsid w:val="009E0883"/>
    <w:rsid w:val="00AD4E98"/>
    <w:rsid w:val="00AE4C26"/>
    <w:rsid w:val="00AE5877"/>
    <w:rsid w:val="00AF1762"/>
    <w:rsid w:val="00AF3A30"/>
    <w:rsid w:val="00B15A21"/>
    <w:rsid w:val="00B52F97"/>
    <w:rsid w:val="00B77F1F"/>
    <w:rsid w:val="00B924BF"/>
    <w:rsid w:val="00BD2E0D"/>
    <w:rsid w:val="00C06589"/>
    <w:rsid w:val="00C22F0D"/>
    <w:rsid w:val="00C94B24"/>
    <w:rsid w:val="00D03989"/>
    <w:rsid w:val="00D050C7"/>
    <w:rsid w:val="00D869FF"/>
    <w:rsid w:val="00DE3070"/>
    <w:rsid w:val="00DF0F4C"/>
    <w:rsid w:val="00E27A3F"/>
    <w:rsid w:val="00E76477"/>
    <w:rsid w:val="00ED3C0B"/>
    <w:rsid w:val="00EE483C"/>
    <w:rsid w:val="00F066E5"/>
    <w:rsid w:val="00F10B82"/>
    <w:rsid w:val="00F62D68"/>
    <w:rsid w:val="00F81726"/>
    <w:rsid w:val="00FC10C6"/>
    <w:rsid w:val="00FC5D98"/>
    <w:rsid w:val="00FF5DE3"/>
    <w:rsid w:val="7616402F"/>
    <w:rsid w:val="7AA1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D3080F41-C87D-4191-9216-AFF9B6E1D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11</cp:revision>
  <dcterms:created xsi:type="dcterms:W3CDTF">2024-12-12T09:20:00Z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