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4B7743">
        <w:rPr>
          <w:b/>
          <w:sz w:val="24"/>
          <w:szCs w:val="24"/>
        </w:rPr>
        <w:t>10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015398" w:rsidRPr="00015398">
        <w:rPr>
          <w:b/>
          <w:sz w:val="24"/>
          <w:szCs w:val="24"/>
        </w:rPr>
        <w:t xml:space="preserve">проведении </w:t>
      </w:r>
      <w:r w:rsidR="004B7743">
        <w:rPr>
          <w:b/>
          <w:sz w:val="24"/>
          <w:szCs w:val="24"/>
        </w:rPr>
        <w:t>проверки работоспособности автоматических регуляторов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37705" w:rsidRDefault="00937705" w:rsidP="0093770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>Автоматические регуляторы не предусмотрены проектом теплопотребляющей установки</w:t>
      </w:r>
      <w:r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37705" w:rsidTr="003C3509">
        <w:tc>
          <w:tcPr>
            <w:tcW w:w="846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37705" w:rsidRDefault="00937705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37705" w:rsidRDefault="00937705" w:rsidP="0093770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значение Показателя </w:t>
      </w:r>
      <w:r w:rsidRPr="004B7743">
        <w:rPr>
          <w:sz w:val="24"/>
          <w:szCs w:val="24"/>
        </w:rPr>
        <w:t>наличия актов или документов, подтверждающих работоспособность автоматических регуляторов температуры воды</w:t>
      </w:r>
      <w:r>
        <w:rPr>
          <w:sz w:val="24"/>
          <w:szCs w:val="24"/>
        </w:rPr>
        <w:t xml:space="preserve"> </w:t>
      </w:r>
      <w:r w:rsidRPr="004B7743">
        <w:rPr>
          <w:b/>
          <w:sz w:val="24"/>
          <w:szCs w:val="24"/>
        </w:rPr>
        <w:t>Крегул.темпер</w:t>
      </w:r>
      <w:r>
        <w:rPr>
          <w:b/>
          <w:sz w:val="24"/>
          <w:szCs w:val="24"/>
        </w:rPr>
        <w:t xml:space="preserve"> определяется равным 1.</w:t>
      </w:r>
    </w:p>
    <w:p w:rsidR="00937705" w:rsidRDefault="00937705" w:rsidP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15398" w:rsidRDefault="0036089E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141A0">
        <w:rPr>
          <w:sz w:val="24"/>
          <w:szCs w:val="24"/>
        </w:rPr>
        <w:t xml:space="preserve">. </w:t>
      </w:r>
      <w:r w:rsidR="00015398">
        <w:rPr>
          <w:sz w:val="24"/>
          <w:szCs w:val="24"/>
        </w:rPr>
        <w:t xml:space="preserve">В присутствии представителя </w:t>
      </w:r>
      <w:r w:rsidR="00015398" w:rsidRPr="00946C75">
        <w:rPr>
          <w:sz w:val="24"/>
          <w:szCs w:val="24"/>
          <w:u w:val="single"/>
        </w:rPr>
        <w:t>ЕТО // ТСО по доверенности</w:t>
      </w:r>
      <w:r w:rsidR="00015398">
        <w:rPr>
          <w:sz w:val="24"/>
          <w:szCs w:val="24"/>
        </w:rPr>
        <w:t xml:space="preserve"> проведен</w:t>
      </w:r>
      <w:r w:rsidR="004B7743">
        <w:rPr>
          <w:sz w:val="24"/>
          <w:szCs w:val="24"/>
        </w:rPr>
        <w:t>а</w:t>
      </w:r>
      <w:r w:rsidR="00015398">
        <w:rPr>
          <w:sz w:val="24"/>
          <w:szCs w:val="24"/>
        </w:rPr>
        <w:t xml:space="preserve"> </w:t>
      </w:r>
      <w:r w:rsidR="004B7743" w:rsidRPr="004B7743">
        <w:rPr>
          <w:sz w:val="24"/>
          <w:szCs w:val="24"/>
        </w:rPr>
        <w:t>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работоспособности автоматических регуляторов температуры воды, подаваемой в системы горячего водоснабжения, а также 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="00015398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15398" w:rsidRDefault="00015398" w:rsidP="0001539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4B7743">
        <w:rPr>
          <w:sz w:val="24"/>
          <w:szCs w:val="24"/>
        </w:rPr>
        <w:t>10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4B7743" w:rsidRPr="004B7743">
        <w:rPr>
          <w:sz w:val="24"/>
          <w:szCs w:val="24"/>
        </w:rPr>
        <w:t>наличия актов или документов, подтверждающих работоспособность автоматических регуляторов температуры воды</w:t>
      </w:r>
      <w:r>
        <w:rPr>
          <w:sz w:val="24"/>
          <w:szCs w:val="24"/>
        </w:rPr>
        <w:t xml:space="preserve"> </w:t>
      </w:r>
      <w:r w:rsidR="004B7743" w:rsidRPr="004B7743">
        <w:rPr>
          <w:b/>
          <w:sz w:val="24"/>
          <w:szCs w:val="24"/>
        </w:rPr>
        <w:t>Крегул.темпер</w:t>
      </w:r>
      <w:r>
        <w:rPr>
          <w:b/>
          <w:sz w:val="24"/>
          <w:szCs w:val="24"/>
        </w:rPr>
        <w:t xml:space="preserve"> определяется равным 1.</w:t>
      </w:r>
    </w:p>
    <w:p w:rsidR="00015398" w:rsidRDefault="00015398" w:rsidP="00015398">
      <w:pPr>
        <w:spacing w:after="0" w:line="240" w:lineRule="auto"/>
        <w:jc w:val="both"/>
        <w:rPr>
          <w:sz w:val="24"/>
          <w:szCs w:val="24"/>
        </w:rPr>
      </w:pPr>
    </w:p>
    <w:p w:rsidR="00015398" w:rsidRDefault="0036089E" w:rsidP="000153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141A0">
        <w:rPr>
          <w:sz w:val="24"/>
          <w:szCs w:val="24"/>
        </w:rPr>
        <w:t xml:space="preserve">. В присутствии представителя </w:t>
      </w:r>
      <w:r w:rsidR="000141A0" w:rsidRPr="00946C75">
        <w:rPr>
          <w:sz w:val="24"/>
          <w:szCs w:val="24"/>
          <w:u w:val="single"/>
        </w:rPr>
        <w:t>ЕТО // ТСО по доверенности</w:t>
      </w:r>
      <w:r w:rsidR="000141A0">
        <w:rPr>
          <w:sz w:val="24"/>
          <w:szCs w:val="24"/>
        </w:rPr>
        <w:t xml:space="preserve"> н</w:t>
      </w:r>
      <w:r w:rsidR="00015398">
        <w:rPr>
          <w:sz w:val="24"/>
          <w:szCs w:val="24"/>
        </w:rPr>
        <w:t xml:space="preserve">е </w:t>
      </w:r>
      <w:r w:rsidR="004B7743">
        <w:rPr>
          <w:sz w:val="24"/>
          <w:szCs w:val="24"/>
        </w:rPr>
        <w:t xml:space="preserve">проведена </w:t>
      </w:r>
      <w:r w:rsidR="004B7743" w:rsidRPr="004B7743">
        <w:rPr>
          <w:sz w:val="24"/>
          <w:szCs w:val="24"/>
        </w:rPr>
        <w:t>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работоспособности автоматических регуляторов температуры воды, подаваемой в системы горячего водоснабжения, а также проверк</w:t>
      </w:r>
      <w:r w:rsidR="004B7743">
        <w:rPr>
          <w:sz w:val="24"/>
          <w:szCs w:val="24"/>
        </w:rPr>
        <w:t>а</w:t>
      </w:r>
      <w:r w:rsidR="004B7743" w:rsidRPr="004B7743">
        <w:rPr>
          <w:sz w:val="24"/>
          <w:szCs w:val="24"/>
        </w:rPr>
        <w:t xml:space="preserve">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="004B7743">
        <w:rPr>
          <w:sz w:val="24"/>
          <w:szCs w:val="24"/>
        </w:rPr>
        <w:t xml:space="preserve"> по адресам</w:t>
      </w:r>
      <w:r w:rsidR="00015398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5398" w:rsidTr="00C964CC">
        <w:tc>
          <w:tcPr>
            <w:tcW w:w="846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Default="00015398" w:rsidP="00C964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015398" w:rsidRDefault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Pr="00152ADD" w:rsidRDefault="000141A0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4B7743">
        <w:rPr>
          <w:sz w:val="24"/>
          <w:szCs w:val="24"/>
        </w:rPr>
        <w:t>10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4B7743">
        <w:rPr>
          <w:sz w:val="24"/>
          <w:szCs w:val="24"/>
        </w:rPr>
        <w:t xml:space="preserve">Показателя </w:t>
      </w:r>
      <w:r w:rsidR="004B7743" w:rsidRPr="004B7743">
        <w:rPr>
          <w:sz w:val="24"/>
          <w:szCs w:val="24"/>
        </w:rPr>
        <w:t>наличия актов или документов, подтверждающих работоспособность автоматических регуляторов температуры воды</w:t>
      </w:r>
      <w:r w:rsidR="004B7743">
        <w:rPr>
          <w:sz w:val="24"/>
          <w:szCs w:val="24"/>
        </w:rPr>
        <w:t xml:space="preserve"> </w:t>
      </w:r>
      <w:r w:rsidR="004B7743" w:rsidRPr="004B7743">
        <w:rPr>
          <w:b/>
          <w:sz w:val="24"/>
          <w:szCs w:val="24"/>
        </w:rPr>
        <w:t>Крегул.темпер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определяется равным </w:t>
      </w:r>
      <w:r w:rsidR="00946C75">
        <w:rPr>
          <w:b/>
          <w:sz w:val="24"/>
          <w:szCs w:val="24"/>
        </w:rPr>
        <w:t>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 xml:space="preserve">. </w:t>
      </w:r>
      <w:r w:rsidR="000141A0">
        <w:rPr>
          <w:sz w:val="24"/>
          <w:szCs w:val="24"/>
        </w:rPr>
        <w:t xml:space="preserve">Акты проведения </w:t>
      </w:r>
      <w:r w:rsidR="004B7743">
        <w:rPr>
          <w:sz w:val="24"/>
          <w:szCs w:val="24"/>
        </w:rPr>
        <w:t>проверки работоспособности регуляторов</w:t>
      </w:r>
      <w:r w:rsidR="000141A0">
        <w:rPr>
          <w:sz w:val="24"/>
          <w:szCs w:val="24"/>
        </w:rPr>
        <w:t xml:space="preserve"> – </w:t>
      </w:r>
      <w:r w:rsidR="0036089E">
        <w:rPr>
          <w:sz w:val="24"/>
          <w:szCs w:val="24"/>
        </w:rPr>
        <w:t>2</w:t>
      </w:r>
      <w:r w:rsidR="000141A0">
        <w:rPr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937705" w:rsidRDefault="00937705">
      <w:pPr>
        <w:spacing w:after="0" w:line="240" w:lineRule="auto"/>
        <w:rPr>
          <w:b/>
          <w:sz w:val="24"/>
          <w:szCs w:val="24"/>
        </w:rPr>
      </w:pPr>
    </w:p>
    <w:p w:rsidR="00937705" w:rsidRDefault="00937705">
      <w:pPr>
        <w:spacing w:after="0" w:line="240" w:lineRule="auto"/>
        <w:rPr>
          <w:b/>
          <w:sz w:val="24"/>
          <w:szCs w:val="24"/>
        </w:rPr>
      </w:pPr>
    </w:p>
    <w:p w:rsidR="00937705" w:rsidRPr="00937705" w:rsidRDefault="00937705">
      <w:pPr>
        <w:spacing w:after="0" w:line="240" w:lineRule="auto"/>
        <w:rPr>
          <w:b/>
          <w:color w:val="FF0000"/>
          <w:sz w:val="24"/>
          <w:szCs w:val="24"/>
        </w:rPr>
      </w:pPr>
      <w:r w:rsidRPr="00937705">
        <w:rPr>
          <w:b/>
          <w:color w:val="FF0000"/>
          <w:sz w:val="24"/>
          <w:szCs w:val="24"/>
        </w:rPr>
        <w:t>В случае, если автоматический регулятор на предусмотрен проектом, составляется АКТ, укороченной формы</w:t>
      </w:r>
      <w:bookmarkStart w:id="0" w:name="_GoBack"/>
      <w:bookmarkEnd w:id="0"/>
    </w:p>
    <w:sectPr w:rsidR="00937705" w:rsidRPr="00937705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799" w:rsidRDefault="00417799">
      <w:pPr>
        <w:spacing w:line="240" w:lineRule="auto"/>
      </w:pPr>
      <w:r>
        <w:separator/>
      </w:r>
    </w:p>
  </w:endnote>
  <w:endnote w:type="continuationSeparator" w:id="0">
    <w:p w:rsidR="00417799" w:rsidRDefault="00417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799" w:rsidRDefault="00417799">
      <w:pPr>
        <w:spacing w:after="0"/>
      </w:pPr>
      <w:r>
        <w:separator/>
      </w:r>
    </w:p>
  </w:footnote>
  <w:footnote w:type="continuationSeparator" w:id="0">
    <w:p w:rsidR="00417799" w:rsidRDefault="004177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8639F"/>
    <w:rsid w:val="001C15D1"/>
    <w:rsid w:val="001E16EE"/>
    <w:rsid w:val="001F307A"/>
    <w:rsid w:val="00205B43"/>
    <w:rsid w:val="00225A70"/>
    <w:rsid w:val="0028729B"/>
    <w:rsid w:val="00302C11"/>
    <w:rsid w:val="00307D14"/>
    <w:rsid w:val="0036089E"/>
    <w:rsid w:val="00393AAC"/>
    <w:rsid w:val="003D65F9"/>
    <w:rsid w:val="003D7418"/>
    <w:rsid w:val="00417799"/>
    <w:rsid w:val="004235E3"/>
    <w:rsid w:val="00474054"/>
    <w:rsid w:val="004B7743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63198"/>
    <w:rsid w:val="00873667"/>
    <w:rsid w:val="00893128"/>
    <w:rsid w:val="008C4D82"/>
    <w:rsid w:val="00926F8F"/>
    <w:rsid w:val="00937705"/>
    <w:rsid w:val="00945E30"/>
    <w:rsid w:val="00946C75"/>
    <w:rsid w:val="0097253F"/>
    <w:rsid w:val="009F4381"/>
    <w:rsid w:val="00A15685"/>
    <w:rsid w:val="00A45B51"/>
    <w:rsid w:val="00A53923"/>
    <w:rsid w:val="00AE5877"/>
    <w:rsid w:val="00CA2E15"/>
    <w:rsid w:val="00D13238"/>
    <w:rsid w:val="00D83691"/>
    <w:rsid w:val="00E27A3F"/>
    <w:rsid w:val="00E36FF8"/>
    <w:rsid w:val="00E67E57"/>
    <w:rsid w:val="00E74A15"/>
    <w:rsid w:val="00E87A6B"/>
    <w:rsid w:val="00F40272"/>
    <w:rsid w:val="00F52232"/>
    <w:rsid w:val="00F558CC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4A3A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4</cp:revision>
  <dcterms:created xsi:type="dcterms:W3CDTF">2024-12-21T09:49:00Z</dcterms:created>
  <dcterms:modified xsi:type="dcterms:W3CDTF">2024-12-21T10:35:00Z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