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55A3E" w14:textId="77777777" w:rsidR="00FD1998" w:rsidRPr="00FD1998" w:rsidRDefault="00FD1998" w:rsidP="00FD199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D1998">
        <w:rPr>
          <w:rFonts w:ascii="Times New Roman" w:hAnsi="Times New Roman" w:cs="Times New Roman"/>
        </w:rPr>
        <w:t>Приложение 5</w:t>
      </w:r>
    </w:p>
    <w:p w14:paraId="0C03CCC6" w14:textId="77777777" w:rsidR="00FD1998" w:rsidRPr="00FD1998" w:rsidRDefault="00FD1998" w:rsidP="00FD1998">
      <w:pPr>
        <w:pStyle w:val="ConsPlusNormal"/>
        <w:jc w:val="right"/>
        <w:rPr>
          <w:rFonts w:ascii="Times New Roman" w:hAnsi="Times New Roman" w:cs="Times New Roman"/>
        </w:rPr>
      </w:pPr>
      <w:r w:rsidRPr="00FD1998">
        <w:rPr>
          <w:rFonts w:ascii="Times New Roman" w:hAnsi="Times New Roman" w:cs="Times New Roman"/>
        </w:rPr>
        <w:t>к Порядку</w:t>
      </w:r>
    </w:p>
    <w:p w14:paraId="08D39004" w14:textId="77777777" w:rsidR="00FD1998" w:rsidRPr="00FD1998" w:rsidRDefault="00FD1998" w:rsidP="00FD1998">
      <w:pPr>
        <w:pStyle w:val="ConsPlusNormal"/>
        <w:jc w:val="right"/>
        <w:rPr>
          <w:rFonts w:ascii="Times New Roman" w:hAnsi="Times New Roman" w:cs="Times New Roman"/>
        </w:rPr>
      </w:pPr>
      <w:r w:rsidRPr="00FD1998">
        <w:rPr>
          <w:rFonts w:ascii="Times New Roman" w:hAnsi="Times New Roman" w:cs="Times New Roman"/>
        </w:rPr>
        <w:t>принятия решений о разработке,</w:t>
      </w:r>
    </w:p>
    <w:p w14:paraId="374892E4" w14:textId="77777777" w:rsidR="00FD1998" w:rsidRPr="00FD1998" w:rsidRDefault="00FD1998" w:rsidP="00FD1998">
      <w:pPr>
        <w:pStyle w:val="ConsPlusNormal"/>
        <w:jc w:val="right"/>
        <w:rPr>
          <w:rFonts w:ascii="Times New Roman" w:hAnsi="Times New Roman" w:cs="Times New Roman"/>
        </w:rPr>
      </w:pPr>
      <w:r w:rsidRPr="00FD1998">
        <w:rPr>
          <w:rFonts w:ascii="Times New Roman" w:hAnsi="Times New Roman" w:cs="Times New Roman"/>
        </w:rPr>
        <w:t>формировании, реализации и оценки</w:t>
      </w:r>
    </w:p>
    <w:p w14:paraId="7637F976" w14:textId="77777777" w:rsidR="00FD1998" w:rsidRPr="00FD1998" w:rsidRDefault="00FD1998" w:rsidP="00FD1998">
      <w:pPr>
        <w:pStyle w:val="ConsPlusNormal"/>
        <w:jc w:val="right"/>
        <w:rPr>
          <w:rFonts w:ascii="Times New Roman" w:hAnsi="Times New Roman" w:cs="Times New Roman"/>
        </w:rPr>
      </w:pPr>
      <w:r w:rsidRPr="00FD1998">
        <w:rPr>
          <w:rFonts w:ascii="Times New Roman" w:hAnsi="Times New Roman" w:cs="Times New Roman"/>
        </w:rPr>
        <w:t>эффективности муниципальных программ</w:t>
      </w:r>
    </w:p>
    <w:p w14:paraId="5C6A0C64" w14:textId="77777777" w:rsidR="00FD1998" w:rsidRPr="00FD1998" w:rsidRDefault="00FD1998" w:rsidP="00FD1998">
      <w:pPr>
        <w:pStyle w:val="ConsPlusNormal"/>
        <w:jc w:val="right"/>
        <w:rPr>
          <w:rFonts w:ascii="Times New Roman" w:hAnsi="Times New Roman" w:cs="Times New Roman"/>
        </w:rPr>
      </w:pPr>
      <w:r w:rsidRPr="00FD1998">
        <w:rPr>
          <w:rFonts w:ascii="Times New Roman" w:hAnsi="Times New Roman" w:cs="Times New Roman"/>
        </w:rPr>
        <w:t>Пермского муниципального округа</w:t>
      </w:r>
    </w:p>
    <w:p w14:paraId="6B6A4127" w14:textId="77777777" w:rsidR="00FD1998" w:rsidRPr="00FD1998" w:rsidRDefault="00FD1998" w:rsidP="00FD1998">
      <w:pPr>
        <w:pStyle w:val="ConsPlusNormal"/>
        <w:jc w:val="both"/>
        <w:rPr>
          <w:rFonts w:ascii="Times New Roman" w:hAnsi="Times New Roman" w:cs="Times New Roman"/>
        </w:rPr>
      </w:pPr>
    </w:p>
    <w:p w14:paraId="6652536D" w14:textId="77777777" w:rsidR="00FD1998" w:rsidRDefault="00FD1998" w:rsidP="00FD1998">
      <w:pPr>
        <w:pStyle w:val="ConsPlusNormal"/>
        <w:jc w:val="right"/>
        <w:outlineLvl w:val="2"/>
      </w:pPr>
      <w:r w:rsidRPr="00FD1998">
        <w:rPr>
          <w:rFonts w:ascii="Times New Roman" w:hAnsi="Times New Roman" w:cs="Times New Roman"/>
        </w:rPr>
        <w:t>Таблица</w:t>
      </w:r>
      <w:r>
        <w:t xml:space="preserve"> 1</w:t>
      </w:r>
    </w:p>
    <w:p w14:paraId="0010158A" w14:textId="77777777" w:rsidR="009E3C55" w:rsidRPr="009E3C55" w:rsidRDefault="009E3C55" w:rsidP="009E3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</w:p>
    <w:p w14:paraId="0416F56D" w14:textId="77777777" w:rsidR="009E3C55" w:rsidRPr="009E3C55" w:rsidRDefault="009E3C55" w:rsidP="009E3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достижении показателей муниципальной </w:t>
      </w:r>
      <w:r w:rsidRPr="009E3C55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14:paraId="7A63C1FB" w14:textId="77777777" w:rsidR="00FD1998" w:rsidRDefault="009E3C55" w:rsidP="00FD1998">
      <w:pPr>
        <w:spacing w:after="0" w:line="36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E3C55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9E3C55">
        <w:rPr>
          <w:rFonts w:ascii="Times New Roman" w:eastAsia="Calibri" w:hAnsi="Times New Roman" w:cs="Times New Roman"/>
          <w:bCs/>
          <w:sz w:val="28"/>
          <w:szCs w:val="28"/>
        </w:rPr>
        <w:t xml:space="preserve">Обеспечение безопасности населения и территории Пермского муниципального </w:t>
      </w:r>
      <w:r w:rsidR="00FD1998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9E3C55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</w:p>
    <w:p w14:paraId="62E516C5" w14:textId="77777777" w:rsidR="00FD1998" w:rsidRDefault="009E3C55" w:rsidP="00FD1998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3C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утвержденную постановлением администрации Пермского муниципального </w:t>
      </w:r>
      <w:r w:rsidR="00FD19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</w:t>
      </w:r>
    </w:p>
    <w:p w14:paraId="6E7C9603" w14:textId="3C93DFE9" w:rsidR="0095238F" w:rsidRPr="009E3C55" w:rsidRDefault="00FD1998" w:rsidP="0095238F">
      <w:pPr>
        <w:spacing w:after="20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10.01.2023г. №СЭД-2023-299-01-01-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</w:t>
      </w:r>
    </w:p>
    <w:p w14:paraId="36CE0642" w14:textId="77777777" w:rsidR="009E3C55" w:rsidRPr="009E3C55" w:rsidRDefault="009E3C55" w:rsidP="009E3C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1"/>
          <w:szCs w:val="28"/>
          <w:lang w:eastAsia="ru-RU"/>
        </w:rPr>
      </w:pPr>
    </w:p>
    <w:p w14:paraId="18D2E586" w14:textId="77777777" w:rsidR="009E3C55" w:rsidRPr="009E3C55" w:rsidRDefault="009E3C55" w:rsidP="009E3C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1"/>
          <w:szCs w:val="28"/>
          <w:lang w:eastAsia="ru-RU"/>
        </w:rPr>
      </w:pPr>
    </w:p>
    <w:p w14:paraId="6DBC0D75" w14:textId="77777777" w:rsidR="009E3C55" w:rsidRPr="009E3C55" w:rsidRDefault="009E3C55" w:rsidP="009E3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11"/>
          <w:szCs w:val="28"/>
          <w:lang w:eastAsia="ru-RU"/>
        </w:rPr>
      </w:pPr>
    </w:p>
    <w:tbl>
      <w:tblPr>
        <w:tblW w:w="14450" w:type="dxa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514"/>
        <w:gridCol w:w="1880"/>
        <w:gridCol w:w="666"/>
        <w:gridCol w:w="1560"/>
        <w:gridCol w:w="1275"/>
        <w:gridCol w:w="1276"/>
        <w:gridCol w:w="4720"/>
      </w:tblGrid>
      <w:tr w:rsidR="004E2828" w:rsidRPr="009E3C55" w14:paraId="2310266A" w14:textId="77777777" w:rsidTr="003A1D50">
        <w:trPr>
          <w:trHeight w:val="1610"/>
        </w:trPr>
        <w:tc>
          <w:tcPr>
            <w:tcW w:w="559" w:type="dxa"/>
          </w:tcPr>
          <w:p w14:paraId="57034DC7" w14:textId="50C71D60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14" w:type="dxa"/>
            <w:shd w:val="clear" w:color="auto" w:fill="auto"/>
          </w:tcPr>
          <w:p w14:paraId="40FF1E61" w14:textId="6E548CBF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880" w:type="dxa"/>
            <w:shd w:val="clear" w:color="auto" w:fill="auto"/>
          </w:tcPr>
          <w:p w14:paraId="163D46C2" w14:textId="06DDC3D9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66" w:type="dxa"/>
            <w:shd w:val="clear" w:color="auto" w:fill="auto"/>
          </w:tcPr>
          <w:p w14:paraId="47D039F2" w14:textId="3E6643A7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60" w:type="dxa"/>
          </w:tcPr>
          <w:p w14:paraId="1A4BDEF8" w14:textId="5B027398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Базовое значение показателя (</w:t>
            </w: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N</w:t>
            </w: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 года)</w:t>
            </w:r>
          </w:p>
        </w:tc>
        <w:tc>
          <w:tcPr>
            <w:tcW w:w="1275" w:type="dxa"/>
          </w:tcPr>
          <w:p w14:paraId="47E95248" w14:textId="7095A522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Значение показателя на текущий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1276" w:type="dxa"/>
          </w:tcPr>
          <w:p w14:paraId="6BB592B4" w14:textId="53586187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Фактическое значение показателя</w:t>
            </w:r>
          </w:p>
        </w:tc>
        <w:tc>
          <w:tcPr>
            <w:tcW w:w="4720" w:type="dxa"/>
            <w:shd w:val="clear" w:color="auto" w:fill="auto"/>
          </w:tcPr>
          <w:p w14:paraId="70F9326B" w14:textId="77777777" w:rsidR="004E2828" w:rsidRPr="004E2828" w:rsidRDefault="004E2828" w:rsidP="004E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8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 (обоснование отклонения)</w:t>
            </w:r>
          </w:p>
        </w:tc>
      </w:tr>
      <w:tr w:rsidR="004E2828" w:rsidRPr="009E3C55" w14:paraId="7F59EA7D" w14:textId="77777777" w:rsidTr="003A1D50">
        <w:trPr>
          <w:trHeight w:val="249"/>
        </w:trPr>
        <w:tc>
          <w:tcPr>
            <w:tcW w:w="559" w:type="dxa"/>
            <w:tcBorders>
              <w:bottom w:val="single" w:sz="4" w:space="0" w:color="auto"/>
            </w:tcBorders>
          </w:tcPr>
          <w:p w14:paraId="68AEC074" w14:textId="49D8007E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4" w:type="dxa"/>
            <w:tcBorders>
              <w:bottom w:val="single" w:sz="4" w:space="0" w:color="auto"/>
            </w:tcBorders>
            <w:shd w:val="clear" w:color="auto" w:fill="auto"/>
          </w:tcPr>
          <w:p w14:paraId="32FB1A3B" w14:textId="7CBD8434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auto" w:fill="auto"/>
          </w:tcPr>
          <w:p w14:paraId="662A091F" w14:textId="5BA5540F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</w:tcPr>
          <w:p w14:paraId="75ACD33C" w14:textId="5DBB0A71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23090FF" w14:textId="05663912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C374534" w14:textId="77DE9A91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F66A913" w14:textId="364A16C5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20" w:type="dxa"/>
            <w:tcBorders>
              <w:bottom w:val="single" w:sz="4" w:space="0" w:color="auto"/>
            </w:tcBorders>
            <w:shd w:val="clear" w:color="auto" w:fill="auto"/>
          </w:tcPr>
          <w:p w14:paraId="361FDC79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E2828" w:rsidRPr="009E3C55" w14:paraId="1A541D8A" w14:textId="77777777" w:rsidTr="003A1D50">
        <w:trPr>
          <w:trHeight w:val="437"/>
        </w:trPr>
        <w:tc>
          <w:tcPr>
            <w:tcW w:w="559" w:type="dxa"/>
          </w:tcPr>
          <w:p w14:paraId="675A788D" w14:textId="77777777" w:rsidR="004E2828" w:rsidRPr="009E3C55" w:rsidRDefault="004E2828" w:rsidP="009E3C5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14:paraId="3785CA20" w14:textId="4D6F81EB" w:rsidR="004E2828" w:rsidRPr="009E3C55" w:rsidRDefault="004E2828" w:rsidP="009E3C5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E3C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Муниципальная программа </w:t>
            </w:r>
            <w:r w:rsidRPr="009E3C5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</w:t>
            </w:r>
            <w:r w:rsidRPr="009E3C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 безопасности населения и территории Пермского муниципального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округа</w:t>
            </w:r>
            <w:r w:rsidRPr="009E3C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14:paraId="22A80C43" w14:textId="77777777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shd w:val="clear" w:color="auto" w:fill="auto"/>
          </w:tcPr>
          <w:p w14:paraId="23EB29A1" w14:textId="77777777" w:rsidR="004E2828" w:rsidRPr="009E3C55" w:rsidRDefault="004E2828" w:rsidP="009E3C5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1. Уровень преступности на 10000 населения </w:t>
            </w:r>
          </w:p>
        </w:tc>
        <w:tc>
          <w:tcPr>
            <w:tcW w:w="666" w:type="dxa"/>
            <w:shd w:val="clear" w:color="auto" w:fill="auto"/>
          </w:tcPr>
          <w:p w14:paraId="0FA8BD50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</w:tcPr>
          <w:p w14:paraId="577365E6" w14:textId="38780CF3" w:rsidR="004E2828" w:rsidRPr="006A5DA2" w:rsidRDefault="004E2828" w:rsidP="00AD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191,2</w:t>
            </w:r>
          </w:p>
        </w:tc>
        <w:tc>
          <w:tcPr>
            <w:tcW w:w="1275" w:type="dxa"/>
          </w:tcPr>
          <w:p w14:paraId="01191F78" w14:textId="458E25AC" w:rsidR="004E2828" w:rsidRPr="006A5DA2" w:rsidRDefault="00800539" w:rsidP="00AD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184,4</w:t>
            </w:r>
          </w:p>
        </w:tc>
        <w:tc>
          <w:tcPr>
            <w:tcW w:w="1276" w:type="dxa"/>
            <w:shd w:val="clear" w:color="auto" w:fill="auto"/>
          </w:tcPr>
          <w:p w14:paraId="7D4D4E6D" w14:textId="7131AB83" w:rsidR="004E2828" w:rsidRPr="006A5DA2" w:rsidRDefault="00800539" w:rsidP="00AD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129,97</w:t>
            </w:r>
          </w:p>
          <w:p w14:paraId="3BD8FC2F" w14:textId="21776AEA" w:rsidR="006E120E" w:rsidRPr="006A5DA2" w:rsidRDefault="006E120E" w:rsidP="00AD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shd w:val="clear" w:color="auto" w:fill="auto"/>
          </w:tcPr>
          <w:p w14:paraId="1A71C9B6" w14:textId="725F829B" w:rsidR="004E2828" w:rsidRPr="009E3C55" w:rsidRDefault="004E2828" w:rsidP="004E2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Hlk192172958"/>
            <w:r w:rsidRPr="006E12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Снижение уровня преступности составило</w:t>
            </w: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005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54,43</w:t>
            </w:r>
            <w:bookmarkEnd w:id="0"/>
          </w:p>
        </w:tc>
      </w:tr>
      <w:tr w:rsidR="003B7602" w:rsidRPr="009E3C55" w14:paraId="570541DE" w14:textId="77777777" w:rsidTr="003A1D50">
        <w:trPr>
          <w:trHeight w:val="3490"/>
        </w:trPr>
        <w:tc>
          <w:tcPr>
            <w:tcW w:w="559" w:type="dxa"/>
            <w:vMerge w:val="restart"/>
          </w:tcPr>
          <w:p w14:paraId="7DA517D0" w14:textId="77777777" w:rsidR="003B7602" w:rsidRPr="009E3C55" w:rsidRDefault="003B7602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4" w:type="dxa"/>
            <w:vMerge w:val="restart"/>
            <w:shd w:val="clear" w:color="auto" w:fill="auto"/>
          </w:tcPr>
          <w:p w14:paraId="27FE097B" w14:textId="14CFA978" w:rsidR="003B7602" w:rsidRPr="009E3C55" w:rsidRDefault="003B7602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E3C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Подпрограмма 1 </w:t>
            </w:r>
          </w:p>
          <w:p w14:paraId="57BE7F0F" w14:textId="255D223B" w:rsidR="003B7602" w:rsidRPr="009E3C55" w:rsidRDefault="003B7602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1164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="00116493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>рофилактик</w:t>
            </w:r>
            <w:r w:rsidR="0011649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терроризма</w:t>
            </w:r>
            <w:proofErr w:type="gramEnd"/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экстремизма, повышение антитеррористической защищенности мест массового пребывания людей»</w:t>
            </w:r>
          </w:p>
        </w:tc>
        <w:tc>
          <w:tcPr>
            <w:tcW w:w="1880" w:type="dxa"/>
            <w:shd w:val="clear" w:color="auto" w:fill="auto"/>
          </w:tcPr>
          <w:p w14:paraId="421D5850" w14:textId="08540E7B" w:rsidR="003B7602" w:rsidRPr="009E3C55" w:rsidRDefault="003B7602" w:rsidP="004E2828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97804234"/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  <w:bookmarkStart w:id="2" w:name="_Hlk97826172"/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Модернизация систем безопасности 17 объектов муниципальных образовательных учреждений Пермского муниципального </w:t>
            </w:r>
            <w:bookmarkEnd w:id="1"/>
            <w:bookmarkEnd w:id="2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666" w:type="dxa"/>
            <w:shd w:val="clear" w:color="auto" w:fill="auto"/>
          </w:tcPr>
          <w:p w14:paraId="7AD1C42F" w14:textId="2BE1F571" w:rsidR="003B7602" w:rsidRPr="009E3C55" w:rsidRDefault="003B7602" w:rsidP="009E3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560" w:type="dxa"/>
          </w:tcPr>
          <w:p w14:paraId="5C603815" w14:textId="39861390" w:rsidR="003B7602" w:rsidRPr="006A5DA2" w:rsidRDefault="003B7602" w:rsidP="009E3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</w:tcPr>
          <w:p w14:paraId="725464F4" w14:textId="3C09E584" w:rsidR="003B7602" w:rsidRPr="006A5DA2" w:rsidRDefault="00800539" w:rsidP="009E3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2AB1D0FD" w14:textId="1C556536" w:rsidR="003B7602" w:rsidRPr="006A5DA2" w:rsidRDefault="00800539" w:rsidP="009E3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0" w:type="dxa"/>
            <w:shd w:val="clear" w:color="auto" w:fill="auto"/>
          </w:tcPr>
          <w:p w14:paraId="7FBED52E" w14:textId="59AF32AC" w:rsidR="003B7602" w:rsidRPr="009E3C55" w:rsidRDefault="003B7602" w:rsidP="003B760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325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систем безопасности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видеонаблюдения </w:t>
            </w:r>
            <w:r w:rsidRPr="00BD4325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  <w:r w:rsidR="006A5DA2">
              <w:rPr>
                <w:rFonts w:ascii="Times New Roman" w:hAnsi="Times New Roman" w:cs="Times New Roman"/>
                <w:sz w:val="20"/>
                <w:szCs w:val="20"/>
              </w:rPr>
              <w:t xml:space="preserve"> на 3 объектах</w:t>
            </w:r>
          </w:p>
        </w:tc>
      </w:tr>
      <w:tr w:rsidR="004E2828" w:rsidRPr="009E3C55" w14:paraId="4AD37F22" w14:textId="77777777" w:rsidTr="003A1D50">
        <w:trPr>
          <w:trHeight w:val="1591"/>
        </w:trPr>
        <w:tc>
          <w:tcPr>
            <w:tcW w:w="559" w:type="dxa"/>
            <w:vMerge/>
          </w:tcPr>
          <w:p w14:paraId="25D6FFD8" w14:textId="77777777" w:rsidR="004E2828" w:rsidRPr="009E3C55" w:rsidRDefault="004E2828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4" w:type="dxa"/>
            <w:vMerge/>
            <w:shd w:val="clear" w:color="auto" w:fill="auto"/>
          </w:tcPr>
          <w:p w14:paraId="309BB6A6" w14:textId="49D25A17" w:rsidR="004E2828" w:rsidRPr="009E3C55" w:rsidRDefault="004E2828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</w:tcPr>
          <w:p w14:paraId="60BAD080" w14:textId="7C9E7359" w:rsidR="004E2828" w:rsidRPr="009E3C55" w:rsidRDefault="004E2828" w:rsidP="009E3C55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3" w:name="_Hlk97804786"/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  <w:bookmarkStart w:id="4" w:name="_Hlk97826272"/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Установка </w:t>
            </w:r>
            <w:proofErr w:type="spellStart"/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>сирено</w:t>
            </w:r>
            <w:proofErr w:type="spellEnd"/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-речевых систем оповещения населения в населенных пунктах Пермского муниципального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  <w:bookmarkEnd w:id="4"/>
          </w:p>
          <w:bookmarkEnd w:id="3"/>
          <w:p w14:paraId="79DDA24D" w14:textId="77777777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auto"/>
          </w:tcPr>
          <w:p w14:paraId="46A86214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560" w:type="dxa"/>
          </w:tcPr>
          <w:p w14:paraId="7C7005C1" w14:textId="77777777" w:rsidR="004E2828" w:rsidRPr="006A5DA2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4C767B7" w14:textId="7ABB3F15" w:rsidR="004E2828" w:rsidRPr="006A5DA2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14:paraId="30E2B824" w14:textId="77777777" w:rsidR="004E2828" w:rsidRPr="006A5DA2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4BEFCB2" w14:textId="7099CA80" w:rsidR="004E2828" w:rsidRPr="006A5DA2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DF0F44F" w14:textId="77777777" w:rsidR="004E2828" w:rsidRPr="006A5DA2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FD944A8" w14:textId="1BE7E63A" w:rsidR="004E2828" w:rsidRPr="006A5DA2" w:rsidRDefault="00800539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0" w:type="dxa"/>
            <w:shd w:val="clear" w:color="auto" w:fill="auto"/>
          </w:tcPr>
          <w:p w14:paraId="270A2752" w14:textId="39CB0B39" w:rsidR="004E2828" w:rsidRDefault="004E2828" w:rsidP="00281B2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E3C5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Установ</w:t>
            </w:r>
            <w:r w:rsidR="003B76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лен пункт </w:t>
            </w:r>
            <w:proofErr w:type="spellStart"/>
            <w:r w:rsidR="003B76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сирено</w:t>
            </w:r>
            <w:proofErr w:type="spellEnd"/>
            <w:r w:rsidR="003B76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-речевого оповещения</w:t>
            </w:r>
            <w:r w:rsidR="008005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</w:t>
            </w:r>
          </w:p>
          <w:p w14:paraId="4D2C0BE8" w14:textId="77777777" w:rsidR="004E2828" w:rsidRDefault="00800539" w:rsidP="00281B2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hAnsi="Times New Roman" w:cs="Times New Roman"/>
                <w:sz w:val="20"/>
                <w:szCs w:val="20"/>
              </w:rPr>
              <w:t xml:space="preserve">с. Култаево ул. Мира 9д; с. Култаево Садовый бульвар д1; д. </w:t>
            </w:r>
            <w:proofErr w:type="spellStart"/>
            <w:r w:rsidRPr="006A5DA2">
              <w:rPr>
                <w:rFonts w:ascii="Times New Roman" w:hAnsi="Times New Roman" w:cs="Times New Roman"/>
                <w:sz w:val="20"/>
                <w:szCs w:val="20"/>
              </w:rPr>
              <w:t>Нестюково</w:t>
            </w:r>
            <w:proofErr w:type="spellEnd"/>
            <w:r w:rsidRPr="006A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5DA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6A5DA2">
              <w:rPr>
                <w:rFonts w:ascii="Times New Roman" w:hAnsi="Times New Roman" w:cs="Times New Roman"/>
                <w:sz w:val="20"/>
                <w:szCs w:val="20"/>
              </w:rPr>
              <w:t xml:space="preserve"> Трактовая д.50</w:t>
            </w:r>
          </w:p>
          <w:p w14:paraId="5A03474F" w14:textId="116D3A32" w:rsidR="006A5DA2" w:rsidRPr="003B7602" w:rsidRDefault="006A5DA2" w:rsidP="00281B2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4E2828" w:rsidRPr="009E3C55" w14:paraId="6D9BE7A3" w14:textId="77777777" w:rsidTr="003A1D50">
        <w:trPr>
          <w:trHeight w:val="585"/>
        </w:trPr>
        <w:tc>
          <w:tcPr>
            <w:tcW w:w="559" w:type="dxa"/>
          </w:tcPr>
          <w:p w14:paraId="60A825B9" w14:textId="77777777" w:rsidR="004E2828" w:rsidRPr="009E3C55" w:rsidRDefault="004E2828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pacing w:val="-5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14:paraId="2EC12899" w14:textId="4421D2FE" w:rsidR="004E2828" w:rsidRPr="009E3C55" w:rsidRDefault="004E2828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pacing w:val="-5"/>
                <w:sz w:val="20"/>
                <w:szCs w:val="20"/>
              </w:rPr>
            </w:pPr>
            <w:r w:rsidRPr="009E3C55">
              <w:rPr>
                <w:rFonts w:ascii="Times New Roman" w:eastAsia="Calibri" w:hAnsi="Times New Roman" w:cs="Times New Roman"/>
                <w:b/>
                <w:spacing w:val="-5"/>
                <w:sz w:val="20"/>
                <w:szCs w:val="20"/>
              </w:rPr>
              <w:t>Подпрограмма 2</w:t>
            </w:r>
          </w:p>
          <w:p w14:paraId="433F48FA" w14:textId="77777777" w:rsidR="004E2828" w:rsidRPr="009E3C55" w:rsidRDefault="004E2828" w:rsidP="009E3C55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Calibri" w:eastAsia="Calibri" w:hAnsi="Calibri" w:cs="Times New Roman"/>
                <w:b/>
              </w:rPr>
            </w:pPr>
            <w:r w:rsidRPr="009E3C55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«Обеспечение безопасного участия детей в дорожном движении»</w:t>
            </w:r>
            <w:r w:rsidRPr="009E3C55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80" w:type="dxa"/>
            <w:shd w:val="clear" w:color="auto" w:fill="auto"/>
          </w:tcPr>
          <w:p w14:paraId="6DDF7F07" w14:textId="22A13752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гибели и травматизма детей в дорожно- транспортных происшествиях на автодорогах Пермского муниципального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6" w:type="dxa"/>
            <w:shd w:val="clear" w:color="auto" w:fill="auto"/>
          </w:tcPr>
          <w:p w14:paraId="32191213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60" w:type="dxa"/>
          </w:tcPr>
          <w:p w14:paraId="06D7375A" w14:textId="73B21840" w:rsidR="004E2828" w:rsidRPr="006A5DA2" w:rsidRDefault="003B7602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5" w:type="dxa"/>
          </w:tcPr>
          <w:p w14:paraId="09732003" w14:textId="7D93BDFC" w:rsidR="004E2828" w:rsidRPr="006A5DA2" w:rsidRDefault="00800539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</w:tcPr>
          <w:p w14:paraId="209FBBEE" w14:textId="10D2041D" w:rsidR="004E2828" w:rsidRPr="006A5DA2" w:rsidRDefault="006E120E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20" w:type="dxa"/>
            <w:shd w:val="clear" w:color="auto" w:fill="auto"/>
          </w:tcPr>
          <w:p w14:paraId="382D0C87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Конкурс учащихся по безопасности дорожного движения «Безопасное колесо»</w:t>
            </w:r>
          </w:p>
          <w:p w14:paraId="33467707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Место проведения: МАОУ «</w:t>
            </w:r>
            <w:proofErr w:type="spellStart"/>
            <w:r w:rsidRPr="002E647E">
              <w:rPr>
                <w:sz w:val="20"/>
              </w:rPr>
              <w:t>Бершетская</w:t>
            </w:r>
            <w:proofErr w:type="spellEnd"/>
            <w:r w:rsidRPr="002E647E">
              <w:rPr>
                <w:sz w:val="20"/>
              </w:rPr>
              <w:t xml:space="preserve"> средняя школа». Дата проведения: 07 сентября 2024 года.</w:t>
            </w:r>
          </w:p>
          <w:p w14:paraId="3151152B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Возраст участников: 10-12 лет. </w:t>
            </w:r>
          </w:p>
          <w:p w14:paraId="0EA5F35B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Мероприятие проведено совместно с Сотрудниками Госавтоинспекции «Пермский» в рамках муниципальной программы «Обеспечение безопасности населения и территории Пермского муниципального округа» (подпрограмма «Обеспечение безопасного участия детей в дорожном движении»). Фактическое количество участников: 148 обучающихся</w:t>
            </w:r>
          </w:p>
          <w:p w14:paraId="0F75B0A5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Из общего кол-ва участников:</w:t>
            </w:r>
          </w:p>
          <w:p w14:paraId="31066177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детей ГР СОП – 0</w:t>
            </w:r>
          </w:p>
          <w:p w14:paraId="5CD5DC8F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детей СОП – 0</w:t>
            </w:r>
          </w:p>
          <w:p w14:paraId="137B3AFC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ОВЗ – 1</w:t>
            </w:r>
          </w:p>
          <w:p w14:paraId="799291A3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lastRenderedPageBreak/>
              <w:t>Конкурс состоял из 6 этапов в соответствии с положением краевого конкурса учащихся по безопасности дорожного движения «Безопасное колесо»:</w:t>
            </w:r>
          </w:p>
          <w:p w14:paraId="06EA0DFC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ЭТАП 1 - «Знатоки правил дорожного движения» - теоретический экзамен на знание Правил дорожного движения;</w:t>
            </w:r>
          </w:p>
          <w:p w14:paraId="5C272216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ЭТАП 2 – «Автогородок» – практический экзамен по вождению велосипеда на специально оборудованной площадке с наличием дорожных знаков, разметки, светофоров, пешеходных переходов и других дорожных элементов;</w:t>
            </w:r>
          </w:p>
          <w:p w14:paraId="64537FE7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ЭТАП 3 – «Фигурное вождение велосипеда» - практический экзамен по вождению велосипеда на специально оборудованной препятствиями площадке; </w:t>
            </w:r>
          </w:p>
          <w:p w14:paraId="725EBFEB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ЭТАП 4 - «Знание основ оказания первой помощи» - экзамен на знание основ оказания первой помощи пострадавшему; </w:t>
            </w:r>
          </w:p>
          <w:p w14:paraId="37F59601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ЭТАП 5 – «Знание основ безопасности» - теоретический экзамен на знание основ безопасного поведения на дороге;</w:t>
            </w:r>
          </w:p>
          <w:p w14:paraId="6388731C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ЭТАП 6 – «Презентация отряда» - творческий конкурс-представление отряда ЮИД, его участников и деятельности по пропаганде безопасного поведения на дороге.</w:t>
            </w:r>
          </w:p>
          <w:p w14:paraId="04B4F5B5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Команды приезжали на конкурс строго по графику. После прохождения всех этапов и награждения, команда покидала место проведения конкурса. Судьями конкурса выступили сотрудники отдела Госавтоинспекции «Пермский», педагоги МАОУДО «ДЮЦ «Импульс», волонтеры МАОУ «</w:t>
            </w:r>
            <w:proofErr w:type="spellStart"/>
            <w:r w:rsidRPr="002E647E">
              <w:rPr>
                <w:sz w:val="20"/>
              </w:rPr>
              <w:t>Гамовская</w:t>
            </w:r>
            <w:proofErr w:type="spellEnd"/>
            <w:r w:rsidRPr="002E647E">
              <w:rPr>
                <w:sz w:val="20"/>
              </w:rPr>
              <w:t xml:space="preserve"> средняя школа», приглашенные специалисты.</w:t>
            </w:r>
          </w:p>
          <w:p w14:paraId="2D42CFE3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По итогам конкурса были определены победители и призёры в общем зачёте. </w:t>
            </w:r>
          </w:p>
          <w:p w14:paraId="772DF49A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Результаты конкурса:</w:t>
            </w:r>
          </w:p>
          <w:p w14:paraId="390DC08A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Итоги конкурса в общем зачёте:</w:t>
            </w:r>
          </w:p>
          <w:p w14:paraId="5FA04D11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•</w:t>
            </w:r>
            <w:r w:rsidRPr="002E647E">
              <w:rPr>
                <w:sz w:val="20"/>
              </w:rPr>
              <w:tab/>
              <w:t>3 место – «Дорожный дозор» (МАОУ «Кондратовская средняя школа» Хохловский филиал)</w:t>
            </w:r>
          </w:p>
          <w:p w14:paraId="23B96456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•</w:t>
            </w:r>
            <w:r w:rsidRPr="002E647E">
              <w:rPr>
                <w:sz w:val="20"/>
              </w:rPr>
              <w:tab/>
              <w:t>2 место – «Хранители дорог» (МАОУ «</w:t>
            </w:r>
            <w:proofErr w:type="spellStart"/>
            <w:r w:rsidRPr="002E647E">
              <w:rPr>
                <w:sz w:val="20"/>
              </w:rPr>
              <w:t>Платошинская</w:t>
            </w:r>
            <w:proofErr w:type="spellEnd"/>
            <w:r w:rsidRPr="002E647E">
              <w:rPr>
                <w:sz w:val="20"/>
              </w:rPr>
              <w:t xml:space="preserve"> средняя школа»)</w:t>
            </w:r>
          </w:p>
          <w:p w14:paraId="1A4B04F2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•</w:t>
            </w:r>
            <w:r w:rsidRPr="002E647E">
              <w:rPr>
                <w:sz w:val="20"/>
              </w:rPr>
              <w:tab/>
              <w:t>1 место – «Юспас-1» (МАОУ «</w:t>
            </w:r>
            <w:proofErr w:type="spellStart"/>
            <w:r w:rsidRPr="002E647E">
              <w:rPr>
                <w:sz w:val="20"/>
              </w:rPr>
              <w:t>Гамовская</w:t>
            </w:r>
            <w:proofErr w:type="spellEnd"/>
            <w:r w:rsidRPr="002E647E">
              <w:rPr>
                <w:sz w:val="20"/>
              </w:rPr>
              <w:t xml:space="preserve"> средняя школа»)</w:t>
            </w:r>
          </w:p>
          <w:p w14:paraId="4B097940" w14:textId="77777777" w:rsidR="002E647E" w:rsidRPr="002E647E" w:rsidRDefault="002E647E" w:rsidP="002E647E">
            <w:pPr>
              <w:pStyle w:val="a8"/>
              <w:rPr>
                <w:sz w:val="20"/>
              </w:rPr>
            </w:pPr>
          </w:p>
          <w:p w14:paraId="457D7513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lastRenderedPageBreak/>
              <w:t>Отряд ЮИД «</w:t>
            </w:r>
            <w:proofErr w:type="spellStart"/>
            <w:r w:rsidRPr="002E647E">
              <w:rPr>
                <w:sz w:val="20"/>
              </w:rPr>
              <w:t>Юспас</w:t>
            </w:r>
            <w:proofErr w:type="spellEnd"/>
            <w:r w:rsidRPr="002E647E">
              <w:rPr>
                <w:sz w:val="20"/>
              </w:rPr>
              <w:t>» получил право принять участие в краевом конкурсе-фестивале юных инспекторов движения «Безопасное колесо».</w:t>
            </w:r>
          </w:p>
          <w:p w14:paraId="79013829" w14:textId="77777777" w:rsidR="002E647E" w:rsidRPr="002E647E" w:rsidRDefault="002E647E" w:rsidP="002E647E">
            <w:pPr>
              <w:pStyle w:val="a8"/>
              <w:rPr>
                <w:sz w:val="20"/>
              </w:rPr>
            </w:pPr>
          </w:p>
          <w:p w14:paraId="3ED46A11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Муниципальный конкурс «Юный инспектор дорог» </w:t>
            </w:r>
          </w:p>
          <w:p w14:paraId="75F5DAAD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Место проведения МАОУ «</w:t>
            </w:r>
            <w:proofErr w:type="spellStart"/>
            <w:r w:rsidRPr="002E647E">
              <w:rPr>
                <w:sz w:val="20"/>
              </w:rPr>
              <w:t>Гамовская</w:t>
            </w:r>
            <w:proofErr w:type="spellEnd"/>
            <w:r w:rsidRPr="002E647E">
              <w:rPr>
                <w:sz w:val="20"/>
              </w:rPr>
              <w:t xml:space="preserve"> средняя школа». Дата проведения: 06 апреля 2024 года.</w:t>
            </w:r>
          </w:p>
          <w:p w14:paraId="73D30A24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Возраст участников:12-16 лет</w:t>
            </w:r>
          </w:p>
          <w:p w14:paraId="02390B7B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Мероприятие проведено совместно </w:t>
            </w:r>
            <w:proofErr w:type="gramStart"/>
            <w:r w:rsidRPr="002E647E">
              <w:rPr>
                <w:sz w:val="20"/>
              </w:rPr>
              <w:t>с  сотрудниками</w:t>
            </w:r>
            <w:proofErr w:type="gramEnd"/>
            <w:r w:rsidRPr="002E647E">
              <w:rPr>
                <w:sz w:val="20"/>
              </w:rPr>
              <w:t xml:space="preserve"> Госавтоинспекции «Пермский» в рамках муниципальной программы «Обеспечение безопасности населения и территории Пермского муниципального района» (подпрограмма «Обеспечение безопасного участия детей в дорожном движении»)</w:t>
            </w:r>
          </w:p>
          <w:p w14:paraId="617A1FA9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Цель мероприятия - создание условий для воспитания законопослушных участников дорожного движения.</w:t>
            </w:r>
          </w:p>
          <w:p w14:paraId="251D7628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Фактическое количество участников – 80 участников </w:t>
            </w:r>
          </w:p>
          <w:p w14:paraId="764AAC41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Из общего кол-ва участников:</w:t>
            </w:r>
          </w:p>
          <w:p w14:paraId="29BF1DA5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детей ГР СОП – 0</w:t>
            </w:r>
          </w:p>
          <w:p w14:paraId="23E1094D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детей СОП – 0</w:t>
            </w:r>
          </w:p>
          <w:p w14:paraId="0B2E97F5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ОВЗ – 2</w:t>
            </w:r>
          </w:p>
          <w:p w14:paraId="15884256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Конкурс состоял из 5 этапов в соответствии с положением краевого слёта-конкурса отрядов юных инспекторов движения: </w:t>
            </w:r>
          </w:p>
          <w:p w14:paraId="276596CA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ЭТАП 1. «Дорожные ситуации». Теоретический экзамен на знание Правил дорожного движения. </w:t>
            </w:r>
          </w:p>
          <w:p w14:paraId="7F568A09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ЭТАП 2. «Фигурное вождение». Практический экзамен по вождению велосипеда на специально оборудованной препятствиями площадке. </w:t>
            </w:r>
          </w:p>
          <w:p w14:paraId="35FA867D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ЭТАП 3. «Первая помощь пострадавшему в ДТП». Практический экзамен на знание основ оказания первой помощи пострадавшему. </w:t>
            </w:r>
          </w:p>
          <w:p w14:paraId="67062FC4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ЭТАП 4. «ЮИД на службе безопасности!». Командный творческий конкурс, стендовая защита</w:t>
            </w:r>
          </w:p>
          <w:p w14:paraId="7363618B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ЭТАП 5. «ЮИД предупреждает!» - командный творческий конкурс, имеющий агитационную направленность на формирование у участников дорожного движения культуры и навыков безопасного поведения на улицах и дорогах. </w:t>
            </w:r>
          </w:p>
          <w:p w14:paraId="46A20E8D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Команды приезжали на конкурс строго по графику. После прохождения всех этапов команда покидала место проведения конкурса.</w:t>
            </w:r>
          </w:p>
          <w:p w14:paraId="52151734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lastRenderedPageBreak/>
              <w:t>Судьями конкурса выступили сотрудники отдела Госавтоинспекции «Пермский», педагоги МАОУДО «ДЮЦ «Импульс», приглашенные специалисты.</w:t>
            </w:r>
          </w:p>
          <w:p w14:paraId="0E2819E2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По итогам конкурса были определены победители и призёры в общем зачёте. </w:t>
            </w:r>
          </w:p>
          <w:p w14:paraId="3375AD79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Отряд-победитель конкурса в общем зачёте получил право принять участие в краевом слёте-конкурсе отрядов юных инспекторов движения.</w:t>
            </w:r>
          </w:p>
          <w:p w14:paraId="448CC18A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По сравнению с прошлым годом наблюдается увеличение количества команд-участниц (18 команд в 2023г.  и 20 команд в 2024 году). </w:t>
            </w:r>
          </w:p>
          <w:p w14:paraId="66E9A904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Итоги конкурса в общем зачёте:</w:t>
            </w:r>
          </w:p>
          <w:p w14:paraId="2D05EF26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•</w:t>
            </w:r>
            <w:r w:rsidRPr="002E647E">
              <w:rPr>
                <w:sz w:val="20"/>
              </w:rPr>
              <w:tab/>
              <w:t>3 место – отряд ЮИД «Зелёный свет-2» (МАОУ «</w:t>
            </w:r>
            <w:proofErr w:type="spellStart"/>
            <w:r w:rsidRPr="002E647E">
              <w:rPr>
                <w:sz w:val="20"/>
              </w:rPr>
              <w:t>Усть-Качкинская</w:t>
            </w:r>
            <w:proofErr w:type="spellEnd"/>
            <w:r w:rsidRPr="002E647E">
              <w:rPr>
                <w:sz w:val="20"/>
              </w:rPr>
              <w:t xml:space="preserve"> средняя школа»)</w:t>
            </w:r>
          </w:p>
          <w:p w14:paraId="57B43F79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•</w:t>
            </w:r>
            <w:r w:rsidRPr="002E647E">
              <w:rPr>
                <w:sz w:val="20"/>
              </w:rPr>
              <w:tab/>
              <w:t>2 место – отряд ЮИД «Дорожный дозор» (МАОУ «</w:t>
            </w:r>
            <w:proofErr w:type="spellStart"/>
            <w:r w:rsidRPr="002E647E">
              <w:rPr>
                <w:sz w:val="20"/>
              </w:rPr>
              <w:t>Бершетская</w:t>
            </w:r>
            <w:proofErr w:type="spellEnd"/>
            <w:r w:rsidRPr="002E647E">
              <w:rPr>
                <w:sz w:val="20"/>
              </w:rPr>
              <w:t xml:space="preserve"> средняя школа»)</w:t>
            </w:r>
          </w:p>
          <w:p w14:paraId="38F3E76A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•</w:t>
            </w:r>
            <w:r w:rsidRPr="002E647E">
              <w:rPr>
                <w:sz w:val="20"/>
              </w:rPr>
              <w:tab/>
              <w:t>1 место – отряд ЮИД «Юспас-1» (МАОУ «</w:t>
            </w:r>
            <w:proofErr w:type="spellStart"/>
            <w:r w:rsidRPr="002E647E">
              <w:rPr>
                <w:sz w:val="20"/>
              </w:rPr>
              <w:t>Гамовская</w:t>
            </w:r>
            <w:proofErr w:type="spellEnd"/>
            <w:r w:rsidRPr="002E647E">
              <w:rPr>
                <w:sz w:val="20"/>
              </w:rPr>
              <w:t xml:space="preserve"> средняя школа»)</w:t>
            </w:r>
          </w:p>
          <w:p w14:paraId="00019AEA" w14:textId="77777777" w:rsidR="002E647E" w:rsidRPr="002E647E" w:rsidRDefault="002E647E" w:rsidP="002E647E">
            <w:pPr>
              <w:pStyle w:val="a8"/>
              <w:rPr>
                <w:sz w:val="20"/>
              </w:rPr>
            </w:pPr>
          </w:p>
          <w:p w14:paraId="58A0A879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Мероприятия по изучению безопасного поведения на дорогах в рамках ежегодных месячников безопасности, посвященных «Дню защиты детей» (1 апреля, 1 июля) и «Дню знаний»</w:t>
            </w:r>
          </w:p>
          <w:p w14:paraId="266BFCE8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Возраст участников: 05-17 лет </w:t>
            </w:r>
          </w:p>
          <w:p w14:paraId="17D2148B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Мероприятие проведено совместно с сотрудниками Госавтоинспекции «Пермский» в рамках муниципальной программы «Обеспечение безопасности населения и территории Пермского муниципального района» (подпрограмма «Обеспечение безопасного участия детей в дорожном движении»)</w:t>
            </w:r>
          </w:p>
          <w:p w14:paraId="716ADE2D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Цель мероприятия - создание условий для воспитания законопослушных участников дорожного движения.</w:t>
            </w:r>
          </w:p>
          <w:p w14:paraId="2BDA61B4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В ходе мероприятий стражи порядка и юные инспекторы движения проводили с пешими участниками дорожного движения профилактические беседы о правилах поведения при переходе проезжей части и необходимости использования </w:t>
            </w:r>
            <w:proofErr w:type="spellStart"/>
            <w:r w:rsidRPr="002E647E">
              <w:rPr>
                <w:sz w:val="20"/>
              </w:rPr>
              <w:t>световозвращающих</w:t>
            </w:r>
            <w:proofErr w:type="spellEnd"/>
            <w:r w:rsidRPr="002E647E">
              <w:rPr>
                <w:sz w:val="20"/>
              </w:rPr>
              <w:t xml:space="preserve"> элементов в темное время суток.</w:t>
            </w:r>
          </w:p>
          <w:p w14:paraId="73E30BE2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 xml:space="preserve">Мероприятия включали в себя </w:t>
            </w:r>
          </w:p>
          <w:p w14:paraId="684BC09B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–</w:t>
            </w:r>
            <w:r w:rsidRPr="002E647E">
              <w:rPr>
                <w:sz w:val="20"/>
              </w:rPr>
              <w:tab/>
              <w:t>В загородных лагерях Пермского муниципального округа «Поезд безопасности» (https://vk.com/gibddpermraion?w=wall-212052394_565)</w:t>
            </w:r>
          </w:p>
          <w:p w14:paraId="3D28DC8A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lastRenderedPageBreak/>
              <w:t>–</w:t>
            </w:r>
            <w:r w:rsidRPr="002E647E">
              <w:rPr>
                <w:sz w:val="20"/>
              </w:rPr>
              <w:tab/>
              <w:t>беседа «Безопасные каникулы» (https://vk.com/gibddpermraion?w=wall-212052394_563</w:t>
            </w:r>
          </w:p>
          <w:p w14:paraId="63A178FD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–</w:t>
            </w:r>
            <w:r w:rsidRPr="002E647E">
              <w:rPr>
                <w:sz w:val="20"/>
              </w:rPr>
              <w:tab/>
              <w:t>Единый день безопасности. (https://vk.com/gibddpermraion?w=wall-212052394_562)</w:t>
            </w:r>
          </w:p>
          <w:p w14:paraId="44AB8077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–</w:t>
            </w:r>
            <w:r w:rsidRPr="002E647E">
              <w:rPr>
                <w:sz w:val="20"/>
              </w:rPr>
              <w:tab/>
              <w:t>профилактическое мероприятие «Велосипедом и самокатом управляй – ПДД соблюдай!» (</w:t>
            </w:r>
            <w:r w:rsidRPr="002E647E">
              <w:rPr>
                <w:sz w:val="20"/>
              </w:rPr>
              <w:tab/>
              <w:t>https://vk.com/gibddpermraion?w=wall-212052394_557)</w:t>
            </w:r>
          </w:p>
          <w:p w14:paraId="026C270E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Фактическое количество участников – более 2000 участников (обучающиеся, волонтеры)</w:t>
            </w:r>
          </w:p>
          <w:p w14:paraId="0A23050D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Из общего кол-ва участников:</w:t>
            </w:r>
          </w:p>
          <w:p w14:paraId="7C8589B4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детей ГР СОП – 27</w:t>
            </w:r>
          </w:p>
          <w:p w14:paraId="2A00C840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детей СОП – 11</w:t>
            </w:r>
          </w:p>
          <w:p w14:paraId="7B0F1258" w14:textId="77777777" w:rsidR="002E647E" w:rsidRPr="002E647E" w:rsidRDefault="002E647E" w:rsidP="002E647E">
            <w:pPr>
              <w:pStyle w:val="a8"/>
              <w:rPr>
                <w:sz w:val="20"/>
              </w:rPr>
            </w:pPr>
            <w:r w:rsidRPr="002E647E">
              <w:rPr>
                <w:sz w:val="20"/>
              </w:rPr>
              <w:t>Кол-во ОВЗ – 3</w:t>
            </w:r>
          </w:p>
          <w:p w14:paraId="3900C540" w14:textId="72F83C45" w:rsidR="003A1D50" w:rsidRPr="002E647E" w:rsidRDefault="003A1D50" w:rsidP="003A1D50">
            <w:pPr>
              <w:pStyle w:val="a8"/>
            </w:pPr>
          </w:p>
        </w:tc>
      </w:tr>
      <w:tr w:rsidR="004E2828" w:rsidRPr="009E3C55" w14:paraId="20D605C6" w14:textId="77777777" w:rsidTr="003A1D50">
        <w:trPr>
          <w:trHeight w:val="1278"/>
        </w:trPr>
        <w:tc>
          <w:tcPr>
            <w:tcW w:w="559" w:type="dxa"/>
          </w:tcPr>
          <w:p w14:paraId="263275A3" w14:textId="77777777" w:rsidR="004E2828" w:rsidRPr="009E3C55" w:rsidRDefault="004E2828" w:rsidP="009E3C55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514" w:type="dxa"/>
            <w:vMerge w:val="restart"/>
            <w:shd w:val="clear" w:color="auto" w:fill="auto"/>
          </w:tcPr>
          <w:p w14:paraId="11124BAF" w14:textId="45515078" w:rsidR="004E2828" w:rsidRPr="009E3C55" w:rsidRDefault="004E2828" w:rsidP="0088580D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</w:rPr>
            </w:pPr>
            <w:r w:rsidRPr="009E3C55">
              <w:rPr>
                <w:rFonts w:ascii="Times New Roman" w:eastAsia="Calibri" w:hAnsi="Times New Roman" w:cs="Times New Roman"/>
                <w:b/>
                <w:snapToGrid w:val="0"/>
                <w:sz w:val="20"/>
                <w:szCs w:val="20"/>
              </w:rPr>
              <w:t xml:space="preserve">Подпрограмма 3 </w:t>
            </w:r>
            <w:r w:rsidRPr="009E3C55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«Обеспечение эффективной защиты населения и территории муниципального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  <w:r w:rsidRPr="009E3C55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 от чрезвычайных ситуаций мирного и военного времени, других опасностей и происшествий, угрожающих жизни, здоровью и имуществу граждан»</w:t>
            </w:r>
          </w:p>
        </w:tc>
        <w:tc>
          <w:tcPr>
            <w:tcW w:w="1880" w:type="dxa"/>
            <w:shd w:val="clear" w:color="auto" w:fill="auto"/>
          </w:tcPr>
          <w:p w14:paraId="05EE289B" w14:textId="5512E432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показателя гибели людей в чрезвычайных ситуациях и происшествиях связанных с возникновением пожаров на территории Пермского муниципального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 10000 населения</w:t>
            </w:r>
          </w:p>
        </w:tc>
        <w:tc>
          <w:tcPr>
            <w:tcW w:w="666" w:type="dxa"/>
            <w:shd w:val="clear" w:color="auto" w:fill="auto"/>
          </w:tcPr>
          <w:p w14:paraId="1C988659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</w:t>
            </w:r>
          </w:p>
          <w:p w14:paraId="2266B51D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93ED687" w14:textId="25CA00BF" w:rsidR="004E2828" w:rsidRPr="002E647E" w:rsidRDefault="00614BE0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1275" w:type="dxa"/>
          </w:tcPr>
          <w:p w14:paraId="5AB8CD56" w14:textId="158493AE" w:rsidR="004E2828" w:rsidRPr="002E647E" w:rsidRDefault="00DE1ABA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276" w:type="dxa"/>
            <w:shd w:val="clear" w:color="auto" w:fill="auto"/>
          </w:tcPr>
          <w:p w14:paraId="7EAA4357" w14:textId="0A60346C" w:rsidR="004E2828" w:rsidRPr="002E647E" w:rsidRDefault="00DE1ABA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6E120E"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4720" w:type="dxa"/>
            <w:shd w:val="clear" w:color="auto" w:fill="auto"/>
          </w:tcPr>
          <w:p w14:paraId="111BC2D5" w14:textId="356FADAE" w:rsidR="004E2828" w:rsidRPr="002E647E" w:rsidRDefault="004E2828" w:rsidP="006E12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гибели людей в ЧС и происшествиях связанных с возникновением пожаров, составило </w:t>
            </w:r>
            <w:r w:rsidR="00DE1ABA" w:rsidRPr="002E64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14BE0" w:rsidRPr="002E647E">
              <w:rPr>
                <w:rFonts w:ascii="Times New Roman" w:hAnsi="Times New Roman" w:cs="Times New Roman"/>
                <w:sz w:val="20"/>
                <w:szCs w:val="20"/>
              </w:rPr>
              <w:t>,22</w:t>
            </w:r>
          </w:p>
          <w:p w14:paraId="6E84BB2E" w14:textId="77777777" w:rsidR="00614BE0" w:rsidRPr="002E647E" w:rsidRDefault="00614BE0" w:rsidP="006E120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Проведены мероприятия:</w:t>
            </w:r>
          </w:p>
          <w:p w14:paraId="06F67E1B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. XII блицтурнир «Юный спасатель» Пермского муниципального округа</w:t>
            </w:r>
          </w:p>
          <w:p w14:paraId="39507C12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Возраст участников: 7-17 лет</w:t>
            </w:r>
          </w:p>
          <w:p w14:paraId="5FB48319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Мероприятие проведено 14 декабря 2024 года в МАУС «Развитие» (Пермский край, Пермский муниципальный округ, с. Лобаново).</w:t>
            </w:r>
          </w:p>
          <w:p w14:paraId="2B1637A4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Фактическое количество участников – 75</w:t>
            </w:r>
          </w:p>
          <w:p w14:paraId="0E615517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Из общего кол-ва участников: </w:t>
            </w:r>
          </w:p>
          <w:p w14:paraId="470A03E9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Кол-во детей ГР СОП - 1</w:t>
            </w:r>
          </w:p>
          <w:p w14:paraId="6644D018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Кол-во детей СОП – 1</w:t>
            </w:r>
          </w:p>
          <w:p w14:paraId="78F00960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ОВЗ – 1</w:t>
            </w:r>
          </w:p>
          <w:p w14:paraId="2BA48DDB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Участники соревнований успешно прошли все конкурсные испытания по видам: «Полоса препятствий»; «Поисково-спасательные работы» (далее – ПСР); «Комплекс силовых упражнений» (далее - КСУ); «Конкурсная программа»; «Ориентирование в лабиринте в заданном направлении». Соревнования «Школа безопасности».</w:t>
            </w:r>
          </w:p>
          <w:p w14:paraId="62E2C646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DD62B7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2. «Муниципальные соревнования «Школа безопасности»</w:t>
            </w:r>
          </w:p>
          <w:p w14:paraId="3820E6EA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проведено 18 мая 2024 года с 09:00 до 15:30 (по графику) на базе МАУС «Развитие» (Дом спорта, с. Лобаново, ул. Центральная, 8 а)</w:t>
            </w:r>
          </w:p>
          <w:p w14:paraId="61477014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Целью мероприятия было формирование у обучающихся сознательного и ответственного отношения к вопросам личной и общественной безопасности, получение практических навыков действия в экстремальных ситуациях, стремление к здоровому образу жизни, совершенствование морально-психологического состояния и физического развития подрастающего поколения. по итогу проведения цель достигнута.</w:t>
            </w:r>
          </w:p>
          <w:p w14:paraId="0CA39DA3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соревнований успешно прошли все конкурсные испытания по видам: </w:t>
            </w:r>
          </w:p>
          <w:p w14:paraId="7BE33F0B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- «Поисково-спасательные работы»:</w:t>
            </w:r>
          </w:p>
          <w:p w14:paraId="57F6781D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- «ПСР в зоне АХОВ», </w:t>
            </w:r>
          </w:p>
          <w:p w14:paraId="256AD8C3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- «ПСР на акватории»;</w:t>
            </w:r>
          </w:p>
          <w:p w14:paraId="0F0A7DB8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- «Пожарно-тактическая полоса»; </w:t>
            </w:r>
          </w:p>
          <w:p w14:paraId="2085BD42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- «</w:t>
            </w:r>
            <w:proofErr w:type="spellStart"/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Трагетест</w:t>
            </w:r>
            <w:proofErr w:type="spellEnd"/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45BA5668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- «Полоса препятствий»;</w:t>
            </w:r>
          </w:p>
          <w:p w14:paraId="1891ADEC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- «Комплекс силовых упражнений».</w:t>
            </w:r>
          </w:p>
          <w:p w14:paraId="27C9FDEB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Возраст участников команды: </w:t>
            </w:r>
          </w:p>
          <w:p w14:paraId="0B1EE948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старшая группа – 15 – 17 лет;</w:t>
            </w:r>
          </w:p>
          <w:p w14:paraId="3BE81884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средняя группа – 12–14 лет;  </w:t>
            </w:r>
          </w:p>
          <w:p w14:paraId="520163FB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младшая группа – 9 – 11 лет.</w:t>
            </w:r>
          </w:p>
          <w:p w14:paraId="1A6580D5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Планируемое количество участников – 100 человек.</w:t>
            </w:r>
          </w:p>
          <w:p w14:paraId="430C2D64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Фактическое количество участников – 147 человек (29 команд (116 участников) + 11 руководителей) + 14 судей + 6 волонтёров.</w:t>
            </w:r>
          </w:p>
          <w:p w14:paraId="45363024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 xml:space="preserve">Из общего кол-ва участников: </w:t>
            </w:r>
          </w:p>
          <w:p w14:paraId="4AE1B49D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Кол-во детей ГР СОП - 1</w:t>
            </w:r>
          </w:p>
          <w:p w14:paraId="4FDAB537" w14:textId="77777777" w:rsidR="002E647E" w:rsidRPr="002E647E" w:rsidRDefault="002E647E" w:rsidP="002E6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47E">
              <w:rPr>
                <w:rFonts w:ascii="Times New Roman" w:hAnsi="Times New Roman" w:cs="Times New Roman"/>
                <w:sz w:val="20"/>
                <w:szCs w:val="20"/>
              </w:rPr>
              <w:t>Кол-во детей СОП – 0</w:t>
            </w:r>
          </w:p>
          <w:p w14:paraId="1957DB7D" w14:textId="1466D214" w:rsidR="00614BE0" w:rsidRPr="002E647E" w:rsidRDefault="002E647E" w:rsidP="002E647E">
            <w:pPr>
              <w:pStyle w:val="a8"/>
              <w:rPr>
                <w:sz w:val="18"/>
                <w:szCs w:val="18"/>
              </w:rPr>
            </w:pPr>
            <w:r w:rsidRPr="002E647E">
              <w:rPr>
                <w:sz w:val="20"/>
              </w:rPr>
              <w:t>Кол-во детей ОВЗ - 3</w:t>
            </w:r>
          </w:p>
          <w:p w14:paraId="5669CB75" w14:textId="77777777" w:rsidR="00001346" w:rsidRPr="002E647E" w:rsidRDefault="00614BE0" w:rsidP="00614BE0">
            <w:pPr>
              <w:pStyle w:val="a8"/>
              <w:rPr>
                <w:sz w:val="18"/>
                <w:szCs w:val="18"/>
              </w:rPr>
            </w:pPr>
            <w:r w:rsidRPr="002E647E">
              <w:rPr>
                <w:sz w:val="18"/>
                <w:szCs w:val="18"/>
              </w:rPr>
              <w:t xml:space="preserve">-Общественным учреждением пожарной охраны «Добровольная пожарная команда Пермского муниципального района» (получатель субсидий) </w:t>
            </w:r>
            <w:r w:rsidR="00001346" w:rsidRPr="002E647E">
              <w:rPr>
                <w:sz w:val="18"/>
                <w:szCs w:val="18"/>
              </w:rPr>
              <w:t>в пожаро</w:t>
            </w:r>
            <w:r w:rsidRPr="002E647E">
              <w:rPr>
                <w:sz w:val="18"/>
                <w:szCs w:val="18"/>
              </w:rPr>
              <w:t>опасный период было организовано круглосуточное дежурство добровольных пожарных</w:t>
            </w:r>
            <w:r w:rsidR="00001346" w:rsidRPr="002E647E">
              <w:rPr>
                <w:sz w:val="18"/>
                <w:szCs w:val="18"/>
              </w:rPr>
              <w:t>.</w:t>
            </w:r>
          </w:p>
          <w:p w14:paraId="1F43457A" w14:textId="609E1E72" w:rsidR="00001346" w:rsidRPr="002E647E" w:rsidRDefault="00001346" w:rsidP="00614BE0">
            <w:pPr>
              <w:pStyle w:val="a8"/>
              <w:rPr>
                <w:sz w:val="18"/>
                <w:szCs w:val="18"/>
              </w:rPr>
            </w:pPr>
            <w:r w:rsidRPr="002E647E">
              <w:rPr>
                <w:sz w:val="18"/>
                <w:szCs w:val="18"/>
              </w:rPr>
              <w:t>В течении года проведены профилактические мероприятия с раздачей памяток при проведении подомового обхода граждан.</w:t>
            </w:r>
          </w:p>
          <w:p w14:paraId="2D02D45B" w14:textId="77777777" w:rsidR="00001346" w:rsidRPr="002E647E" w:rsidRDefault="00001346" w:rsidP="00614BE0">
            <w:pPr>
              <w:pStyle w:val="a8"/>
              <w:rPr>
                <w:sz w:val="18"/>
                <w:szCs w:val="18"/>
              </w:rPr>
            </w:pPr>
          </w:p>
          <w:p w14:paraId="7A851A9C" w14:textId="77777777" w:rsidR="00001346" w:rsidRPr="002E647E" w:rsidRDefault="00001346" w:rsidP="00614BE0">
            <w:pPr>
              <w:pStyle w:val="a8"/>
              <w:rPr>
                <w:sz w:val="18"/>
                <w:szCs w:val="18"/>
              </w:rPr>
            </w:pPr>
            <w:r w:rsidRPr="002E647E">
              <w:rPr>
                <w:sz w:val="18"/>
                <w:szCs w:val="18"/>
              </w:rPr>
              <w:t>-Территориальными управлениями администрации Пермского муниципального округа:</w:t>
            </w:r>
          </w:p>
          <w:p w14:paraId="0953D598" w14:textId="531C669D" w:rsidR="00614BE0" w:rsidRPr="002E647E" w:rsidRDefault="00001346" w:rsidP="00614BE0">
            <w:pPr>
              <w:pStyle w:val="a8"/>
              <w:rPr>
                <w:sz w:val="18"/>
                <w:szCs w:val="18"/>
              </w:rPr>
            </w:pPr>
            <w:r w:rsidRPr="002E647E">
              <w:rPr>
                <w:sz w:val="18"/>
                <w:szCs w:val="18"/>
              </w:rPr>
              <w:t xml:space="preserve">В течении года проводились противопожарные мероприятия: опашка земель, обслуживание и углубление пожарных водоемов, установка информационных </w:t>
            </w:r>
            <w:r w:rsidRPr="002E647E">
              <w:rPr>
                <w:sz w:val="18"/>
                <w:szCs w:val="18"/>
              </w:rPr>
              <w:lastRenderedPageBreak/>
              <w:t>стендов, знаков, пожарных конусов, табло и указателей, а также иные профилактические мероприятия</w:t>
            </w:r>
            <w:r w:rsidR="004652FC" w:rsidRPr="002E647E">
              <w:rPr>
                <w:sz w:val="18"/>
                <w:szCs w:val="18"/>
              </w:rPr>
              <w:t>,</w:t>
            </w:r>
            <w:r w:rsidRPr="002E647E">
              <w:rPr>
                <w:sz w:val="18"/>
                <w:szCs w:val="18"/>
              </w:rPr>
              <w:t xml:space="preserve"> направленные на повышение уровня пожарной безопасности</w:t>
            </w:r>
            <w:r w:rsidR="004652FC" w:rsidRPr="002E647E">
              <w:rPr>
                <w:sz w:val="18"/>
                <w:szCs w:val="18"/>
              </w:rPr>
              <w:t>.</w:t>
            </w:r>
            <w:r w:rsidR="00DE1ABA" w:rsidRPr="002E647E">
              <w:rPr>
                <w:sz w:val="18"/>
                <w:szCs w:val="18"/>
              </w:rPr>
              <w:t xml:space="preserve"> ремонт гидрантов</w:t>
            </w:r>
            <w:r w:rsidR="004652FC" w:rsidRPr="002E647E">
              <w:rPr>
                <w:sz w:val="18"/>
                <w:szCs w:val="18"/>
              </w:rPr>
              <w:t>;</w:t>
            </w:r>
          </w:p>
          <w:p w14:paraId="0A965918" w14:textId="44E4AEC2" w:rsidR="004652FC" w:rsidRPr="002E647E" w:rsidRDefault="004652FC" w:rsidP="00614BE0">
            <w:pPr>
              <w:pStyle w:val="a8"/>
              <w:rPr>
                <w:sz w:val="18"/>
                <w:szCs w:val="18"/>
              </w:rPr>
            </w:pPr>
          </w:p>
          <w:p w14:paraId="1411156E" w14:textId="22085D2F" w:rsidR="004652FC" w:rsidRPr="002E647E" w:rsidRDefault="004652FC" w:rsidP="00614BE0">
            <w:pPr>
              <w:pStyle w:val="a8"/>
              <w:rPr>
                <w:sz w:val="18"/>
                <w:szCs w:val="18"/>
              </w:rPr>
            </w:pPr>
            <w:r w:rsidRPr="002E647E">
              <w:rPr>
                <w:sz w:val="18"/>
                <w:szCs w:val="18"/>
              </w:rPr>
              <w:t xml:space="preserve">-МКУ ЦОБ ПМО </w:t>
            </w:r>
          </w:p>
          <w:p w14:paraId="35EB88C0" w14:textId="170851B7" w:rsidR="004652FC" w:rsidRPr="002E647E" w:rsidRDefault="004652FC" w:rsidP="00614BE0">
            <w:pPr>
              <w:pStyle w:val="a8"/>
              <w:rPr>
                <w:sz w:val="18"/>
                <w:szCs w:val="18"/>
              </w:rPr>
            </w:pPr>
            <w:r w:rsidRPr="002E647E">
              <w:rPr>
                <w:sz w:val="18"/>
                <w:szCs w:val="18"/>
              </w:rPr>
              <w:t>Установлен</w:t>
            </w:r>
            <w:r w:rsidR="00DE1ABA" w:rsidRPr="002E647E">
              <w:rPr>
                <w:sz w:val="18"/>
                <w:szCs w:val="18"/>
              </w:rPr>
              <w:t>о 2</w:t>
            </w:r>
            <w:r w:rsidRPr="002E647E">
              <w:rPr>
                <w:sz w:val="18"/>
                <w:szCs w:val="18"/>
              </w:rPr>
              <w:t xml:space="preserve"> противопожарны</w:t>
            </w:r>
            <w:r w:rsidR="00DE1ABA" w:rsidRPr="002E647E">
              <w:rPr>
                <w:sz w:val="18"/>
                <w:szCs w:val="18"/>
              </w:rPr>
              <w:t>х</w:t>
            </w:r>
            <w:r w:rsidRPr="002E647E">
              <w:rPr>
                <w:sz w:val="18"/>
                <w:szCs w:val="18"/>
              </w:rPr>
              <w:t xml:space="preserve"> резервуар</w:t>
            </w:r>
            <w:r w:rsidR="00DE1ABA" w:rsidRPr="002E647E">
              <w:rPr>
                <w:sz w:val="18"/>
                <w:szCs w:val="18"/>
              </w:rPr>
              <w:t>ов, из них:</w:t>
            </w:r>
            <w:r w:rsidR="002E647E" w:rsidRPr="002E647E">
              <w:t xml:space="preserve"> </w:t>
            </w:r>
            <w:r w:rsidR="002E647E" w:rsidRPr="002E647E">
              <w:rPr>
                <w:sz w:val="18"/>
                <w:szCs w:val="18"/>
              </w:rPr>
              <w:t xml:space="preserve">д. </w:t>
            </w:r>
            <w:proofErr w:type="spellStart"/>
            <w:r w:rsidR="002E647E" w:rsidRPr="002E647E">
              <w:rPr>
                <w:sz w:val="18"/>
                <w:szCs w:val="18"/>
              </w:rPr>
              <w:t>Симонки</w:t>
            </w:r>
            <w:proofErr w:type="spellEnd"/>
            <w:r w:rsidR="002E647E" w:rsidRPr="002E647E">
              <w:rPr>
                <w:sz w:val="18"/>
                <w:szCs w:val="18"/>
              </w:rPr>
              <w:t xml:space="preserve"> и КРП Култаево</w:t>
            </w:r>
          </w:p>
          <w:p w14:paraId="74C0BB15" w14:textId="5063C689" w:rsidR="00614BE0" w:rsidRPr="002E647E" w:rsidRDefault="00614BE0" w:rsidP="006E1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E2828" w:rsidRPr="009E3C55" w14:paraId="2A9F0C80" w14:textId="77777777" w:rsidTr="003A1D50">
        <w:trPr>
          <w:trHeight w:val="1098"/>
        </w:trPr>
        <w:tc>
          <w:tcPr>
            <w:tcW w:w="559" w:type="dxa"/>
          </w:tcPr>
          <w:p w14:paraId="081CFE88" w14:textId="77777777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vMerge/>
            <w:shd w:val="clear" w:color="auto" w:fill="auto"/>
          </w:tcPr>
          <w:p w14:paraId="4DA83B32" w14:textId="78D7C13B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shd w:val="clear" w:color="auto" w:fill="auto"/>
          </w:tcPr>
          <w:p w14:paraId="49F3C4D4" w14:textId="75154D43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показателя гибели людей на водных объектах Пермского муниципального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</w:t>
            </w: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10000 населения   </w:t>
            </w:r>
          </w:p>
        </w:tc>
        <w:tc>
          <w:tcPr>
            <w:tcW w:w="666" w:type="dxa"/>
            <w:shd w:val="clear" w:color="auto" w:fill="auto"/>
          </w:tcPr>
          <w:p w14:paraId="27D2E6CA" w14:textId="77777777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</w:tcPr>
          <w:p w14:paraId="60EC8AD4" w14:textId="0AD7C514" w:rsidR="004E2828" w:rsidRPr="002E647E" w:rsidRDefault="004652FC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275" w:type="dxa"/>
          </w:tcPr>
          <w:p w14:paraId="6D96D0BD" w14:textId="1249213F" w:rsidR="004E2828" w:rsidRPr="002E647E" w:rsidRDefault="004652FC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1,4</w:t>
            </w:r>
            <w:r w:rsidR="00DE1ABA"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DD2C7D0" w14:textId="76413E03" w:rsidR="004E2828" w:rsidRPr="002E647E" w:rsidRDefault="006E120E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4E2828"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DE1ABA"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0" w:type="dxa"/>
            <w:shd w:val="clear" w:color="auto" w:fill="auto"/>
          </w:tcPr>
          <w:p w14:paraId="178FFF46" w14:textId="3CE1C957" w:rsidR="004E2828" w:rsidRPr="002E647E" w:rsidRDefault="004E2828" w:rsidP="006E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Снижение гибели людей на водных объектах, составило </w:t>
            </w:r>
            <w:r w:rsidR="00DE1ABA"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</w:t>
            </w:r>
          </w:p>
          <w:p w14:paraId="75D74863" w14:textId="77777777" w:rsidR="004652FC" w:rsidRPr="002E647E" w:rsidRDefault="004652FC" w:rsidP="006E120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483429B" w14:textId="5CAE71FF" w:rsidR="004652FC" w:rsidRPr="009E3C55" w:rsidRDefault="004652FC" w:rsidP="00BA0EB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r w:rsidR="00BA0EB0"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течении года </w:t>
            </w:r>
            <w:r w:rsidR="00080273"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устанавливались</w:t>
            </w:r>
            <w:r w:rsidRPr="002E64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информационные знаки безопасности на воде.</w:t>
            </w:r>
          </w:p>
        </w:tc>
      </w:tr>
      <w:tr w:rsidR="004E2828" w:rsidRPr="009E3C55" w14:paraId="076D3AC6" w14:textId="77777777" w:rsidTr="003A1D50">
        <w:tc>
          <w:tcPr>
            <w:tcW w:w="559" w:type="dxa"/>
          </w:tcPr>
          <w:p w14:paraId="261B714B" w14:textId="77777777" w:rsidR="004E2828" w:rsidRPr="009E3C55" w:rsidRDefault="004E2828" w:rsidP="009E3C5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14:paraId="32AF5C53" w14:textId="5B5D51E4" w:rsidR="004E2828" w:rsidRPr="009E3C55" w:rsidRDefault="004E2828" w:rsidP="009E3C5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E3C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Подпрограмма 4. </w:t>
            </w:r>
            <w:r w:rsidRPr="009E3C55">
              <w:rPr>
                <w:rFonts w:ascii="Times New Roman" w:eastAsia="Calibri" w:hAnsi="Times New Roman" w:cs="Times New Roman"/>
                <w:sz w:val="20"/>
                <w:szCs w:val="20"/>
              </w:rPr>
              <w:t>«Обеспечение реализации муниципальной программы»</w:t>
            </w:r>
          </w:p>
        </w:tc>
        <w:tc>
          <w:tcPr>
            <w:tcW w:w="1880" w:type="dxa"/>
            <w:shd w:val="clear" w:color="auto" w:fill="auto"/>
          </w:tcPr>
          <w:p w14:paraId="0C759D1E" w14:textId="77777777" w:rsidR="004E2828" w:rsidRPr="009E3C55" w:rsidRDefault="004E2828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в полном объеме запланированных мероприятий Программы</w:t>
            </w:r>
          </w:p>
        </w:tc>
        <w:tc>
          <w:tcPr>
            <w:tcW w:w="666" w:type="dxa"/>
            <w:shd w:val="clear" w:color="auto" w:fill="auto"/>
          </w:tcPr>
          <w:p w14:paraId="17194DE2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60" w:type="dxa"/>
          </w:tcPr>
          <w:p w14:paraId="40CDA39B" w14:textId="04F6E973" w:rsidR="004E2828" w:rsidRPr="009E3C55" w:rsidRDefault="00BA0EB0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</w:tcPr>
          <w:p w14:paraId="2C0A363F" w14:textId="77777777" w:rsidR="004E2828" w:rsidRPr="009E3C55" w:rsidRDefault="004E2828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3C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1ECFC690" w14:textId="39BBA4EE" w:rsidR="004E2828" w:rsidRPr="00151CCF" w:rsidRDefault="00151CCF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</w:t>
            </w:r>
            <w:r w:rsidR="0004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0" w:type="dxa"/>
            <w:shd w:val="clear" w:color="auto" w:fill="auto"/>
          </w:tcPr>
          <w:p w14:paraId="5D3CFAC5" w14:textId="32A03113" w:rsidR="004E2828" w:rsidRPr="00151CCF" w:rsidRDefault="004E2828" w:rsidP="00080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Исполнение</w:t>
            </w:r>
            <w:r w:rsidR="00080273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51CCF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</w:t>
            </w:r>
            <w:r w:rsidR="0004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  <w:r w:rsidR="00080273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%</w:t>
            </w:r>
            <w:r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A0EB0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 исполнено</w:t>
            </w:r>
            <w:r w:rsidR="0004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51CCF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</w:t>
            </w:r>
            <w:r w:rsidR="0004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  <w:r w:rsidR="00080273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%.</w:t>
            </w:r>
            <w:r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80273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</w:t>
            </w:r>
            <w:r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кономия в результате </w:t>
            </w:r>
            <w:r w:rsidR="00080273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проведения </w:t>
            </w:r>
            <w:r w:rsidR="00BA0EB0" w:rsidRPr="00151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конкурсных процедур</w:t>
            </w:r>
          </w:p>
        </w:tc>
      </w:tr>
    </w:tbl>
    <w:p w14:paraId="0474844B" w14:textId="77777777" w:rsidR="009E3C55" w:rsidRPr="009E3C55" w:rsidRDefault="009E3C55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3D3DE" w14:textId="77777777" w:rsidR="009E3C55" w:rsidRPr="009E3C55" w:rsidRDefault="009E3C55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39BF9" w14:textId="604C326C" w:rsidR="009E3C55" w:rsidRDefault="009E3C55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37358B" w14:textId="6F0E0D4E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15430" w14:textId="5EA769D0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932920" w14:textId="439DA54A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DADA9B" w14:textId="1401342B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3B1085" w14:textId="2DF568F4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C819AE" w14:textId="298DF52A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314A3" w14:textId="7F3B9CE2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FE8AFB" w14:textId="3C2682D8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767322" w14:textId="572BB0F3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02CB3" w14:textId="27E44B72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F17FF" w14:textId="35B88BB2" w:rsidR="00BA0EB0" w:rsidRDefault="00BA0EB0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D40176" w14:textId="7748BE84" w:rsidR="00BA0EB0" w:rsidRDefault="00BA0EB0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1C610" w14:textId="77777777" w:rsidR="00BA0EB0" w:rsidRDefault="00BA0EB0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4EAB41" w14:textId="600CAC1C" w:rsidR="00281B29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3A3A8" w14:textId="77777777" w:rsidR="00281B29" w:rsidRPr="009E3C55" w:rsidRDefault="00281B29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E3A5BA" w14:textId="1F6DD899" w:rsidR="009E3C55" w:rsidRPr="009E3C55" w:rsidRDefault="009E3C55" w:rsidP="00D568C7">
      <w:pPr>
        <w:pStyle w:val="ConsPlusNormal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D568C7">
        <w:rPr>
          <w:rFonts w:ascii="Times New Roman" w:hAnsi="Times New Roman" w:cs="Times New Roman"/>
        </w:rPr>
        <w:t>Таблица</w:t>
      </w:r>
      <w:r w:rsidRPr="00C04C16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9E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14:paraId="41CB2EC9" w14:textId="5FF49828" w:rsidR="009E3C55" w:rsidRPr="009E3C55" w:rsidRDefault="009E3C55" w:rsidP="009E3C55">
      <w:pPr>
        <w:tabs>
          <w:tab w:val="left" w:pos="1105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3C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</w:p>
    <w:p w14:paraId="2ACEA233" w14:textId="77777777" w:rsidR="009E3C55" w:rsidRPr="009E3C55" w:rsidRDefault="009E3C55" w:rsidP="009E3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C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14:paraId="54313573" w14:textId="77777777" w:rsidR="009E3C55" w:rsidRPr="006A5DA2" w:rsidRDefault="009E3C55" w:rsidP="009E3C5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финансовом обеспечении муниципальной </w:t>
      </w:r>
      <w:r w:rsidRPr="006A5DA2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14:paraId="4FE0A309" w14:textId="77777777" w:rsidR="00D568C7" w:rsidRPr="006A5DA2" w:rsidRDefault="00D568C7" w:rsidP="00D568C7">
      <w:pPr>
        <w:spacing w:after="0" w:line="36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A5DA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6A5DA2">
        <w:rPr>
          <w:rFonts w:ascii="Times New Roman" w:eastAsia="Calibri" w:hAnsi="Times New Roman" w:cs="Times New Roman"/>
          <w:bCs/>
          <w:sz w:val="28"/>
          <w:szCs w:val="28"/>
        </w:rPr>
        <w:t xml:space="preserve">Обеспечение безопасности населения и территории Пермского муниципального округа» </w:t>
      </w:r>
    </w:p>
    <w:p w14:paraId="77DB72AF" w14:textId="77777777" w:rsidR="00D568C7" w:rsidRPr="006A5DA2" w:rsidRDefault="00D568C7" w:rsidP="00D568C7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утвержденную постановлением администрации Пермского муниципального округа </w:t>
      </w:r>
    </w:p>
    <w:p w14:paraId="38CBA700" w14:textId="03A3AB6F" w:rsidR="00D568C7" w:rsidRPr="006A5DA2" w:rsidRDefault="00D568C7" w:rsidP="00D568C7">
      <w:pPr>
        <w:spacing w:after="20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10.01.2023г. №СЭД-2023-299-01-01-</w:t>
      </w:r>
      <w:proofErr w:type="gramStart"/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05.С</w:t>
      </w:r>
      <w:proofErr w:type="gramEnd"/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</w:t>
      </w:r>
      <w:r w:rsidR="00E655A2"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бюджетных средств</w:t>
      </w:r>
    </w:p>
    <w:p w14:paraId="2212D89A" w14:textId="77777777" w:rsidR="008F3BB3" w:rsidRPr="006A5DA2" w:rsidRDefault="009E3C55" w:rsidP="009E3C5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szCs w:val="28"/>
        </w:rPr>
      </w:pPr>
      <w:r w:rsidRPr="006A5DA2">
        <w:rPr>
          <w:rFonts w:ascii="Times New Roman" w:eastAsia="Calibri" w:hAnsi="Times New Roman" w:cs="Times New Roman"/>
          <w:szCs w:val="28"/>
        </w:rPr>
        <w:t xml:space="preserve">      </w:t>
      </w:r>
    </w:p>
    <w:tbl>
      <w:tblPr>
        <w:tblStyle w:val="a9"/>
        <w:tblW w:w="15632" w:type="dxa"/>
        <w:tblLayout w:type="fixed"/>
        <w:tblLook w:val="04A0" w:firstRow="1" w:lastRow="0" w:firstColumn="1" w:lastColumn="0" w:noHBand="0" w:noVBand="1"/>
      </w:tblPr>
      <w:tblGrid>
        <w:gridCol w:w="3383"/>
        <w:gridCol w:w="1100"/>
        <w:gridCol w:w="1481"/>
        <w:gridCol w:w="1119"/>
        <w:gridCol w:w="1134"/>
        <w:gridCol w:w="1276"/>
        <w:gridCol w:w="1307"/>
        <w:gridCol w:w="1064"/>
        <w:gridCol w:w="1031"/>
        <w:gridCol w:w="1417"/>
        <w:gridCol w:w="1302"/>
        <w:gridCol w:w="18"/>
      </w:tblGrid>
      <w:tr w:rsidR="00894762" w:rsidRPr="006A5DA2" w14:paraId="67F11CC3" w14:textId="20CD15B1" w:rsidTr="00E93F0B">
        <w:trPr>
          <w:trHeight w:val="431"/>
        </w:trPr>
        <w:tc>
          <w:tcPr>
            <w:tcW w:w="3383" w:type="dxa"/>
            <w:vMerge w:val="restart"/>
            <w:hideMark/>
          </w:tcPr>
          <w:p w14:paraId="480C40EB" w14:textId="16DA711C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1100" w:type="dxa"/>
            <w:vMerge w:val="restart"/>
            <w:hideMark/>
          </w:tcPr>
          <w:p w14:paraId="19236153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Участники муниципальной программы</w:t>
            </w:r>
          </w:p>
        </w:tc>
        <w:tc>
          <w:tcPr>
            <w:tcW w:w="11149" w:type="dxa"/>
            <w:gridSpan w:val="10"/>
            <w:shd w:val="clear" w:color="auto" w:fill="auto"/>
          </w:tcPr>
          <w:p w14:paraId="76C5D90D" w14:textId="2D494900" w:rsidR="00894762" w:rsidRPr="006A5DA2" w:rsidRDefault="00894762" w:rsidP="00894762">
            <w:pPr>
              <w:jc w:val="center"/>
              <w:rPr>
                <w:rFonts w:ascii="Times New Roman" w:hAnsi="Times New Roman"/>
                <w:b/>
              </w:rPr>
            </w:pPr>
            <w:r w:rsidRPr="006A5DA2">
              <w:rPr>
                <w:rFonts w:ascii="Times New Roman" w:hAnsi="Times New Roman"/>
                <w:b/>
              </w:rPr>
              <w:t>Отчетный 202</w:t>
            </w:r>
            <w:r w:rsidR="0095238F" w:rsidRPr="006A5DA2">
              <w:rPr>
                <w:rFonts w:ascii="Times New Roman" w:hAnsi="Times New Roman"/>
                <w:b/>
              </w:rPr>
              <w:t>4</w:t>
            </w:r>
            <w:r w:rsidRPr="006A5DA2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894762" w:rsidRPr="006A5DA2" w14:paraId="02C81627" w14:textId="77777777" w:rsidTr="00AA2D1F">
        <w:trPr>
          <w:trHeight w:val="588"/>
        </w:trPr>
        <w:tc>
          <w:tcPr>
            <w:tcW w:w="3383" w:type="dxa"/>
            <w:vMerge/>
          </w:tcPr>
          <w:p w14:paraId="7C53A15B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vMerge/>
          </w:tcPr>
          <w:p w14:paraId="2F62249C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5010" w:type="dxa"/>
            <w:gridSpan w:val="4"/>
          </w:tcPr>
          <w:p w14:paraId="4008B600" w14:textId="4CFFAF13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План</w:t>
            </w:r>
          </w:p>
        </w:tc>
        <w:tc>
          <w:tcPr>
            <w:tcW w:w="4819" w:type="dxa"/>
            <w:gridSpan w:val="4"/>
          </w:tcPr>
          <w:p w14:paraId="2A6053C3" w14:textId="28B98372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Факт</w:t>
            </w:r>
          </w:p>
        </w:tc>
        <w:tc>
          <w:tcPr>
            <w:tcW w:w="1320" w:type="dxa"/>
            <w:gridSpan w:val="2"/>
          </w:tcPr>
          <w:p w14:paraId="4C7A16C3" w14:textId="1A4AA26A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% исполнения</w:t>
            </w:r>
          </w:p>
        </w:tc>
      </w:tr>
      <w:tr w:rsidR="00894762" w:rsidRPr="006A5DA2" w14:paraId="50CB1D52" w14:textId="77777777" w:rsidTr="00AA2D1F">
        <w:trPr>
          <w:gridAfter w:val="1"/>
          <w:wAfter w:w="18" w:type="dxa"/>
          <w:trHeight w:val="588"/>
        </w:trPr>
        <w:tc>
          <w:tcPr>
            <w:tcW w:w="3383" w:type="dxa"/>
            <w:vMerge/>
            <w:hideMark/>
          </w:tcPr>
          <w:p w14:paraId="75FFC641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vMerge/>
            <w:hideMark/>
          </w:tcPr>
          <w:p w14:paraId="70659C4E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481" w:type="dxa"/>
            <w:hideMark/>
          </w:tcPr>
          <w:p w14:paraId="052A3D5F" w14:textId="097D3CEB" w:rsidR="00894762" w:rsidRPr="006A5DA2" w:rsidRDefault="00894762" w:rsidP="00894762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Бюджет округа</w:t>
            </w:r>
          </w:p>
        </w:tc>
        <w:tc>
          <w:tcPr>
            <w:tcW w:w="1119" w:type="dxa"/>
            <w:hideMark/>
          </w:tcPr>
          <w:p w14:paraId="34F5E495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84EEFD6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Федер. бюджет</w:t>
            </w:r>
          </w:p>
        </w:tc>
        <w:tc>
          <w:tcPr>
            <w:tcW w:w="1276" w:type="dxa"/>
            <w:hideMark/>
          </w:tcPr>
          <w:p w14:paraId="6753B80F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Итого</w:t>
            </w:r>
          </w:p>
        </w:tc>
        <w:tc>
          <w:tcPr>
            <w:tcW w:w="1307" w:type="dxa"/>
            <w:hideMark/>
          </w:tcPr>
          <w:p w14:paraId="11C9170E" w14:textId="2740A311" w:rsidR="00894762" w:rsidRPr="006A5DA2" w:rsidRDefault="00894762" w:rsidP="00894762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Бюджет округа</w:t>
            </w:r>
          </w:p>
        </w:tc>
        <w:tc>
          <w:tcPr>
            <w:tcW w:w="1064" w:type="dxa"/>
            <w:hideMark/>
          </w:tcPr>
          <w:p w14:paraId="39941ADF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Краевой бюджет</w:t>
            </w:r>
          </w:p>
        </w:tc>
        <w:tc>
          <w:tcPr>
            <w:tcW w:w="1031" w:type="dxa"/>
            <w:hideMark/>
          </w:tcPr>
          <w:p w14:paraId="01D7A83E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Федер. бюджет</w:t>
            </w:r>
          </w:p>
        </w:tc>
        <w:tc>
          <w:tcPr>
            <w:tcW w:w="1417" w:type="dxa"/>
            <w:hideMark/>
          </w:tcPr>
          <w:p w14:paraId="495E1416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Итого</w:t>
            </w:r>
          </w:p>
        </w:tc>
        <w:tc>
          <w:tcPr>
            <w:tcW w:w="1302" w:type="dxa"/>
            <w:hideMark/>
          </w:tcPr>
          <w:p w14:paraId="3935675D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  <w:tr w:rsidR="00894762" w:rsidRPr="006A5DA2" w14:paraId="3CE3A739" w14:textId="77777777" w:rsidTr="00AA2D1F">
        <w:trPr>
          <w:gridAfter w:val="1"/>
          <w:wAfter w:w="18" w:type="dxa"/>
          <w:trHeight w:val="280"/>
        </w:trPr>
        <w:tc>
          <w:tcPr>
            <w:tcW w:w="3383" w:type="dxa"/>
            <w:hideMark/>
          </w:tcPr>
          <w:p w14:paraId="1B30B805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100" w:type="dxa"/>
            <w:noWrap/>
            <w:hideMark/>
          </w:tcPr>
          <w:p w14:paraId="37105A81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81" w:type="dxa"/>
            <w:noWrap/>
            <w:hideMark/>
          </w:tcPr>
          <w:p w14:paraId="096CD3AB" w14:textId="77777777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19" w:type="dxa"/>
            <w:noWrap/>
            <w:hideMark/>
          </w:tcPr>
          <w:p w14:paraId="54A5E53A" w14:textId="0454343F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B57BBD5" w14:textId="1B8CA773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6FCDCB71" w14:textId="2B6124BF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307" w:type="dxa"/>
            <w:noWrap/>
            <w:hideMark/>
          </w:tcPr>
          <w:p w14:paraId="4502B200" w14:textId="0E79F258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064" w:type="dxa"/>
            <w:noWrap/>
            <w:hideMark/>
          </w:tcPr>
          <w:p w14:paraId="50D7E950" w14:textId="231CAF91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1031" w:type="dxa"/>
            <w:noWrap/>
            <w:hideMark/>
          </w:tcPr>
          <w:p w14:paraId="061E7EE7" w14:textId="24E1E38A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9</w:t>
            </w:r>
          </w:p>
        </w:tc>
        <w:tc>
          <w:tcPr>
            <w:tcW w:w="1417" w:type="dxa"/>
            <w:noWrap/>
            <w:hideMark/>
          </w:tcPr>
          <w:p w14:paraId="5AF7196A" w14:textId="5629F52E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10</w:t>
            </w:r>
          </w:p>
        </w:tc>
        <w:tc>
          <w:tcPr>
            <w:tcW w:w="1302" w:type="dxa"/>
            <w:noWrap/>
            <w:hideMark/>
          </w:tcPr>
          <w:p w14:paraId="5496EBDF" w14:textId="12B92F9B" w:rsidR="00894762" w:rsidRPr="006A5DA2" w:rsidRDefault="00894762" w:rsidP="008F3BB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11</w:t>
            </w:r>
          </w:p>
        </w:tc>
      </w:tr>
      <w:tr w:rsidR="00116493" w:rsidRPr="006A5DA2" w14:paraId="69B7F574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 w:val="restart"/>
            <w:vAlign w:val="center"/>
            <w:hideMark/>
          </w:tcPr>
          <w:p w14:paraId="04930E0D" w14:textId="63EDC4BF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Муниципальная программа Пермского муниципального округа "обеспечение безопасности населения и территории Пермского муниципального округа"</w:t>
            </w:r>
          </w:p>
        </w:tc>
        <w:tc>
          <w:tcPr>
            <w:tcW w:w="1100" w:type="dxa"/>
            <w:noWrap/>
            <w:vAlign w:val="center"/>
            <w:hideMark/>
          </w:tcPr>
          <w:p w14:paraId="188EC21F" w14:textId="77777777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Всего</w:t>
            </w:r>
          </w:p>
        </w:tc>
        <w:tc>
          <w:tcPr>
            <w:tcW w:w="1481" w:type="dxa"/>
            <w:noWrap/>
            <w:vAlign w:val="center"/>
            <w:hideMark/>
          </w:tcPr>
          <w:p w14:paraId="37B9D7FC" w14:textId="69323367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101 481,04</w:t>
            </w:r>
          </w:p>
        </w:tc>
        <w:tc>
          <w:tcPr>
            <w:tcW w:w="1119" w:type="dxa"/>
            <w:noWrap/>
            <w:vAlign w:val="center"/>
            <w:hideMark/>
          </w:tcPr>
          <w:p w14:paraId="5A94809D" w14:textId="1CFB8B18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443,00</w:t>
            </w:r>
          </w:p>
        </w:tc>
        <w:tc>
          <w:tcPr>
            <w:tcW w:w="1134" w:type="dxa"/>
            <w:noWrap/>
            <w:vAlign w:val="center"/>
            <w:hideMark/>
          </w:tcPr>
          <w:p w14:paraId="0E16EF90" w14:textId="06BA9699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12 823,50</w:t>
            </w:r>
          </w:p>
        </w:tc>
        <w:tc>
          <w:tcPr>
            <w:tcW w:w="1276" w:type="dxa"/>
            <w:noWrap/>
            <w:vAlign w:val="center"/>
            <w:hideMark/>
          </w:tcPr>
          <w:p w14:paraId="20F129B4" w14:textId="2871C040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114 747,54</w:t>
            </w:r>
          </w:p>
        </w:tc>
        <w:tc>
          <w:tcPr>
            <w:tcW w:w="1307" w:type="dxa"/>
            <w:noWrap/>
            <w:vAlign w:val="center"/>
            <w:hideMark/>
          </w:tcPr>
          <w:p w14:paraId="5ED98F51" w14:textId="683B696D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101 329,84</w:t>
            </w:r>
          </w:p>
        </w:tc>
        <w:tc>
          <w:tcPr>
            <w:tcW w:w="1064" w:type="dxa"/>
            <w:noWrap/>
            <w:vAlign w:val="center"/>
            <w:hideMark/>
          </w:tcPr>
          <w:p w14:paraId="74A0E9E5" w14:textId="76D9EDBA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325,08</w:t>
            </w:r>
          </w:p>
        </w:tc>
        <w:tc>
          <w:tcPr>
            <w:tcW w:w="1031" w:type="dxa"/>
            <w:noWrap/>
            <w:vAlign w:val="center"/>
            <w:hideMark/>
          </w:tcPr>
          <w:p w14:paraId="5C39DE0A" w14:textId="10E144E3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12 823,50</w:t>
            </w:r>
          </w:p>
        </w:tc>
        <w:tc>
          <w:tcPr>
            <w:tcW w:w="1417" w:type="dxa"/>
            <w:noWrap/>
            <w:vAlign w:val="center"/>
            <w:hideMark/>
          </w:tcPr>
          <w:p w14:paraId="33081C8C" w14:textId="0E976AC8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114 478,42</w:t>
            </w:r>
          </w:p>
        </w:tc>
        <w:tc>
          <w:tcPr>
            <w:tcW w:w="1302" w:type="dxa"/>
            <w:noWrap/>
            <w:vAlign w:val="center"/>
            <w:hideMark/>
          </w:tcPr>
          <w:p w14:paraId="593BE473" w14:textId="40F15619" w:rsidR="00116493" w:rsidRPr="006A5DA2" w:rsidRDefault="00116493" w:rsidP="00AA2D1F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99,77</w:t>
            </w:r>
          </w:p>
        </w:tc>
      </w:tr>
      <w:tr w:rsidR="00116493" w:rsidRPr="006A5DA2" w14:paraId="30EBF82A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  <w:hideMark/>
          </w:tcPr>
          <w:p w14:paraId="51504FA3" w14:textId="77777777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vAlign w:val="center"/>
            <w:hideMark/>
          </w:tcPr>
          <w:p w14:paraId="110BFAA8" w14:textId="19AE556F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УТБ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139BBBBA" w14:textId="21605ECE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90 906,63</w:t>
            </w:r>
          </w:p>
        </w:tc>
        <w:tc>
          <w:tcPr>
            <w:tcW w:w="1119" w:type="dxa"/>
            <w:noWrap/>
            <w:vAlign w:val="center"/>
            <w:hideMark/>
          </w:tcPr>
          <w:p w14:paraId="62B08F7E" w14:textId="37CF561D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443,00</w:t>
            </w:r>
          </w:p>
        </w:tc>
        <w:tc>
          <w:tcPr>
            <w:tcW w:w="1134" w:type="dxa"/>
            <w:noWrap/>
            <w:vAlign w:val="center"/>
            <w:hideMark/>
          </w:tcPr>
          <w:p w14:paraId="2A7DD115" w14:textId="7E10DA57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12 823,50</w:t>
            </w:r>
          </w:p>
        </w:tc>
        <w:tc>
          <w:tcPr>
            <w:tcW w:w="1276" w:type="dxa"/>
            <w:noWrap/>
            <w:vAlign w:val="center"/>
            <w:hideMark/>
          </w:tcPr>
          <w:p w14:paraId="37CAD338" w14:textId="1B1EABB6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104 173,13</w:t>
            </w:r>
          </w:p>
        </w:tc>
        <w:tc>
          <w:tcPr>
            <w:tcW w:w="1307" w:type="dxa"/>
            <w:noWrap/>
            <w:vAlign w:val="center"/>
            <w:hideMark/>
          </w:tcPr>
          <w:p w14:paraId="7B15D4D8" w14:textId="6480085E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90 765,23</w:t>
            </w:r>
          </w:p>
        </w:tc>
        <w:tc>
          <w:tcPr>
            <w:tcW w:w="1064" w:type="dxa"/>
            <w:noWrap/>
            <w:vAlign w:val="center"/>
            <w:hideMark/>
          </w:tcPr>
          <w:p w14:paraId="2554059D" w14:textId="3D1B827B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325,08</w:t>
            </w:r>
          </w:p>
        </w:tc>
        <w:tc>
          <w:tcPr>
            <w:tcW w:w="1031" w:type="dxa"/>
            <w:noWrap/>
            <w:vAlign w:val="center"/>
            <w:hideMark/>
          </w:tcPr>
          <w:p w14:paraId="23682151" w14:textId="4EC95DD3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12 823,50</w:t>
            </w:r>
          </w:p>
        </w:tc>
        <w:tc>
          <w:tcPr>
            <w:tcW w:w="1417" w:type="dxa"/>
            <w:noWrap/>
            <w:vAlign w:val="center"/>
            <w:hideMark/>
          </w:tcPr>
          <w:p w14:paraId="6CD2ECA0" w14:textId="30CFC20E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103 913,81</w:t>
            </w:r>
          </w:p>
        </w:tc>
        <w:tc>
          <w:tcPr>
            <w:tcW w:w="1302" w:type="dxa"/>
            <w:noWrap/>
            <w:vAlign w:val="center"/>
            <w:hideMark/>
          </w:tcPr>
          <w:p w14:paraId="72CCABE9" w14:textId="4A49F7CF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99,75</w:t>
            </w:r>
          </w:p>
        </w:tc>
      </w:tr>
      <w:tr w:rsidR="00116493" w:rsidRPr="006A5DA2" w14:paraId="473F0204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  <w:hideMark/>
          </w:tcPr>
          <w:p w14:paraId="679C3A19" w14:textId="77777777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6F6DBEED" w14:textId="77777777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60426EE0" w14:textId="1DDB6906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1 740,00</w:t>
            </w:r>
          </w:p>
        </w:tc>
        <w:tc>
          <w:tcPr>
            <w:tcW w:w="1119" w:type="dxa"/>
            <w:noWrap/>
            <w:vAlign w:val="center"/>
            <w:hideMark/>
          </w:tcPr>
          <w:p w14:paraId="11F87839" w14:textId="1B48555E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428D6C9" w14:textId="40FFA6BA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DC499B6" w14:textId="488A3266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1 740,00</w:t>
            </w:r>
          </w:p>
        </w:tc>
        <w:tc>
          <w:tcPr>
            <w:tcW w:w="1307" w:type="dxa"/>
            <w:noWrap/>
            <w:vAlign w:val="center"/>
            <w:hideMark/>
          </w:tcPr>
          <w:p w14:paraId="6A49B9E6" w14:textId="1A281B88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1 740,00</w:t>
            </w:r>
          </w:p>
        </w:tc>
        <w:tc>
          <w:tcPr>
            <w:tcW w:w="1064" w:type="dxa"/>
            <w:noWrap/>
            <w:vAlign w:val="center"/>
            <w:hideMark/>
          </w:tcPr>
          <w:p w14:paraId="6E3ECF05" w14:textId="269C2230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7A98D9C4" w14:textId="4ED8462E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54E72438" w14:textId="76508DA4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1 740,00</w:t>
            </w:r>
          </w:p>
        </w:tc>
        <w:tc>
          <w:tcPr>
            <w:tcW w:w="1302" w:type="dxa"/>
            <w:noWrap/>
            <w:vAlign w:val="center"/>
            <w:hideMark/>
          </w:tcPr>
          <w:p w14:paraId="42656776" w14:textId="4C01EA32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2192DA6A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  <w:hideMark/>
          </w:tcPr>
          <w:p w14:paraId="573D3FB9" w14:textId="77777777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63C2881A" w14:textId="77777777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УКС</w:t>
            </w:r>
          </w:p>
        </w:tc>
        <w:tc>
          <w:tcPr>
            <w:tcW w:w="1481" w:type="dxa"/>
            <w:noWrap/>
            <w:vAlign w:val="center"/>
            <w:hideMark/>
          </w:tcPr>
          <w:p w14:paraId="38EC3CDD" w14:textId="71BBC768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6 152,49</w:t>
            </w:r>
          </w:p>
        </w:tc>
        <w:tc>
          <w:tcPr>
            <w:tcW w:w="1119" w:type="dxa"/>
            <w:noWrap/>
            <w:vAlign w:val="center"/>
            <w:hideMark/>
          </w:tcPr>
          <w:p w14:paraId="2BEE6AB4" w14:textId="2F54D3FF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480426B" w14:textId="6455A9D6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7810A90" w14:textId="7B08FA21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6 152,49</w:t>
            </w:r>
          </w:p>
        </w:tc>
        <w:tc>
          <w:tcPr>
            <w:tcW w:w="1307" w:type="dxa"/>
            <w:noWrap/>
            <w:vAlign w:val="center"/>
            <w:hideMark/>
          </w:tcPr>
          <w:p w14:paraId="2C7F34B8" w14:textId="3EDE5D51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6 152,49</w:t>
            </w:r>
          </w:p>
        </w:tc>
        <w:tc>
          <w:tcPr>
            <w:tcW w:w="1064" w:type="dxa"/>
            <w:noWrap/>
            <w:vAlign w:val="center"/>
            <w:hideMark/>
          </w:tcPr>
          <w:p w14:paraId="1ADAC103" w14:textId="458D6590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552B5134" w14:textId="5C7E1C14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79D70BCF" w14:textId="1658DDAC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6 152,49</w:t>
            </w:r>
          </w:p>
        </w:tc>
        <w:tc>
          <w:tcPr>
            <w:tcW w:w="1302" w:type="dxa"/>
            <w:noWrap/>
            <w:vAlign w:val="center"/>
            <w:hideMark/>
          </w:tcPr>
          <w:p w14:paraId="49ECEED2" w14:textId="2772223F" w:rsidR="00116493" w:rsidRPr="006A5DA2" w:rsidRDefault="00116493" w:rsidP="00B667AB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4B682F39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0173C933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A6817" w14:textId="18419244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Кондратовское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2DE6" w14:textId="748333B8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119" w:type="dxa"/>
            <w:noWrap/>
            <w:vAlign w:val="center"/>
          </w:tcPr>
          <w:p w14:paraId="338592F1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662FED8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76F66" w14:textId="647BA25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307" w:type="dxa"/>
            <w:noWrap/>
            <w:vAlign w:val="center"/>
          </w:tcPr>
          <w:p w14:paraId="69D9681B" w14:textId="59D17750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064" w:type="dxa"/>
            <w:noWrap/>
            <w:vAlign w:val="center"/>
          </w:tcPr>
          <w:p w14:paraId="547BBBA9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9DB12CB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46CCBC3" w14:textId="155367B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302" w:type="dxa"/>
            <w:noWrap/>
            <w:vAlign w:val="center"/>
          </w:tcPr>
          <w:p w14:paraId="6CD1E5C2" w14:textId="19331BAD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4C9C32CD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4CCFFEC6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D13D" w14:textId="56DC7705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Кукуштанское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ECCD" w14:textId="5FF8B1E8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119" w:type="dxa"/>
            <w:noWrap/>
            <w:vAlign w:val="center"/>
          </w:tcPr>
          <w:p w14:paraId="00892D92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9A5FD40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5777" w14:textId="10AAD6F9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307" w:type="dxa"/>
            <w:noWrap/>
            <w:vAlign w:val="center"/>
          </w:tcPr>
          <w:p w14:paraId="48B5660E" w14:textId="480D8995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064" w:type="dxa"/>
            <w:noWrap/>
            <w:vAlign w:val="center"/>
          </w:tcPr>
          <w:p w14:paraId="721905F1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505ED1B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0F65F6B5" w14:textId="79894D73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302" w:type="dxa"/>
            <w:noWrap/>
            <w:vAlign w:val="center"/>
          </w:tcPr>
          <w:p w14:paraId="55B645AF" w14:textId="2E65A0A4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5E5F09EE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1F55AF5A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4D11C" w14:textId="4795001A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</w:rPr>
              <w:t>Култаевское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</w:rPr>
              <w:t xml:space="preserve"> </w:t>
            </w:r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6E89A" w14:textId="584190E6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119" w:type="dxa"/>
            <w:noWrap/>
            <w:vAlign w:val="center"/>
          </w:tcPr>
          <w:p w14:paraId="29563616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B65B12C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D441" w14:textId="264178AA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307" w:type="dxa"/>
            <w:noWrap/>
            <w:vAlign w:val="center"/>
          </w:tcPr>
          <w:p w14:paraId="4CBD9169" w14:textId="0C56214E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064" w:type="dxa"/>
            <w:noWrap/>
            <w:vAlign w:val="center"/>
          </w:tcPr>
          <w:p w14:paraId="1F805425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1928D19B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4DFDE9B2" w14:textId="774976A3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302" w:type="dxa"/>
            <w:noWrap/>
            <w:vAlign w:val="center"/>
          </w:tcPr>
          <w:p w14:paraId="20FB28F5" w14:textId="71DD9A00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05B60AEB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7F0CE1DF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363A" w14:textId="6F2E49E1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Лобановское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71F9F" w14:textId="4435A9F2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119" w:type="dxa"/>
            <w:noWrap/>
            <w:vAlign w:val="center"/>
          </w:tcPr>
          <w:p w14:paraId="0EF4D45B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1836660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B4E04" w14:textId="096C9555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307" w:type="dxa"/>
            <w:noWrap/>
            <w:vAlign w:val="center"/>
          </w:tcPr>
          <w:p w14:paraId="2BEC9A77" w14:textId="74EC8538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064" w:type="dxa"/>
            <w:noWrap/>
            <w:vAlign w:val="center"/>
          </w:tcPr>
          <w:p w14:paraId="2EEE84BF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0F677219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0E90F357" w14:textId="4500B50D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302" w:type="dxa"/>
            <w:noWrap/>
            <w:vAlign w:val="center"/>
          </w:tcPr>
          <w:p w14:paraId="69D4044E" w14:textId="62B41F8E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4623C31F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3896E123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7BDA8" w14:textId="441ABCD3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Гамовское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8383" w14:textId="27CEA0B0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119" w:type="dxa"/>
            <w:noWrap/>
            <w:vAlign w:val="center"/>
          </w:tcPr>
          <w:p w14:paraId="0F191C3F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15D66B1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6AEC" w14:textId="745C4594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307" w:type="dxa"/>
            <w:noWrap/>
            <w:vAlign w:val="center"/>
          </w:tcPr>
          <w:p w14:paraId="40C79250" w14:textId="26525E89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064" w:type="dxa"/>
            <w:noWrap/>
            <w:vAlign w:val="center"/>
          </w:tcPr>
          <w:p w14:paraId="4344D1D7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2330996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B038939" w14:textId="6EBA0B83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302" w:type="dxa"/>
            <w:noWrap/>
            <w:vAlign w:val="center"/>
          </w:tcPr>
          <w:p w14:paraId="11B41F5C" w14:textId="494EE942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13DC0458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5BA298BC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A4C27" w14:textId="318D521A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Сылвенское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1E33" w14:textId="7CCCA2B2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119" w:type="dxa"/>
            <w:noWrap/>
            <w:vAlign w:val="center"/>
          </w:tcPr>
          <w:p w14:paraId="5C0B86E8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1436034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E7046" w14:textId="485F5BAC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307" w:type="dxa"/>
            <w:noWrap/>
            <w:vAlign w:val="center"/>
          </w:tcPr>
          <w:p w14:paraId="1AB60EEA" w14:textId="54D75354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064" w:type="dxa"/>
            <w:noWrap/>
            <w:vAlign w:val="center"/>
          </w:tcPr>
          <w:p w14:paraId="5566E68C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67A763E5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1BB03CA2" w14:textId="3D43A4BD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302" w:type="dxa"/>
            <w:noWrap/>
            <w:vAlign w:val="center"/>
          </w:tcPr>
          <w:p w14:paraId="5312D0AB" w14:textId="7AFAE99C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1038146F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7A9F5DBC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F739" w14:textId="0359DBE0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Усть-Качкинское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1E58" w14:textId="00B11F4D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119" w:type="dxa"/>
            <w:noWrap/>
            <w:vAlign w:val="center"/>
          </w:tcPr>
          <w:p w14:paraId="37A1119A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392D0F8C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A3618" w14:textId="7DDA1755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307" w:type="dxa"/>
            <w:noWrap/>
            <w:vAlign w:val="center"/>
          </w:tcPr>
          <w:p w14:paraId="52B9EE17" w14:textId="413764B5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064" w:type="dxa"/>
            <w:noWrap/>
            <w:vAlign w:val="center"/>
          </w:tcPr>
          <w:p w14:paraId="41EFCB1C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74FDA73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D7C291F" w14:textId="1A47508B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302" w:type="dxa"/>
            <w:noWrap/>
            <w:vAlign w:val="center"/>
          </w:tcPr>
          <w:p w14:paraId="5F425EB4" w14:textId="6B0A3F83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6A643A12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52748F29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4F182" w14:textId="5844D998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Фроловское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1EB5B" w14:textId="66F67A0B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209,80</w:t>
            </w:r>
          </w:p>
        </w:tc>
        <w:tc>
          <w:tcPr>
            <w:tcW w:w="1119" w:type="dxa"/>
            <w:noWrap/>
            <w:vAlign w:val="center"/>
          </w:tcPr>
          <w:p w14:paraId="163EE7D0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064FE3AB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C713" w14:textId="717D46E1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209,80</w:t>
            </w:r>
          </w:p>
        </w:tc>
        <w:tc>
          <w:tcPr>
            <w:tcW w:w="1307" w:type="dxa"/>
            <w:noWrap/>
            <w:vAlign w:val="center"/>
          </w:tcPr>
          <w:p w14:paraId="742B0754" w14:textId="3D37D678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200,00</w:t>
            </w:r>
          </w:p>
        </w:tc>
        <w:tc>
          <w:tcPr>
            <w:tcW w:w="1064" w:type="dxa"/>
            <w:noWrap/>
            <w:vAlign w:val="center"/>
          </w:tcPr>
          <w:p w14:paraId="31C52325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72E1FF35" w14:textId="7777777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63087A01" w14:textId="7CCF5A7A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200,00</w:t>
            </w:r>
          </w:p>
        </w:tc>
        <w:tc>
          <w:tcPr>
            <w:tcW w:w="1302" w:type="dxa"/>
            <w:noWrap/>
            <w:vAlign w:val="center"/>
          </w:tcPr>
          <w:p w14:paraId="573D6BFA" w14:textId="51E415A7" w:rsidR="00116493" w:rsidRPr="006A5DA2" w:rsidRDefault="00116493" w:rsidP="00D1528E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95,33</w:t>
            </w:r>
          </w:p>
        </w:tc>
      </w:tr>
      <w:tr w:rsidR="00116493" w:rsidRPr="006A5DA2" w14:paraId="71A10D93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4BFD2CB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9EE6E" w14:textId="677097B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Юговское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CCC66" w14:textId="6578C8C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119" w:type="dxa"/>
            <w:noWrap/>
            <w:vAlign w:val="center"/>
          </w:tcPr>
          <w:p w14:paraId="75AA481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09D391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4A00B" w14:textId="65BA715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307" w:type="dxa"/>
            <w:noWrap/>
            <w:vAlign w:val="center"/>
          </w:tcPr>
          <w:p w14:paraId="289C9AAB" w14:textId="3C9A557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064" w:type="dxa"/>
            <w:noWrap/>
            <w:vAlign w:val="center"/>
          </w:tcPr>
          <w:p w14:paraId="1AE64F5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107E7F7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FEBECCA" w14:textId="07CEA28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302" w:type="dxa"/>
            <w:noWrap/>
            <w:vAlign w:val="center"/>
          </w:tcPr>
          <w:p w14:paraId="78E7D9F2" w14:textId="1D3E1A7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1DCA2025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</w:tcPr>
          <w:p w14:paraId="05A024D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E276" w14:textId="728B1A8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</w:pPr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Юго-Камское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6C134" w14:textId="5D84B2A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119" w:type="dxa"/>
            <w:noWrap/>
            <w:vAlign w:val="center"/>
          </w:tcPr>
          <w:p w14:paraId="404EB6F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6CD073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B2772" w14:textId="46C7CC1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307" w:type="dxa"/>
            <w:noWrap/>
            <w:vAlign w:val="center"/>
          </w:tcPr>
          <w:p w14:paraId="3544FF0E" w14:textId="79EDC3D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064" w:type="dxa"/>
            <w:noWrap/>
            <w:vAlign w:val="center"/>
          </w:tcPr>
          <w:p w14:paraId="32F9903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B1F009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F66CD44" w14:textId="317E99A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302" w:type="dxa"/>
            <w:noWrap/>
            <w:vAlign w:val="center"/>
          </w:tcPr>
          <w:p w14:paraId="05DD81D3" w14:textId="60DA267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5CF0758D" w14:textId="77777777" w:rsidTr="00AA2D1F">
        <w:trPr>
          <w:gridAfter w:val="1"/>
          <w:wAfter w:w="18" w:type="dxa"/>
          <w:trHeight w:val="504"/>
        </w:trPr>
        <w:tc>
          <w:tcPr>
            <w:tcW w:w="3383" w:type="dxa"/>
            <w:vMerge w:val="restart"/>
            <w:vAlign w:val="center"/>
            <w:hideMark/>
          </w:tcPr>
          <w:p w14:paraId="19D1CC1B" w14:textId="75344EB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Cs w:val="28"/>
              </w:rPr>
            </w:pPr>
            <w:proofErr w:type="gramStart"/>
            <w:r w:rsidRPr="006A5DA2">
              <w:rPr>
                <w:rFonts w:ascii="Times New Roman" w:hAnsi="Times New Roman"/>
                <w:b/>
                <w:bCs/>
                <w:u w:val="single"/>
              </w:rPr>
              <w:t>Подпрограмма  1</w:t>
            </w:r>
            <w:proofErr w:type="gramEnd"/>
            <w:r w:rsidRPr="006A5DA2">
              <w:rPr>
                <w:rFonts w:ascii="Times New Roman" w:hAnsi="Times New Roman"/>
                <w:b/>
                <w:bCs/>
              </w:rPr>
              <w:t xml:space="preserve"> «Участие в профилактике  терроризма и экстремизма, повышение антитеррористической защищенности  мест массового пребывания людей»</w:t>
            </w:r>
          </w:p>
        </w:tc>
        <w:tc>
          <w:tcPr>
            <w:tcW w:w="1100" w:type="dxa"/>
            <w:noWrap/>
            <w:vAlign w:val="center"/>
            <w:hideMark/>
          </w:tcPr>
          <w:p w14:paraId="208FF91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Всего</w:t>
            </w:r>
          </w:p>
        </w:tc>
        <w:tc>
          <w:tcPr>
            <w:tcW w:w="1481" w:type="dxa"/>
            <w:noWrap/>
            <w:vAlign w:val="center"/>
            <w:hideMark/>
          </w:tcPr>
          <w:p w14:paraId="4E545DB8" w14:textId="3DF811A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4 504,39</w:t>
            </w:r>
          </w:p>
        </w:tc>
        <w:tc>
          <w:tcPr>
            <w:tcW w:w="1119" w:type="dxa"/>
            <w:noWrap/>
            <w:vAlign w:val="center"/>
            <w:hideMark/>
          </w:tcPr>
          <w:p w14:paraId="261D3CBB" w14:textId="69ACD7F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AAF8928" w14:textId="26E6770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B2D985A" w14:textId="42F1EF6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4 504,39</w:t>
            </w:r>
          </w:p>
        </w:tc>
        <w:tc>
          <w:tcPr>
            <w:tcW w:w="1307" w:type="dxa"/>
            <w:noWrap/>
            <w:vAlign w:val="center"/>
            <w:hideMark/>
          </w:tcPr>
          <w:p w14:paraId="2F3A7FDA" w14:textId="63C1B24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4 504,39</w:t>
            </w:r>
          </w:p>
        </w:tc>
        <w:tc>
          <w:tcPr>
            <w:tcW w:w="1064" w:type="dxa"/>
            <w:noWrap/>
            <w:vAlign w:val="center"/>
            <w:hideMark/>
          </w:tcPr>
          <w:p w14:paraId="3D5788DF" w14:textId="1820B8F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622AA49B" w14:textId="3A63FCC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8F9C719" w14:textId="1B2B382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4 504,39</w:t>
            </w:r>
          </w:p>
        </w:tc>
        <w:tc>
          <w:tcPr>
            <w:tcW w:w="1302" w:type="dxa"/>
            <w:noWrap/>
            <w:vAlign w:val="center"/>
            <w:hideMark/>
          </w:tcPr>
          <w:p w14:paraId="4157B611" w14:textId="308FFC5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7A446C19" w14:textId="77777777" w:rsidTr="00AA2D1F">
        <w:trPr>
          <w:gridAfter w:val="1"/>
          <w:wAfter w:w="18" w:type="dxa"/>
          <w:trHeight w:val="462"/>
        </w:trPr>
        <w:tc>
          <w:tcPr>
            <w:tcW w:w="3383" w:type="dxa"/>
            <w:vMerge/>
            <w:vAlign w:val="center"/>
            <w:hideMark/>
          </w:tcPr>
          <w:p w14:paraId="0FDA981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00" w:type="dxa"/>
            <w:vAlign w:val="center"/>
            <w:hideMark/>
          </w:tcPr>
          <w:p w14:paraId="5009531E" w14:textId="6609AD6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УТБ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10C6788C" w14:textId="70074CD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3 024,39</w:t>
            </w:r>
          </w:p>
        </w:tc>
        <w:tc>
          <w:tcPr>
            <w:tcW w:w="1119" w:type="dxa"/>
            <w:noWrap/>
            <w:vAlign w:val="center"/>
            <w:hideMark/>
          </w:tcPr>
          <w:p w14:paraId="3298ABC4" w14:textId="1899E02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6024ED4" w14:textId="6238436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196DF93" w14:textId="3546967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3 024,39</w:t>
            </w:r>
          </w:p>
        </w:tc>
        <w:tc>
          <w:tcPr>
            <w:tcW w:w="1307" w:type="dxa"/>
            <w:noWrap/>
            <w:vAlign w:val="center"/>
            <w:hideMark/>
          </w:tcPr>
          <w:p w14:paraId="540BEBF5" w14:textId="500A46A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3 024,39</w:t>
            </w:r>
          </w:p>
        </w:tc>
        <w:tc>
          <w:tcPr>
            <w:tcW w:w="1064" w:type="dxa"/>
            <w:noWrap/>
            <w:vAlign w:val="center"/>
            <w:hideMark/>
          </w:tcPr>
          <w:p w14:paraId="7943224A" w14:textId="741AC5E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F8765B3" w14:textId="4226669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28553E66" w14:textId="6415329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3 024,39</w:t>
            </w:r>
          </w:p>
        </w:tc>
        <w:tc>
          <w:tcPr>
            <w:tcW w:w="1302" w:type="dxa"/>
            <w:noWrap/>
            <w:vAlign w:val="center"/>
            <w:hideMark/>
          </w:tcPr>
          <w:p w14:paraId="694795A3" w14:textId="2B46ECE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5703632F" w14:textId="77777777" w:rsidTr="00AA2D1F">
        <w:trPr>
          <w:gridAfter w:val="1"/>
          <w:wAfter w:w="18" w:type="dxa"/>
          <w:trHeight w:val="462"/>
        </w:trPr>
        <w:tc>
          <w:tcPr>
            <w:tcW w:w="3383" w:type="dxa"/>
            <w:vMerge/>
            <w:vAlign w:val="center"/>
            <w:hideMark/>
          </w:tcPr>
          <w:p w14:paraId="2DF3EBC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01A8EBF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48711ED3" w14:textId="00CEF8D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1 480,00</w:t>
            </w:r>
          </w:p>
        </w:tc>
        <w:tc>
          <w:tcPr>
            <w:tcW w:w="1119" w:type="dxa"/>
            <w:noWrap/>
            <w:vAlign w:val="center"/>
            <w:hideMark/>
          </w:tcPr>
          <w:p w14:paraId="5830BA60" w14:textId="3F7B6BA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06AE62A" w14:textId="7CDE6A7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00CCBAD" w14:textId="30731C0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1 480,00</w:t>
            </w:r>
          </w:p>
        </w:tc>
        <w:tc>
          <w:tcPr>
            <w:tcW w:w="1307" w:type="dxa"/>
            <w:noWrap/>
            <w:vAlign w:val="center"/>
            <w:hideMark/>
          </w:tcPr>
          <w:p w14:paraId="05EE6D57" w14:textId="727B721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1 480,00</w:t>
            </w:r>
          </w:p>
        </w:tc>
        <w:tc>
          <w:tcPr>
            <w:tcW w:w="1064" w:type="dxa"/>
            <w:noWrap/>
            <w:vAlign w:val="center"/>
            <w:hideMark/>
          </w:tcPr>
          <w:p w14:paraId="45BA1340" w14:textId="01FCCE7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0E81668E" w14:textId="5A8877E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5480312" w14:textId="4D7294A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1 480,00</w:t>
            </w:r>
          </w:p>
        </w:tc>
        <w:tc>
          <w:tcPr>
            <w:tcW w:w="1302" w:type="dxa"/>
            <w:noWrap/>
            <w:vAlign w:val="center"/>
            <w:hideMark/>
          </w:tcPr>
          <w:p w14:paraId="06AA86D6" w14:textId="10E039C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5DC9FCBE" w14:textId="77777777" w:rsidTr="00AA2D1F">
        <w:trPr>
          <w:gridAfter w:val="1"/>
          <w:wAfter w:w="18" w:type="dxa"/>
          <w:trHeight w:val="868"/>
        </w:trPr>
        <w:tc>
          <w:tcPr>
            <w:tcW w:w="3383" w:type="dxa"/>
            <w:vAlign w:val="center"/>
            <w:hideMark/>
          </w:tcPr>
          <w:p w14:paraId="3800D8B1" w14:textId="28CCB99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 xml:space="preserve">1. </w:t>
            </w:r>
            <w:r w:rsidRPr="006A5DA2">
              <w:rPr>
                <w:rFonts w:ascii="Times New Roman" w:hAnsi="Times New Roman"/>
                <w:bCs/>
                <w:iCs/>
                <w:szCs w:val="28"/>
                <w:u w:val="single"/>
              </w:rPr>
              <w:t>Основное мероприятие</w:t>
            </w:r>
            <w:r w:rsidRPr="006A5DA2">
              <w:rPr>
                <w:rFonts w:ascii="Times New Roman" w:hAnsi="Times New Roman"/>
                <w:bCs/>
                <w:iCs/>
                <w:szCs w:val="28"/>
              </w:rPr>
              <w:t xml:space="preserve"> "Профилактика правонарушений, терроризма и экстремизма</w:t>
            </w:r>
          </w:p>
        </w:tc>
        <w:tc>
          <w:tcPr>
            <w:tcW w:w="1100" w:type="dxa"/>
            <w:vAlign w:val="center"/>
            <w:hideMark/>
          </w:tcPr>
          <w:p w14:paraId="1385D73E" w14:textId="4BFCC66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109F304E" w14:textId="39C71B9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267,96</w:t>
            </w:r>
          </w:p>
        </w:tc>
        <w:tc>
          <w:tcPr>
            <w:tcW w:w="1119" w:type="dxa"/>
            <w:noWrap/>
            <w:vAlign w:val="center"/>
            <w:hideMark/>
          </w:tcPr>
          <w:p w14:paraId="76BED1DE" w14:textId="497CA1B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18627AA" w14:textId="4D5604E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2AC5B87" w14:textId="5F7B0F7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267,96</w:t>
            </w:r>
          </w:p>
        </w:tc>
        <w:tc>
          <w:tcPr>
            <w:tcW w:w="1307" w:type="dxa"/>
            <w:noWrap/>
            <w:vAlign w:val="center"/>
            <w:hideMark/>
          </w:tcPr>
          <w:p w14:paraId="094041C8" w14:textId="71D0255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267,96</w:t>
            </w:r>
          </w:p>
        </w:tc>
        <w:tc>
          <w:tcPr>
            <w:tcW w:w="1064" w:type="dxa"/>
            <w:noWrap/>
            <w:vAlign w:val="center"/>
            <w:hideMark/>
          </w:tcPr>
          <w:p w14:paraId="030B9DB3" w14:textId="4A4AC4F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6FAD7FEB" w14:textId="3173C28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E113FEE" w14:textId="4B2F1BC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267,96</w:t>
            </w:r>
          </w:p>
        </w:tc>
        <w:tc>
          <w:tcPr>
            <w:tcW w:w="1302" w:type="dxa"/>
            <w:noWrap/>
            <w:vAlign w:val="center"/>
            <w:hideMark/>
          </w:tcPr>
          <w:p w14:paraId="26CE9229" w14:textId="267D81A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63C3E5CD" w14:textId="77777777" w:rsidTr="00AA2D1F">
        <w:trPr>
          <w:gridAfter w:val="1"/>
          <w:wAfter w:w="18" w:type="dxa"/>
          <w:trHeight w:val="812"/>
        </w:trPr>
        <w:tc>
          <w:tcPr>
            <w:tcW w:w="3383" w:type="dxa"/>
            <w:vAlign w:val="center"/>
            <w:hideMark/>
          </w:tcPr>
          <w:p w14:paraId="71B83177" w14:textId="0C70009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Участие в профилактике терроризма и экстремизма</w:t>
            </w:r>
          </w:p>
        </w:tc>
        <w:tc>
          <w:tcPr>
            <w:tcW w:w="1100" w:type="dxa"/>
            <w:vAlign w:val="center"/>
            <w:hideMark/>
          </w:tcPr>
          <w:p w14:paraId="424E8CC7" w14:textId="7A71F8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5A7B9385" w14:textId="415FB71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267,96</w:t>
            </w:r>
          </w:p>
        </w:tc>
        <w:tc>
          <w:tcPr>
            <w:tcW w:w="1119" w:type="dxa"/>
            <w:noWrap/>
            <w:vAlign w:val="center"/>
            <w:hideMark/>
          </w:tcPr>
          <w:p w14:paraId="498068F3" w14:textId="77200B4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E471315" w14:textId="235C912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7B4008A" w14:textId="2B55A1D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267,96</w:t>
            </w:r>
          </w:p>
        </w:tc>
        <w:tc>
          <w:tcPr>
            <w:tcW w:w="1307" w:type="dxa"/>
            <w:noWrap/>
            <w:vAlign w:val="center"/>
            <w:hideMark/>
          </w:tcPr>
          <w:p w14:paraId="7F85AE42" w14:textId="2F1E99E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267,96</w:t>
            </w:r>
          </w:p>
        </w:tc>
        <w:tc>
          <w:tcPr>
            <w:tcW w:w="1064" w:type="dxa"/>
            <w:noWrap/>
            <w:vAlign w:val="center"/>
            <w:hideMark/>
          </w:tcPr>
          <w:p w14:paraId="79638294" w14:textId="639EF3B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799562F2" w14:textId="63F88D7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7301CF6D" w14:textId="7F00053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267,96</w:t>
            </w:r>
          </w:p>
        </w:tc>
        <w:tc>
          <w:tcPr>
            <w:tcW w:w="1302" w:type="dxa"/>
            <w:noWrap/>
            <w:vAlign w:val="center"/>
            <w:hideMark/>
          </w:tcPr>
          <w:p w14:paraId="277F8FFF" w14:textId="53B02BD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77364192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 w:val="restart"/>
            <w:vAlign w:val="center"/>
            <w:hideMark/>
          </w:tcPr>
          <w:p w14:paraId="6D53E43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/>
                <w:iCs/>
                <w:szCs w:val="28"/>
              </w:rPr>
              <w:t xml:space="preserve">2. </w:t>
            </w:r>
            <w:r w:rsidRPr="006A5DA2">
              <w:rPr>
                <w:rFonts w:ascii="Times New Roman" w:hAnsi="Times New Roman"/>
                <w:iCs/>
                <w:szCs w:val="28"/>
                <w:u w:val="single"/>
              </w:rPr>
              <w:t>Основное мероприятие</w:t>
            </w:r>
            <w:r w:rsidRPr="006A5DA2">
              <w:rPr>
                <w:rFonts w:ascii="Times New Roman" w:hAnsi="Times New Roman"/>
                <w:iCs/>
                <w:szCs w:val="28"/>
              </w:rPr>
              <w:t xml:space="preserve"> "Развитие элементов аппаратно-программного комплекса "Безопасный город"</w:t>
            </w:r>
          </w:p>
        </w:tc>
        <w:tc>
          <w:tcPr>
            <w:tcW w:w="1100" w:type="dxa"/>
            <w:vAlign w:val="center"/>
            <w:hideMark/>
          </w:tcPr>
          <w:p w14:paraId="46668CF6" w14:textId="2F2F9F9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481" w:type="dxa"/>
            <w:noWrap/>
            <w:vAlign w:val="center"/>
            <w:hideMark/>
          </w:tcPr>
          <w:p w14:paraId="673A8CC3" w14:textId="2CD2939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4 236,43</w:t>
            </w:r>
          </w:p>
        </w:tc>
        <w:tc>
          <w:tcPr>
            <w:tcW w:w="1119" w:type="dxa"/>
            <w:noWrap/>
            <w:vAlign w:val="center"/>
            <w:hideMark/>
          </w:tcPr>
          <w:p w14:paraId="7363AFE3" w14:textId="3B0BE00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25F9232" w14:textId="519EAE9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7787662" w14:textId="1B6FB0B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4 236,43</w:t>
            </w:r>
          </w:p>
        </w:tc>
        <w:tc>
          <w:tcPr>
            <w:tcW w:w="1307" w:type="dxa"/>
            <w:noWrap/>
            <w:vAlign w:val="center"/>
            <w:hideMark/>
          </w:tcPr>
          <w:p w14:paraId="23626EDC" w14:textId="78BE495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4 236,43</w:t>
            </w:r>
          </w:p>
        </w:tc>
        <w:tc>
          <w:tcPr>
            <w:tcW w:w="1064" w:type="dxa"/>
            <w:noWrap/>
            <w:vAlign w:val="center"/>
            <w:hideMark/>
          </w:tcPr>
          <w:p w14:paraId="4C0024C6" w14:textId="62C787B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3C8F8CE2" w14:textId="1BAEF59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A1C827B" w14:textId="119E6E5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4 236,43</w:t>
            </w:r>
          </w:p>
        </w:tc>
        <w:tc>
          <w:tcPr>
            <w:tcW w:w="1302" w:type="dxa"/>
            <w:noWrap/>
            <w:vAlign w:val="center"/>
            <w:hideMark/>
          </w:tcPr>
          <w:p w14:paraId="62C6945B" w14:textId="3D4DA2C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0DA2588B" w14:textId="77777777" w:rsidTr="00AA2D1F">
        <w:trPr>
          <w:gridAfter w:val="1"/>
          <w:wAfter w:w="18" w:type="dxa"/>
          <w:trHeight w:val="347"/>
        </w:trPr>
        <w:tc>
          <w:tcPr>
            <w:tcW w:w="3383" w:type="dxa"/>
            <w:vMerge/>
            <w:vAlign w:val="center"/>
            <w:hideMark/>
          </w:tcPr>
          <w:p w14:paraId="777E680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476B088D" w14:textId="3DD3C95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7033E1DC" w14:textId="665CCD1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2 756,43</w:t>
            </w:r>
          </w:p>
        </w:tc>
        <w:tc>
          <w:tcPr>
            <w:tcW w:w="1119" w:type="dxa"/>
            <w:noWrap/>
            <w:vAlign w:val="center"/>
            <w:hideMark/>
          </w:tcPr>
          <w:p w14:paraId="11BE0657" w14:textId="44D4A09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205E769" w14:textId="2C219EA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78B7CA2" w14:textId="34F30D7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2 756,43</w:t>
            </w:r>
          </w:p>
        </w:tc>
        <w:tc>
          <w:tcPr>
            <w:tcW w:w="1307" w:type="dxa"/>
            <w:noWrap/>
            <w:vAlign w:val="center"/>
            <w:hideMark/>
          </w:tcPr>
          <w:p w14:paraId="3D395CB8" w14:textId="63D2861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2 756,43</w:t>
            </w:r>
          </w:p>
        </w:tc>
        <w:tc>
          <w:tcPr>
            <w:tcW w:w="1064" w:type="dxa"/>
            <w:noWrap/>
            <w:vAlign w:val="center"/>
            <w:hideMark/>
          </w:tcPr>
          <w:p w14:paraId="091574C4" w14:textId="04CE58D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72D3509" w14:textId="7B32EBD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3C5845BA" w14:textId="0C9BDE0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2 756,43</w:t>
            </w:r>
          </w:p>
        </w:tc>
        <w:tc>
          <w:tcPr>
            <w:tcW w:w="1302" w:type="dxa"/>
            <w:noWrap/>
            <w:vAlign w:val="center"/>
            <w:hideMark/>
          </w:tcPr>
          <w:p w14:paraId="2177D7E6" w14:textId="11BA432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1552A17E" w14:textId="77777777" w:rsidTr="00AA2D1F">
        <w:trPr>
          <w:gridAfter w:val="1"/>
          <w:wAfter w:w="18" w:type="dxa"/>
          <w:trHeight w:val="347"/>
        </w:trPr>
        <w:tc>
          <w:tcPr>
            <w:tcW w:w="3383" w:type="dxa"/>
            <w:vMerge/>
            <w:vAlign w:val="center"/>
          </w:tcPr>
          <w:p w14:paraId="043B311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00" w:type="dxa"/>
            <w:noWrap/>
            <w:vAlign w:val="center"/>
          </w:tcPr>
          <w:p w14:paraId="6DD719DE" w14:textId="6EDBAEF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</w:tcPr>
          <w:p w14:paraId="700843AB" w14:textId="783F9B4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1 480,00</w:t>
            </w:r>
          </w:p>
        </w:tc>
        <w:tc>
          <w:tcPr>
            <w:tcW w:w="1119" w:type="dxa"/>
            <w:noWrap/>
            <w:vAlign w:val="center"/>
          </w:tcPr>
          <w:p w14:paraId="0818F83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0F77B5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7143DA99" w14:textId="26A0E8F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1 480,00</w:t>
            </w:r>
          </w:p>
        </w:tc>
        <w:tc>
          <w:tcPr>
            <w:tcW w:w="1307" w:type="dxa"/>
            <w:noWrap/>
            <w:vAlign w:val="center"/>
          </w:tcPr>
          <w:p w14:paraId="5326148B" w14:textId="786FCE0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1 480,00</w:t>
            </w:r>
          </w:p>
        </w:tc>
        <w:tc>
          <w:tcPr>
            <w:tcW w:w="1064" w:type="dxa"/>
            <w:noWrap/>
            <w:vAlign w:val="center"/>
          </w:tcPr>
          <w:p w14:paraId="76EF072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AF2BAF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CFB4E00" w14:textId="4964CD3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1 480,00</w:t>
            </w:r>
          </w:p>
        </w:tc>
        <w:tc>
          <w:tcPr>
            <w:tcW w:w="1302" w:type="dxa"/>
            <w:noWrap/>
            <w:vAlign w:val="center"/>
          </w:tcPr>
          <w:p w14:paraId="2FEC3FA6" w14:textId="14BFF74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100</w:t>
            </w:r>
          </w:p>
        </w:tc>
      </w:tr>
      <w:tr w:rsidR="00116493" w:rsidRPr="006A5DA2" w14:paraId="02207CC4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 w:val="restart"/>
            <w:vAlign w:val="center"/>
            <w:hideMark/>
          </w:tcPr>
          <w:p w14:paraId="282B72A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lastRenderedPageBreak/>
              <w:t>2.1. Мероприятия в рамках АПК "Безопасный город"</w:t>
            </w:r>
          </w:p>
        </w:tc>
        <w:tc>
          <w:tcPr>
            <w:tcW w:w="1100" w:type="dxa"/>
            <w:vAlign w:val="center"/>
            <w:hideMark/>
          </w:tcPr>
          <w:p w14:paraId="25D99C27" w14:textId="1CCB6AC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28483BD7" w14:textId="6A32939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2 756,43</w:t>
            </w:r>
          </w:p>
        </w:tc>
        <w:tc>
          <w:tcPr>
            <w:tcW w:w="1119" w:type="dxa"/>
            <w:noWrap/>
            <w:vAlign w:val="center"/>
          </w:tcPr>
          <w:p w14:paraId="241F384E" w14:textId="3A3ABDD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CBFC540" w14:textId="7A918BE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3FF1BF0" w14:textId="6B347BB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2 756,43</w:t>
            </w:r>
          </w:p>
        </w:tc>
        <w:tc>
          <w:tcPr>
            <w:tcW w:w="1307" w:type="dxa"/>
            <w:noWrap/>
            <w:vAlign w:val="center"/>
          </w:tcPr>
          <w:p w14:paraId="2CDFB169" w14:textId="74DD2AD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2 756,43</w:t>
            </w:r>
          </w:p>
        </w:tc>
        <w:tc>
          <w:tcPr>
            <w:tcW w:w="1064" w:type="dxa"/>
            <w:noWrap/>
            <w:vAlign w:val="center"/>
          </w:tcPr>
          <w:p w14:paraId="22975402" w14:textId="59173BB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27E82C8" w14:textId="6B59F2B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6A6BF304" w14:textId="32E5F6D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2 756,43</w:t>
            </w:r>
          </w:p>
        </w:tc>
        <w:tc>
          <w:tcPr>
            <w:tcW w:w="1302" w:type="dxa"/>
            <w:noWrap/>
            <w:vAlign w:val="center"/>
          </w:tcPr>
          <w:p w14:paraId="4A56E1C7" w14:textId="106A585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750B368F" w14:textId="77777777" w:rsidTr="00AA2D1F">
        <w:trPr>
          <w:gridAfter w:val="1"/>
          <w:wAfter w:w="18" w:type="dxa"/>
          <w:trHeight w:val="280"/>
        </w:trPr>
        <w:tc>
          <w:tcPr>
            <w:tcW w:w="3383" w:type="dxa"/>
            <w:vMerge/>
            <w:vAlign w:val="center"/>
            <w:hideMark/>
          </w:tcPr>
          <w:p w14:paraId="335F2D2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655391E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</w:tcPr>
          <w:p w14:paraId="52120564" w14:textId="166365B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1 480,00</w:t>
            </w:r>
          </w:p>
        </w:tc>
        <w:tc>
          <w:tcPr>
            <w:tcW w:w="1119" w:type="dxa"/>
            <w:noWrap/>
            <w:vAlign w:val="center"/>
          </w:tcPr>
          <w:p w14:paraId="10C7B768" w14:textId="49C83E4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8D3C348" w14:textId="220A179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EF78B54" w14:textId="6C8200B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1 480,00</w:t>
            </w:r>
          </w:p>
        </w:tc>
        <w:tc>
          <w:tcPr>
            <w:tcW w:w="1307" w:type="dxa"/>
            <w:noWrap/>
            <w:vAlign w:val="center"/>
          </w:tcPr>
          <w:p w14:paraId="09A8FE1F" w14:textId="51FCC0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1 480,00</w:t>
            </w:r>
          </w:p>
        </w:tc>
        <w:tc>
          <w:tcPr>
            <w:tcW w:w="1064" w:type="dxa"/>
            <w:noWrap/>
            <w:vAlign w:val="center"/>
          </w:tcPr>
          <w:p w14:paraId="5C4326C8" w14:textId="696807F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1733B853" w14:textId="570733C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63310AF" w14:textId="3D7E6A6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1 480,00</w:t>
            </w:r>
          </w:p>
        </w:tc>
        <w:tc>
          <w:tcPr>
            <w:tcW w:w="1302" w:type="dxa"/>
            <w:noWrap/>
            <w:vAlign w:val="center"/>
          </w:tcPr>
          <w:p w14:paraId="6013DCD1" w14:textId="617E7B0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100</w:t>
            </w:r>
          </w:p>
        </w:tc>
      </w:tr>
      <w:tr w:rsidR="00116493" w:rsidRPr="006A5DA2" w14:paraId="3B06909B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Align w:val="center"/>
            <w:hideMark/>
          </w:tcPr>
          <w:p w14:paraId="066F377D" w14:textId="6345237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 xml:space="preserve">Пункт </w:t>
            </w:r>
            <w:proofErr w:type="spellStart"/>
            <w:r w:rsidRPr="006A5DA2">
              <w:rPr>
                <w:rFonts w:ascii="Times New Roman" w:hAnsi="Times New Roman"/>
                <w:szCs w:val="28"/>
              </w:rPr>
              <w:t>сирено</w:t>
            </w:r>
            <w:proofErr w:type="spellEnd"/>
            <w:r w:rsidRPr="006A5DA2">
              <w:rPr>
                <w:rFonts w:ascii="Times New Roman" w:hAnsi="Times New Roman"/>
                <w:szCs w:val="28"/>
              </w:rPr>
              <w:t>-речевого оповещения в д. Берег Камы, ул. Таможенная,1</w:t>
            </w:r>
          </w:p>
        </w:tc>
        <w:tc>
          <w:tcPr>
            <w:tcW w:w="1100" w:type="dxa"/>
            <w:vAlign w:val="center"/>
            <w:hideMark/>
          </w:tcPr>
          <w:p w14:paraId="73B0611E" w14:textId="52D39FE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508AAA44" w14:textId="444112A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2 756,43</w:t>
            </w:r>
          </w:p>
        </w:tc>
        <w:tc>
          <w:tcPr>
            <w:tcW w:w="1119" w:type="dxa"/>
            <w:noWrap/>
            <w:vAlign w:val="center"/>
            <w:hideMark/>
          </w:tcPr>
          <w:p w14:paraId="5393DD2E" w14:textId="323223F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A9911BD" w14:textId="489A3D4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D4A6C4F" w14:textId="3866E0E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2 756,43</w:t>
            </w:r>
          </w:p>
        </w:tc>
        <w:tc>
          <w:tcPr>
            <w:tcW w:w="1307" w:type="dxa"/>
            <w:noWrap/>
            <w:vAlign w:val="center"/>
            <w:hideMark/>
          </w:tcPr>
          <w:p w14:paraId="7B29D4B5" w14:textId="45B2F32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2 756,43</w:t>
            </w:r>
          </w:p>
        </w:tc>
        <w:tc>
          <w:tcPr>
            <w:tcW w:w="1064" w:type="dxa"/>
            <w:noWrap/>
            <w:vAlign w:val="center"/>
            <w:hideMark/>
          </w:tcPr>
          <w:p w14:paraId="2EDF9DFF" w14:textId="53611AE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53BD09D1" w14:textId="4F51363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62E6A06" w14:textId="51F95D5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2 756,43</w:t>
            </w:r>
          </w:p>
        </w:tc>
        <w:tc>
          <w:tcPr>
            <w:tcW w:w="1302" w:type="dxa"/>
            <w:noWrap/>
            <w:vAlign w:val="center"/>
            <w:hideMark/>
          </w:tcPr>
          <w:p w14:paraId="0DA62C85" w14:textId="01FDF27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710E7D73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  <w:hideMark/>
          </w:tcPr>
          <w:p w14:paraId="05E65D2F" w14:textId="06D0951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Модернизация системы безопасности на объектах образовательных организаций</w:t>
            </w:r>
          </w:p>
        </w:tc>
        <w:tc>
          <w:tcPr>
            <w:tcW w:w="1100" w:type="dxa"/>
            <w:vAlign w:val="center"/>
            <w:hideMark/>
          </w:tcPr>
          <w:p w14:paraId="71918380" w14:textId="17E7752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766EC4E0" w14:textId="35CA03D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1 480,00</w:t>
            </w:r>
          </w:p>
        </w:tc>
        <w:tc>
          <w:tcPr>
            <w:tcW w:w="1119" w:type="dxa"/>
            <w:noWrap/>
            <w:vAlign w:val="center"/>
            <w:hideMark/>
          </w:tcPr>
          <w:p w14:paraId="63091E7A" w14:textId="2D703E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FE325C1" w14:textId="460DB6A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82C4B7B" w14:textId="0004136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1 480,00</w:t>
            </w:r>
          </w:p>
        </w:tc>
        <w:tc>
          <w:tcPr>
            <w:tcW w:w="1307" w:type="dxa"/>
            <w:noWrap/>
            <w:vAlign w:val="center"/>
            <w:hideMark/>
          </w:tcPr>
          <w:p w14:paraId="56589CF3" w14:textId="7A2E82B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1 480,00</w:t>
            </w:r>
          </w:p>
        </w:tc>
        <w:tc>
          <w:tcPr>
            <w:tcW w:w="1064" w:type="dxa"/>
            <w:noWrap/>
            <w:vAlign w:val="center"/>
            <w:hideMark/>
          </w:tcPr>
          <w:p w14:paraId="6B0C0FAF" w14:textId="68E40BA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48C29519" w14:textId="0FA05A5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BDEC8E8" w14:textId="76FA44C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1 480,00</w:t>
            </w:r>
          </w:p>
        </w:tc>
        <w:tc>
          <w:tcPr>
            <w:tcW w:w="1302" w:type="dxa"/>
            <w:noWrap/>
            <w:vAlign w:val="center"/>
            <w:hideMark/>
          </w:tcPr>
          <w:p w14:paraId="5CCE4A8A" w14:textId="405EB38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100</w:t>
            </w:r>
          </w:p>
        </w:tc>
      </w:tr>
      <w:tr w:rsidR="00116493" w:rsidRPr="006A5DA2" w14:paraId="76A9762F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 w:val="restart"/>
            <w:vAlign w:val="center"/>
            <w:hideMark/>
          </w:tcPr>
          <w:p w14:paraId="4E72337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Подпрограмма 2 "Обеспечение безопасного участия детей в дорожном движении"</w:t>
            </w:r>
          </w:p>
        </w:tc>
        <w:tc>
          <w:tcPr>
            <w:tcW w:w="1100" w:type="dxa"/>
            <w:noWrap/>
            <w:vAlign w:val="center"/>
            <w:hideMark/>
          </w:tcPr>
          <w:p w14:paraId="0E2E619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Всего</w:t>
            </w:r>
          </w:p>
        </w:tc>
        <w:tc>
          <w:tcPr>
            <w:tcW w:w="1481" w:type="dxa"/>
            <w:noWrap/>
            <w:vAlign w:val="center"/>
            <w:hideMark/>
          </w:tcPr>
          <w:p w14:paraId="24617D4C" w14:textId="2C93770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361,27</w:t>
            </w:r>
          </w:p>
        </w:tc>
        <w:tc>
          <w:tcPr>
            <w:tcW w:w="1119" w:type="dxa"/>
            <w:noWrap/>
            <w:vAlign w:val="center"/>
            <w:hideMark/>
          </w:tcPr>
          <w:p w14:paraId="56A39468" w14:textId="377BC8F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C814F44" w14:textId="22D97AB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7CADCB6" w14:textId="1B28366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361,27</w:t>
            </w:r>
          </w:p>
        </w:tc>
        <w:tc>
          <w:tcPr>
            <w:tcW w:w="1307" w:type="dxa"/>
            <w:noWrap/>
            <w:vAlign w:val="center"/>
            <w:hideMark/>
          </w:tcPr>
          <w:p w14:paraId="6C82195E" w14:textId="433D40F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361,27</w:t>
            </w:r>
          </w:p>
        </w:tc>
        <w:tc>
          <w:tcPr>
            <w:tcW w:w="1064" w:type="dxa"/>
            <w:noWrap/>
            <w:vAlign w:val="center"/>
            <w:hideMark/>
          </w:tcPr>
          <w:p w14:paraId="5ACADBBD" w14:textId="56473C5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335CD38D" w14:textId="05E37A0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0B2CA5A9" w14:textId="6970199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361,27</w:t>
            </w:r>
          </w:p>
        </w:tc>
        <w:tc>
          <w:tcPr>
            <w:tcW w:w="1302" w:type="dxa"/>
            <w:noWrap/>
            <w:vAlign w:val="center"/>
            <w:hideMark/>
          </w:tcPr>
          <w:p w14:paraId="4ADC0B47" w14:textId="5930A4D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4921EDF7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  <w:hideMark/>
          </w:tcPr>
          <w:p w14:paraId="5E27EFA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vAlign w:val="center"/>
            <w:hideMark/>
          </w:tcPr>
          <w:p w14:paraId="3D216F79" w14:textId="204CD77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УТБ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46BE4954" w14:textId="7E17020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141,27</w:t>
            </w:r>
          </w:p>
        </w:tc>
        <w:tc>
          <w:tcPr>
            <w:tcW w:w="1119" w:type="dxa"/>
            <w:noWrap/>
            <w:vAlign w:val="center"/>
            <w:hideMark/>
          </w:tcPr>
          <w:p w14:paraId="358CD507" w14:textId="3823EFB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6D546C8" w14:textId="55B0DD1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F094D4E" w14:textId="157BA2F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141,27</w:t>
            </w:r>
          </w:p>
        </w:tc>
        <w:tc>
          <w:tcPr>
            <w:tcW w:w="1307" w:type="dxa"/>
            <w:noWrap/>
            <w:vAlign w:val="center"/>
            <w:hideMark/>
          </w:tcPr>
          <w:p w14:paraId="52E7A3D8" w14:textId="4CFDAA9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141,27</w:t>
            </w:r>
          </w:p>
        </w:tc>
        <w:tc>
          <w:tcPr>
            <w:tcW w:w="1064" w:type="dxa"/>
            <w:noWrap/>
            <w:vAlign w:val="center"/>
            <w:hideMark/>
          </w:tcPr>
          <w:p w14:paraId="68F4FC67" w14:textId="362144D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983F5C7" w14:textId="355B688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76789E85" w14:textId="70FDB2C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141,27</w:t>
            </w:r>
          </w:p>
        </w:tc>
        <w:tc>
          <w:tcPr>
            <w:tcW w:w="1302" w:type="dxa"/>
            <w:noWrap/>
            <w:vAlign w:val="center"/>
            <w:hideMark/>
          </w:tcPr>
          <w:p w14:paraId="0C663C3F" w14:textId="032A5C4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3AC51B25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Merge/>
            <w:vAlign w:val="center"/>
            <w:hideMark/>
          </w:tcPr>
          <w:p w14:paraId="35B2F59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2D84B26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56BC8EED" w14:textId="03896F7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119" w:type="dxa"/>
            <w:noWrap/>
            <w:vAlign w:val="center"/>
            <w:hideMark/>
          </w:tcPr>
          <w:p w14:paraId="6DB96A18" w14:textId="68A9389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D280C62" w14:textId="3EEE015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46FFA93" w14:textId="4A85FAE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307" w:type="dxa"/>
            <w:noWrap/>
            <w:vAlign w:val="center"/>
            <w:hideMark/>
          </w:tcPr>
          <w:p w14:paraId="56EC8D54" w14:textId="10F64AA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064" w:type="dxa"/>
            <w:noWrap/>
            <w:vAlign w:val="center"/>
            <w:hideMark/>
          </w:tcPr>
          <w:p w14:paraId="5016C1E1" w14:textId="1B12110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418A537" w14:textId="1F23CC0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086E59B" w14:textId="5399C18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302" w:type="dxa"/>
            <w:noWrap/>
            <w:vAlign w:val="center"/>
            <w:hideMark/>
          </w:tcPr>
          <w:p w14:paraId="22232EBF" w14:textId="4CA1427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70301CCE" w14:textId="77777777" w:rsidTr="00AA2D1F">
        <w:trPr>
          <w:gridAfter w:val="1"/>
          <w:wAfter w:w="18" w:type="dxa"/>
          <w:trHeight w:val="770"/>
        </w:trPr>
        <w:tc>
          <w:tcPr>
            <w:tcW w:w="3383" w:type="dxa"/>
            <w:vMerge w:val="restart"/>
            <w:vAlign w:val="center"/>
            <w:hideMark/>
          </w:tcPr>
          <w:p w14:paraId="36AF386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/>
                <w:iCs/>
                <w:szCs w:val="28"/>
              </w:rPr>
              <w:t xml:space="preserve">1. </w:t>
            </w:r>
            <w:r w:rsidRPr="006A5DA2">
              <w:rPr>
                <w:rFonts w:ascii="Times New Roman" w:hAnsi="Times New Roman"/>
                <w:iCs/>
                <w:szCs w:val="28"/>
                <w:u w:val="single"/>
              </w:rPr>
              <w:t>Основное мероприятие</w:t>
            </w:r>
            <w:r w:rsidRPr="006A5DA2">
              <w:rPr>
                <w:rFonts w:ascii="Times New Roman" w:hAnsi="Times New Roman"/>
                <w:iCs/>
                <w:szCs w:val="28"/>
              </w:rPr>
              <w:t xml:space="preserve"> "Проведение обучения и информирования учащихся образовательных организаций по вопросам безопасности дорожного движения"</w:t>
            </w:r>
          </w:p>
        </w:tc>
        <w:tc>
          <w:tcPr>
            <w:tcW w:w="1100" w:type="dxa"/>
            <w:vAlign w:val="center"/>
            <w:hideMark/>
          </w:tcPr>
          <w:p w14:paraId="7B1398B6" w14:textId="477AE3D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39D68164" w14:textId="1D35113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141,27</w:t>
            </w:r>
          </w:p>
        </w:tc>
        <w:tc>
          <w:tcPr>
            <w:tcW w:w="1119" w:type="dxa"/>
            <w:noWrap/>
            <w:vAlign w:val="center"/>
            <w:hideMark/>
          </w:tcPr>
          <w:p w14:paraId="1CF53AC7" w14:textId="35BB56E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6DC9BAB" w14:textId="6F01EB7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84CAB83" w14:textId="033FD64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141,27</w:t>
            </w:r>
          </w:p>
        </w:tc>
        <w:tc>
          <w:tcPr>
            <w:tcW w:w="1307" w:type="dxa"/>
            <w:noWrap/>
            <w:vAlign w:val="center"/>
            <w:hideMark/>
          </w:tcPr>
          <w:p w14:paraId="105CA9DE" w14:textId="5904FBF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141,27</w:t>
            </w:r>
          </w:p>
        </w:tc>
        <w:tc>
          <w:tcPr>
            <w:tcW w:w="1064" w:type="dxa"/>
            <w:noWrap/>
            <w:vAlign w:val="center"/>
            <w:hideMark/>
          </w:tcPr>
          <w:p w14:paraId="274838B8" w14:textId="02510FE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8B4B985" w14:textId="7ADAD9A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83DF283" w14:textId="3D2E8D3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141,27</w:t>
            </w:r>
          </w:p>
        </w:tc>
        <w:tc>
          <w:tcPr>
            <w:tcW w:w="1302" w:type="dxa"/>
            <w:noWrap/>
            <w:vAlign w:val="center"/>
            <w:hideMark/>
          </w:tcPr>
          <w:p w14:paraId="2B8D8B92" w14:textId="2ED9AEF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2E815CC2" w14:textId="77777777" w:rsidTr="00AA2D1F">
        <w:trPr>
          <w:gridAfter w:val="1"/>
          <w:wAfter w:w="18" w:type="dxa"/>
          <w:trHeight w:val="686"/>
        </w:trPr>
        <w:tc>
          <w:tcPr>
            <w:tcW w:w="3383" w:type="dxa"/>
            <w:vMerge/>
            <w:vAlign w:val="center"/>
            <w:hideMark/>
          </w:tcPr>
          <w:p w14:paraId="00CDF09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77939E1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75255610" w14:textId="718435F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220,00</w:t>
            </w:r>
          </w:p>
        </w:tc>
        <w:tc>
          <w:tcPr>
            <w:tcW w:w="1119" w:type="dxa"/>
            <w:noWrap/>
            <w:vAlign w:val="center"/>
            <w:hideMark/>
          </w:tcPr>
          <w:p w14:paraId="69C6AB2B" w14:textId="78FD7CB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5A18510" w14:textId="2FA6E69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07A74A1" w14:textId="7817F59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307" w:type="dxa"/>
            <w:noWrap/>
            <w:vAlign w:val="center"/>
            <w:hideMark/>
          </w:tcPr>
          <w:p w14:paraId="14D918B6" w14:textId="4A36659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220,00</w:t>
            </w:r>
          </w:p>
        </w:tc>
        <w:tc>
          <w:tcPr>
            <w:tcW w:w="1064" w:type="dxa"/>
            <w:noWrap/>
            <w:vAlign w:val="center"/>
            <w:hideMark/>
          </w:tcPr>
          <w:p w14:paraId="75BC5B06" w14:textId="09BA0EA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55FCF408" w14:textId="41CFBC4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42AC4AD" w14:textId="23E559A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302" w:type="dxa"/>
            <w:noWrap/>
            <w:vAlign w:val="center"/>
            <w:hideMark/>
          </w:tcPr>
          <w:p w14:paraId="57C7FEA8" w14:textId="30AD542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37EC2D99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  <w:hideMark/>
          </w:tcPr>
          <w:p w14:paraId="33D03D44" w14:textId="1A97928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Размещение информационных материалов, издание информационных бюллетеней, листовок, и иной продукции.</w:t>
            </w:r>
          </w:p>
        </w:tc>
        <w:tc>
          <w:tcPr>
            <w:tcW w:w="1100" w:type="dxa"/>
            <w:vAlign w:val="center"/>
            <w:hideMark/>
          </w:tcPr>
          <w:p w14:paraId="56CB3BC8" w14:textId="6F01293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4DC15EF1" w14:textId="46B8138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141,27</w:t>
            </w:r>
          </w:p>
        </w:tc>
        <w:tc>
          <w:tcPr>
            <w:tcW w:w="1119" w:type="dxa"/>
            <w:noWrap/>
            <w:vAlign w:val="center"/>
            <w:hideMark/>
          </w:tcPr>
          <w:p w14:paraId="32C54B9F" w14:textId="204F498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5F2DAC4" w14:textId="1CC3A9B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0BF8065" w14:textId="65DF702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141,27</w:t>
            </w:r>
          </w:p>
        </w:tc>
        <w:tc>
          <w:tcPr>
            <w:tcW w:w="1307" w:type="dxa"/>
            <w:noWrap/>
            <w:vAlign w:val="center"/>
            <w:hideMark/>
          </w:tcPr>
          <w:p w14:paraId="2DAD91D0" w14:textId="7455526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141,27</w:t>
            </w:r>
          </w:p>
        </w:tc>
        <w:tc>
          <w:tcPr>
            <w:tcW w:w="1064" w:type="dxa"/>
            <w:noWrap/>
            <w:vAlign w:val="center"/>
            <w:hideMark/>
          </w:tcPr>
          <w:p w14:paraId="2F91349B" w14:textId="33DF85B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709BE3EA" w14:textId="211AB32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27837E65" w14:textId="6479738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141,27</w:t>
            </w:r>
          </w:p>
        </w:tc>
        <w:tc>
          <w:tcPr>
            <w:tcW w:w="1302" w:type="dxa"/>
            <w:noWrap/>
            <w:vAlign w:val="center"/>
            <w:hideMark/>
          </w:tcPr>
          <w:p w14:paraId="7A94C23A" w14:textId="446C1D5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3C18A9DE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  <w:hideMark/>
          </w:tcPr>
          <w:p w14:paraId="7A9E0A3D" w14:textId="037D482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Проведение обучения (информационных) мероприятий в образовательных организациях</w:t>
            </w:r>
          </w:p>
        </w:tc>
        <w:tc>
          <w:tcPr>
            <w:tcW w:w="1100" w:type="dxa"/>
            <w:noWrap/>
            <w:vAlign w:val="center"/>
            <w:hideMark/>
          </w:tcPr>
          <w:p w14:paraId="1BFBC73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25154E30" w14:textId="07E57C5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220,00</w:t>
            </w:r>
          </w:p>
        </w:tc>
        <w:tc>
          <w:tcPr>
            <w:tcW w:w="1119" w:type="dxa"/>
            <w:noWrap/>
            <w:vAlign w:val="center"/>
            <w:hideMark/>
          </w:tcPr>
          <w:p w14:paraId="708C096D" w14:textId="71B8C01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7528D17" w14:textId="57AE004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4FB73D0" w14:textId="73F8A54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307" w:type="dxa"/>
            <w:noWrap/>
            <w:vAlign w:val="center"/>
            <w:hideMark/>
          </w:tcPr>
          <w:p w14:paraId="7D96BED6" w14:textId="24EA3F9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220,00</w:t>
            </w:r>
          </w:p>
        </w:tc>
        <w:tc>
          <w:tcPr>
            <w:tcW w:w="1064" w:type="dxa"/>
            <w:noWrap/>
            <w:vAlign w:val="center"/>
            <w:hideMark/>
          </w:tcPr>
          <w:p w14:paraId="5233369C" w14:textId="420F458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1C2DCC9" w14:textId="5EEAB85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7B9CC3E3" w14:textId="499705D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220,00</w:t>
            </w:r>
          </w:p>
        </w:tc>
        <w:tc>
          <w:tcPr>
            <w:tcW w:w="1302" w:type="dxa"/>
            <w:noWrap/>
            <w:vAlign w:val="center"/>
            <w:hideMark/>
          </w:tcPr>
          <w:p w14:paraId="4813D67F" w14:textId="39F5271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407DF258" w14:textId="77777777" w:rsidTr="00AA2D1F">
        <w:trPr>
          <w:gridAfter w:val="1"/>
          <w:wAfter w:w="18" w:type="dxa"/>
          <w:trHeight w:val="1033"/>
        </w:trPr>
        <w:tc>
          <w:tcPr>
            <w:tcW w:w="3383" w:type="dxa"/>
            <w:vAlign w:val="center"/>
            <w:hideMark/>
          </w:tcPr>
          <w:p w14:paraId="19397A6D" w14:textId="54BE0F0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Проведение ежегодного районного конкурса учащихся по безопасности дорожного движения "Безопасное колесо</w:t>
            </w:r>
          </w:p>
        </w:tc>
        <w:tc>
          <w:tcPr>
            <w:tcW w:w="1100" w:type="dxa"/>
            <w:noWrap/>
            <w:vAlign w:val="center"/>
            <w:hideMark/>
          </w:tcPr>
          <w:p w14:paraId="4D1A53B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060B0641" w14:textId="0877553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55,00</w:t>
            </w:r>
          </w:p>
        </w:tc>
        <w:tc>
          <w:tcPr>
            <w:tcW w:w="1119" w:type="dxa"/>
            <w:noWrap/>
            <w:vAlign w:val="center"/>
            <w:hideMark/>
          </w:tcPr>
          <w:p w14:paraId="204A271A" w14:textId="5EEA69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CADC32" w14:textId="61D180A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C6E5C82" w14:textId="0CEC153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55,00</w:t>
            </w:r>
          </w:p>
        </w:tc>
        <w:tc>
          <w:tcPr>
            <w:tcW w:w="1307" w:type="dxa"/>
            <w:noWrap/>
            <w:vAlign w:val="center"/>
            <w:hideMark/>
          </w:tcPr>
          <w:p w14:paraId="50DFA1BF" w14:textId="58496F4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55,00</w:t>
            </w:r>
          </w:p>
        </w:tc>
        <w:tc>
          <w:tcPr>
            <w:tcW w:w="1064" w:type="dxa"/>
            <w:noWrap/>
            <w:vAlign w:val="center"/>
            <w:hideMark/>
          </w:tcPr>
          <w:p w14:paraId="58C2C9EC" w14:textId="04C04FE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43C9542D" w14:textId="60C649B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DAF1C57" w14:textId="1344183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55,00</w:t>
            </w:r>
          </w:p>
        </w:tc>
        <w:tc>
          <w:tcPr>
            <w:tcW w:w="1302" w:type="dxa"/>
            <w:noWrap/>
            <w:vAlign w:val="center"/>
            <w:hideMark/>
          </w:tcPr>
          <w:p w14:paraId="61DEEED9" w14:textId="2F9698B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31625835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hideMark/>
          </w:tcPr>
          <w:p w14:paraId="3AC6E8F2" w14:textId="2B58166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</w:rPr>
              <w:t>Проведение мероприятий по изучению безопасного поведения на дорогах в рамках ежегодных месячников безопасности, посвященных «Дню защиты детей» (1 апреля -1 июля) и «Дню знаний» (20 августа – 20 сентября)</w:t>
            </w:r>
          </w:p>
        </w:tc>
        <w:tc>
          <w:tcPr>
            <w:tcW w:w="1100" w:type="dxa"/>
            <w:noWrap/>
            <w:vAlign w:val="center"/>
            <w:hideMark/>
          </w:tcPr>
          <w:p w14:paraId="7BE3509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5A98D341" w14:textId="69F7023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40,00</w:t>
            </w:r>
          </w:p>
        </w:tc>
        <w:tc>
          <w:tcPr>
            <w:tcW w:w="1119" w:type="dxa"/>
            <w:noWrap/>
            <w:vAlign w:val="center"/>
            <w:hideMark/>
          </w:tcPr>
          <w:p w14:paraId="311FA731" w14:textId="37542E0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65DCA36" w14:textId="3377052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7233110" w14:textId="5FB228E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40,00</w:t>
            </w:r>
          </w:p>
        </w:tc>
        <w:tc>
          <w:tcPr>
            <w:tcW w:w="1307" w:type="dxa"/>
            <w:noWrap/>
            <w:vAlign w:val="center"/>
            <w:hideMark/>
          </w:tcPr>
          <w:p w14:paraId="1C1E1C8A" w14:textId="0268D9A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40,00</w:t>
            </w:r>
          </w:p>
        </w:tc>
        <w:tc>
          <w:tcPr>
            <w:tcW w:w="1064" w:type="dxa"/>
            <w:noWrap/>
            <w:vAlign w:val="center"/>
            <w:hideMark/>
          </w:tcPr>
          <w:p w14:paraId="1EAF57B0" w14:textId="1B0DF2F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47C3C7BD" w14:textId="012ED51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3CD27E78" w14:textId="1818936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40,00</w:t>
            </w:r>
          </w:p>
        </w:tc>
        <w:tc>
          <w:tcPr>
            <w:tcW w:w="1302" w:type="dxa"/>
            <w:noWrap/>
            <w:vAlign w:val="center"/>
            <w:hideMark/>
          </w:tcPr>
          <w:p w14:paraId="724A8F24" w14:textId="081E667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44DDFAFD" w14:textId="77777777" w:rsidTr="00AA2D1F">
        <w:trPr>
          <w:gridAfter w:val="1"/>
          <w:wAfter w:w="18" w:type="dxa"/>
          <w:trHeight w:val="1695"/>
        </w:trPr>
        <w:tc>
          <w:tcPr>
            <w:tcW w:w="3383" w:type="dxa"/>
            <w:hideMark/>
          </w:tcPr>
          <w:p w14:paraId="24DEB41C" w14:textId="79D22AD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</w:rPr>
              <w:lastRenderedPageBreak/>
              <w:t>Проведение мероприятий по изучению безопасного поведения на дорогах в рамках ежегодных месячников безопасности, посвященных «Дню защиты детей» (1 апреля -1 июля) и «Дню знаний» (20 августа – 20 сентября)</w:t>
            </w:r>
          </w:p>
        </w:tc>
        <w:tc>
          <w:tcPr>
            <w:tcW w:w="1100" w:type="dxa"/>
            <w:noWrap/>
            <w:vAlign w:val="center"/>
            <w:hideMark/>
          </w:tcPr>
          <w:p w14:paraId="0EB05B4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1EA9B896" w14:textId="5DBF1BF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125,00</w:t>
            </w:r>
          </w:p>
        </w:tc>
        <w:tc>
          <w:tcPr>
            <w:tcW w:w="1119" w:type="dxa"/>
            <w:noWrap/>
            <w:vAlign w:val="center"/>
            <w:hideMark/>
          </w:tcPr>
          <w:p w14:paraId="5C07FB7E" w14:textId="16567CD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947ED03" w14:textId="0EFFA19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75C5692" w14:textId="6D94F76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125,00</w:t>
            </w:r>
          </w:p>
        </w:tc>
        <w:tc>
          <w:tcPr>
            <w:tcW w:w="1307" w:type="dxa"/>
            <w:noWrap/>
            <w:vAlign w:val="center"/>
            <w:hideMark/>
          </w:tcPr>
          <w:p w14:paraId="4C71E7A5" w14:textId="09B0578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125,00</w:t>
            </w:r>
          </w:p>
        </w:tc>
        <w:tc>
          <w:tcPr>
            <w:tcW w:w="1064" w:type="dxa"/>
            <w:noWrap/>
            <w:vAlign w:val="center"/>
            <w:hideMark/>
          </w:tcPr>
          <w:p w14:paraId="01AAEFB0" w14:textId="33FF176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5B9D15C" w14:textId="5C30D0C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4A18687" w14:textId="571A472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125,00</w:t>
            </w:r>
          </w:p>
        </w:tc>
        <w:tc>
          <w:tcPr>
            <w:tcW w:w="1302" w:type="dxa"/>
            <w:noWrap/>
            <w:vAlign w:val="center"/>
            <w:hideMark/>
          </w:tcPr>
          <w:p w14:paraId="13B293D4" w14:textId="274F1FC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3C4994A4" w14:textId="77777777" w:rsidTr="00AA2D1F">
        <w:trPr>
          <w:gridAfter w:val="1"/>
          <w:wAfter w:w="18" w:type="dxa"/>
          <w:trHeight w:val="462"/>
        </w:trPr>
        <w:tc>
          <w:tcPr>
            <w:tcW w:w="3383" w:type="dxa"/>
            <w:vMerge w:val="restart"/>
            <w:hideMark/>
          </w:tcPr>
          <w:p w14:paraId="12F2A6FC" w14:textId="5A314DC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  <w:u w:val="single"/>
              </w:rPr>
              <w:t>Подпрограмма 3</w:t>
            </w:r>
            <w:r w:rsidRPr="006A5DA2">
              <w:rPr>
                <w:rFonts w:ascii="Times New Roman" w:hAnsi="Times New Roman"/>
                <w:b/>
                <w:bCs/>
                <w:szCs w:val="28"/>
              </w:rPr>
              <w:t xml:space="preserve"> "Обеспечение эффективной защиты населения и территории муниципального округа от чрезвычайных ситуаций мирного и военного времени, других опасностей и происшествий, угрожающих жизни, здоровью и имуществу граждан"</w:t>
            </w:r>
          </w:p>
        </w:tc>
        <w:tc>
          <w:tcPr>
            <w:tcW w:w="1100" w:type="dxa"/>
            <w:noWrap/>
            <w:vAlign w:val="center"/>
            <w:hideMark/>
          </w:tcPr>
          <w:p w14:paraId="01FCDAA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</w:rPr>
              <w:t>Всего</w:t>
            </w:r>
          </w:p>
        </w:tc>
        <w:tc>
          <w:tcPr>
            <w:tcW w:w="1481" w:type="dxa"/>
            <w:noWrap/>
            <w:vAlign w:val="center"/>
            <w:hideMark/>
          </w:tcPr>
          <w:p w14:paraId="5C5E037A" w14:textId="1AA3218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12 547,64</w:t>
            </w:r>
          </w:p>
        </w:tc>
        <w:tc>
          <w:tcPr>
            <w:tcW w:w="1119" w:type="dxa"/>
            <w:noWrap/>
            <w:vAlign w:val="center"/>
            <w:hideMark/>
          </w:tcPr>
          <w:p w14:paraId="3F226652" w14:textId="7557A7D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443,00</w:t>
            </w:r>
          </w:p>
        </w:tc>
        <w:tc>
          <w:tcPr>
            <w:tcW w:w="1134" w:type="dxa"/>
            <w:noWrap/>
            <w:vAlign w:val="center"/>
            <w:hideMark/>
          </w:tcPr>
          <w:p w14:paraId="25BC2C89" w14:textId="0AA2E4B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F0547F4" w14:textId="7960924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12 990,64</w:t>
            </w:r>
          </w:p>
        </w:tc>
        <w:tc>
          <w:tcPr>
            <w:tcW w:w="1307" w:type="dxa"/>
            <w:noWrap/>
            <w:vAlign w:val="center"/>
            <w:hideMark/>
          </w:tcPr>
          <w:p w14:paraId="48A640B8" w14:textId="6CCAF03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12 401,06</w:t>
            </w:r>
          </w:p>
        </w:tc>
        <w:tc>
          <w:tcPr>
            <w:tcW w:w="1064" w:type="dxa"/>
            <w:noWrap/>
            <w:vAlign w:val="center"/>
            <w:hideMark/>
          </w:tcPr>
          <w:p w14:paraId="00D7650D" w14:textId="6A7AA41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325,08</w:t>
            </w:r>
          </w:p>
        </w:tc>
        <w:tc>
          <w:tcPr>
            <w:tcW w:w="1031" w:type="dxa"/>
            <w:noWrap/>
            <w:vAlign w:val="center"/>
            <w:hideMark/>
          </w:tcPr>
          <w:p w14:paraId="624C5D6A" w14:textId="29AD7ED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26A8A678" w14:textId="1776AB8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12 726,14</w:t>
            </w:r>
          </w:p>
        </w:tc>
        <w:tc>
          <w:tcPr>
            <w:tcW w:w="1302" w:type="dxa"/>
            <w:noWrap/>
            <w:vAlign w:val="center"/>
            <w:hideMark/>
          </w:tcPr>
          <w:p w14:paraId="2F070B4F" w14:textId="59F8E2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97,96</w:t>
            </w:r>
          </w:p>
        </w:tc>
      </w:tr>
      <w:tr w:rsidR="00116493" w:rsidRPr="006A5DA2" w14:paraId="443B1501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  <w:hideMark/>
          </w:tcPr>
          <w:p w14:paraId="6DD8213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vAlign w:val="center"/>
            <w:hideMark/>
          </w:tcPr>
          <w:p w14:paraId="177FC37B" w14:textId="5972DF8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УТБ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1B7B00A8" w14:textId="3440286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7 655,50</w:t>
            </w:r>
          </w:p>
        </w:tc>
        <w:tc>
          <w:tcPr>
            <w:tcW w:w="1119" w:type="dxa"/>
            <w:noWrap/>
            <w:vAlign w:val="center"/>
            <w:hideMark/>
          </w:tcPr>
          <w:p w14:paraId="796DD021" w14:textId="35548B9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443,00</w:t>
            </w:r>
          </w:p>
        </w:tc>
        <w:tc>
          <w:tcPr>
            <w:tcW w:w="1134" w:type="dxa"/>
            <w:noWrap/>
            <w:vAlign w:val="center"/>
            <w:hideMark/>
          </w:tcPr>
          <w:p w14:paraId="04D675AE" w14:textId="438F1D5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26D5912" w14:textId="38ACB45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8 098,50</w:t>
            </w:r>
          </w:p>
        </w:tc>
        <w:tc>
          <w:tcPr>
            <w:tcW w:w="1307" w:type="dxa"/>
            <w:noWrap/>
            <w:vAlign w:val="center"/>
            <w:hideMark/>
          </w:tcPr>
          <w:p w14:paraId="27FEDE9C" w14:textId="05F8C10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7 518,72</w:t>
            </w:r>
          </w:p>
        </w:tc>
        <w:tc>
          <w:tcPr>
            <w:tcW w:w="1064" w:type="dxa"/>
            <w:noWrap/>
            <w:vAlign w:val="center"/>
            <w:hideMark/>
          </w:tcPr>
          <w:p w14:paraId="0589D115" w14:textId="0FE0BD0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325,08</w:t>
            </w:r>
          </w:p>
        </w:tc>
        <w:tc>
          <w:tcPr>
            <w:tcW w:w="1031" w:type="dxa"/>
            <w:noWrap/>
            <w:vAlign w:val="center"/>
            <w:hideMark/>
          </w:tcPr>
          <w:p w14:paraId="1326D2FF" w14:textId="28F8362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5379353C" w14:textId="4E87404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7 843,80</w:t>
            </w:r>
          </w:p>
        </w:tc>
        <w:tc>
          <w:tcPr>
            <w:tcW w:w="1302" w:type="dxa"/>
            <w:noWrap/>
            <w:vAlign w:val="center"/>
            <w:hideMark/>
          </w:tcPr>
          <w:p w14:paraId="6BFC2C44" w14:textId="1926EAD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96,86</w:t>
            </w:r>
          </w:p>
        </w:tc>
      </w:tr>
      <w:tr w:rsidR="00116493" w:rsidRPr="006A5DA2" w14:paraId="56F1A660" w14:textId="77777777" w:rsidTr="00AA2D1F">
        <w:trPr>
          <w:gridAfter w:val="1"/>
          <w:wAfter w:w="18" w:type="dxa"/>
          <w:trHeight w:val="462"/>
        </w:trPr>
        <w:tc>
          <w:tcPr>
            <w:tcW w:w="3383" w:type="dxa"/>
            <w:vMerge/>
            <w:vAlign w:val="center"/>
            <w:hideMark/>
          </w:tcPr>
          <w:p w14:paraId="29A19B3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37CC23E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2D8A6B73" w14:textId="4469F64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40,00</w:t>
            </w:r>
          </w:p>
        </w:tc>
        <w:tc>
          <w:tcPr>
            <w:tcW w:w="1119" w:type="dxa"/>
            <w:noWrap/>
            <w:vAlign w:val="center"/>
            <w:hideMark/>
          </w:tcPr>
          <w:p w14:paraId="336188A2" w14:textId="6B9CB30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FC379A1" w14:textId="758DF46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91DF9F8" w14:textId="05DC45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40,00</w:t>
            </w:r>
          </w:p>
        </w:tc>
        <w:tc>
          <w:tcPr>
            <w:tcW w:w="1307" w:type="dxa"/>
            <w:noWrap/>
            <w:vAlign w:val="center"/>
            <w:hideMark/>
          </w:tcPr>
          <w:p w14:paraId="1E0B68D3" w14:textId="6E70D9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40,00</w:t>
            </w:r>
          </w:p>
        </w:tc>
        <w:tc>
          <w:tcPr>
            <w:tcW w:w="1064" w:type="dxa"/>
            <w:noWrap/>
            <w:vAlign w:val="center"/>
            <w:hideMark/>
          </w:tcPr>
          <w:p w14:paraId="2D4D0509" w14:textId="2C4D04F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7EC6F4AB" w14:textId="21C55FF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31A5527C" w14:textId="3F289D2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40,00</w:t>
            </w:r>
          </w:p>
        </w:tc>
        <w:tc>
          <w:tcPr>
            <w:tcW w:w="1302" w:type="dxa"/>
            <w:noWrap/>
            <w:vAlign w:val="center"/>
            <w:hideMark/>
          </w:tcPr>
          <w:p w14:paraId="2E5A3D62" w14:textId="67ACADC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100</w:t>
            </w:r>
          </w:p>
        </w:tc>
      </w:tr>
      <w:tr w:rsidR="00116493" w:rsidRPr="006A5DA2" w14:paraId="170918C3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  <w:hideMark/>
          </w:tcPr>
          <w:p w14:paraId="0F889F8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075D7C3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УКС</w:t>
            </w:r>
          </w:p>
        </w:tc>
        <w:tc>
          <w:tcPr>
            <w:tcW w:w="1481" w:type="dxa"/>
            <w:noWrap/>
            <w:vAlign w:val="center"/>
            <w:hideMark/>
          </w:tcPr>
          <w:p w14:paraId="28728F2A" w14:textId="6D49CDB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2 170,22</w:t>
            </w:r>
          </w:p>
        </w:tc>
        <w:tc>
          <w:tcPr>
            <w:tcW w:w="1119" w:type="dxa"/>
            <w:noWrap/>
            <w:vAlign w:val="center"/>
            <w:hideMark/>
          </w:tcPr>
          <w:p w14:paraId="4BA70FAE" w14:textId="1DCA31E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3116C69" w14:textId="70E98F3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E78EF0F" w14:textId="240718B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2 170,22</w:t>
            </w:r>
          </w:p>
        </w:tc>
        <w:tc>
          <w:tcPr>
            <w:tcW w:w="1307" w:type="dxa"/>
            <w:noWrap/>
            <w:vAlign w:val="center"/>
            <w:hideMark/>
          </w:tcPr>
          <w:p w14:paraId="7077D00A" w14:textId="4029006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2 170,22</w:t>
            </w:r>
          </w:p>
        </w:tc>
        <w:tc>
          <w:tcPr>
            <w:tcW w:w="1064" w:type="dxa"/>
            <w:noWrap/>
            <w:vAlign w:val="center"/>
            <w:hideMark/>
          </w:tcPr>
          <w:p w14:paraId="04F3C446" w14:textId="78E3EA8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16BD6C7A" w14:textId="5AA88CF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7BF73CE3" w14:textId="41439AD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2 170,22</w:t>
            </w:r>
          </w:p>
        </w:tc>
        <w:tc>
          <w:tcPr>
            <w:tcW w:w="1302" w:type="dxa"/>
            <w:noWrap/>
            <w:vAlign w:val="center"/>
            <w:hideMark/>
          </w:tcPr>
          <w:p w14:paraId="56E7D5FC" w14:textId="0C6ACED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73136B38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7363A71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ED6C8" w14:textId="088FB67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Кондратовское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28901" w14:textId="3312DC5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119" w:type="dxa"/>
            <w:noWrap/>
            <w:vAlign w:val="center"/>
          </w:tcPr>
          <w:p w14:paraId="165EB6B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A95668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F1CD" w14:textId="533004A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307" w:type="dxa"/>
            <w:noWrap/>
            <w:vAlign w:val="center"/>
          </w:tcPr>
          <w:p w14:paraId="4D6B3E7B" w14:textId="60C25E0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064" w:type="dxa"/>
            <w:noWrap/>
            <w:vAlign w:val="center"/>
          </w:tcPr>
          <w:p w14:paraId="2648DBF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542A453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74ADAC83" w14:textId="450165F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302" w:type="dxa"/>
            <w:noWrap/>
            <w:vAlign w:val="center"/>
          </w:tcPr>
          <w:p w14:paraId="45C00883" w14:textId="4AE95EA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267CE28D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19F8434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B4FB" w14:textId="4F7E943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Кукуштанское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ED01" w14:textId="7F12939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119" w:type="dxa"/>
            <w:noWrap/>
            <w:vAlign w:val="center"/>
          </w:tcPr>
          <w:p w14:paraId="562827D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D8C387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231F" w14:textId="711027F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307" w:type="dxa"/>
            <w:noWrap/>
            <w:vAlign w:val="center"/>
          </w:tcPr>
          <w:p w14:paraId="6E3044EF" w14:textId="43DA454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064" w:type="dxa"/>
            <w:noWrap/>
            <w:vAlign w:val="center"/>
          </w:tcPr>
          <w:p w14:paraId="4CD17B8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1B7C1FA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03D6A242" w14:textId="4C1B3B4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302" w:type="dxa"/>
            <w:noWrap/>
            <w:vAlign w:val="center"/>
          </w:tcPr>
          <w:p w14:paraId="5C1B82FC" w14:textId="5D911A3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20784667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38D1EA8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FFD0F" w14:textId="41D0422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</w:rPr>
              <w:t>Култаевское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</w:rPr>
              <w:t xml:space="preserve"> </w:t>
            </w:r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C207C" w14:textId="31E92CA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119" w:type="dxa"/>
            <w:noWrap/>
            <w:vAlign w:val="center"/>
          </w:tcPr>
          <w:p w14:paraId="53B70E6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30B1ACE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58C3" w14:textId="52A0CA5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307" w:type="dxa"/>
            <w:noWrap/>
            <w:vAlign w:val="center"/>
          </w:tcPr>
          <w:p w14:paraId="51B0FCD1" w14:textId="3B976DF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064" w:type="dxa"/>
            <w:noWrap/>
            <w:vAlign w:val="center"/>
          </w:tcPr>
          <w:p w14:paraId="0DDFBED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5BA7DFB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23E6B7C" w14:textId="401FD2D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302" w:type="dxa"/>
            <w:noWrap/>
            <w:vAlign w:val="center"/>
          </w:tcPr>
          <w:p w14:paraId="3FAE657D" w14:textId="082E707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6C3628E0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413196A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C8E8" w14:textId="4B28791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Лобановское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13B41" w14:textId="4DF8064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119" w:type="dxa"/>
            <w:noWrap/>
            <w:vAlign w:val="center"/>
          </w:tcPr>
          <w:p w14:paraId="7C0B17A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098841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F64CF" w14:textId="4F016CB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307" w:type="dxa"/>
            <w:noWrap/>
            <w:vAlign w:val="center"/>
          </w:tcPr>
          <w:p w14:paraId="179B0A81" w14:textId="41A163B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064" w:type="dxa"/>
            <w:noWrap/>
            <w:vAlign w:val="center"/>
          </w:tcPr>
          <w:p w14:paraId="31EEBE4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F063AE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1D0D8D1A" w14:textId="6AEC9F4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302" w:type="dxa"/>
            <w:noWrap/>
            <w:vAlign w:val="center"/>
          </w:tcPr>
          <w:p w14:paraId="2BEADD3D" w14:textId="39B1673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5C29473B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5F152C9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D5156" w14:textId="27683F6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Гамовское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22F6" w14:textId="159C261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119" w:type="dxa"/>
            <w:noWrap/>
            <w:vAlign w:val="center"/>
          </w:tcPr>
          <w:p w14:paraId="7B78259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B46CCD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C92B1" w14:textId="14FE709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307" w:type="dxa"/>
            <w:noWrap/>
            <w:vAlign w:val="center"/>
          </w:tcPr>
          <w:p w14:paraId="27047A8D" w14:textId="3E13417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064" w:type="dxa"/>
            <w:noWrap/>
            <w:vAlign w:val="center"/>
          </w:tcPr>
          <w:p w14:paraId="71DE3C9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75C6CCE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66B0DEA3" w14:textId="04F7259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302" w:type="dxa"/>
            <w:noWrap/>
            <w:vAlign w:val="center"/>
          </w:tcPr>
          <w:p w14:paraId="2A5A101F" w14:textId="12AEABF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3B56C7AE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369E97B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6BC4" w14:textId="07B6A9A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Сылвенское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931D0" w14:textId="25FBB73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119" w:type="dxa"/>
            <w:noWrap/>
            <w:vAlign w:val="center"/>
          </w:tcPr>
          <w:p w14:paraId="2529034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316EB6D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95B53" w14:textId="6106F10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307" w:type="dxa"/>
            <w:noWrap/>
            <w:vAlign w:val="center"/>
          </w:tcPr>
          <w:p w14:paraId="07E17DB6" w14:textId="26C4740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064" w:type="dxa"/>
            <w:noWrap/>
            <w:vAlign w:val="center"/>
          </w:tcPr>
          <w:p w14:paraId="70A05AA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52C2809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0ACC55D0" w14:textId="6AD4B2C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302" w:type="dxa"/>
            <w:noWrap/>
            <w:vAlign w:val="center"/>
          </w:tcPr>
          <w:p w14:paraId="5C04B313" w14:textId="28A0B3C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799CC3BF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0B3727A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98B7" w14:textId="66A18A4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Усть-Качкинское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79207" w14:textId="5D7DD7F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119" w:type="dxa"/>
            <w:noWrap/>
            <w:vAlign w:val="center"/>
          </w:tcPr>
          <w:p w14:paraId="2E79DF7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147E0E8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F2888" w14:textId="1E70E9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307" w:type="dxa"/>
            <w:noWrap/>
            <w:vAlign w:val="center"/>
          </w:tcPr>
          <w:p w14:paraId="51C2AFB0" w14:textId="658BB9F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064" w:type="dxa"/>
            <w:noWrap/>
            <w:vAlign w:val="center"/>
          </w:tcPr>
          <w:p w14:paraId="34DADB5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B1C66E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1BA37EE9" w14:textId="3CEF6E2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302" w:type="dxa"/>
            <w:noWrap/>
            <w:vAlign w:val="center"/>
          </w:tcPr>
          <w:p w14:paraId="6A487AD2" w14:textId="5C19D24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358DD21F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0E0E611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F55A5" w14:textId="5314EEC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Фроловское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56DD0" w14:textId="5E5FCA8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209,80</w:t>
            </w:r>
          </w:p>
        </w:tc>
        <w:tc>
          <w:tcPr>
            <w:tcW w:w="1119" w:type="dxa"/>
            <w:noWrap/>
            <w:vAlign w:val="center"/>
          </w:tcPr>
          <w:p w14:paraId="09029A5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3E86E1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3A0A6" w14:textId="6D5BFEE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209,80</w:t>
            </w:r>
          </w:p>
        </w:tc>
        <w:tc>
          <w:tcPr>
            <w:tcW w:w="1307" w:type="dxa"/>
            <w:noWrap/>
            <w:vAlign w:val="center"/>
          </w:tcPr>
          <w:p w14:paraId="3FC6E0AA" w14:textId="36BA39C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200,00</w:t>
            </w:r>
          </w:p>
        </w:tc>
        <w:tc>
          <w:tcPr>
            <w:tcW w:w="1064" w:type="dxa"/>
            <w:noWrap/>
            <w:vAlign w:val="center"/>
          </w:tcPr>
          <w:p w14:paraId="4BA5A3D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C8C216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16EAA7F7" w14:textId="495DB2E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200,00</w:t>
            </w:r>
          </w:p>
        </w:tc>
        <w:tc>
          <w:tcPr>
            <w:tcW w:w="1302" w:type="dxa"/>
            <w:noWrap/>
            <w:vAlign w:val="center"/>
          </w:tcPr>
          <w:p w14:paraId="433A7B02" w14:textId="380DDE9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95,33</w:t>
            </w:r>
          </w:p>
        </w:tc>
      </w:tr>
      <w:tr w:rsidR="00116493" w:rsidRPr="006A5DA2" w14:paraId="61360741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0BFE7B4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D204D" w14:textId="5A87B4B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Юговское</w:t>
            </w:r>
            <w:proofErr w:type="spellEnd"/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CEFF5" w14:textId="3A21CE1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119" w:type="dxa"/>
            <w:noWrap/>
            <w:vAlign w:val="center"/>
          </w:tcPr>
          <w:p w14:paraId="1C6E568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FF97E2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C8EE" w14:textId="25227E4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307" w:type="dxa"/>
            <w:noWrap/>
            <w:vAlign w:val="center"/>
          </w:tcPr>
          <w:p w14:paraId="424E2ABA" w14:textId="049D768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064" w:type="dxa"/>
            <w:noWrap/>
            <w:vAlign w:val="center"/>
          </w:tcPr>
          <w:p w14:paraId="4BC9FA5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1E967EA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0E84ACD9" w14:textId="5AF30A1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302" w:type="dxa"/>
            <w:noWrap/>
            <w:vAlign w:val="center"/>
          </w:tcPr>
          <w:p w14:paraId="12E7C9D1" w14:textId="142FAFA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416AF14A" w14:textId="77777777" w:rsidTr="00AA2D1F">
        <w:trPr>
          <w:gridAfter w:val="1"/>
          <w:wAfter w:w="18" w:type="dxa"/>
          <w:trHeight w:val="490"/>
        </w:trPr>
        <w:tc>
          <w:tcPr>
            <w:tcW w:w="3383" w:type="dxa"/>
            <w:vMerge/>
            <w:vAlign w:val="center"/>
          </w:tcPr>
          <w:p w14:paraId="70C1288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C6356" w14:textId="2427E00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Юго-Камское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BBF2B" w14:textId="3CB683F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119" w:type="dxa"/>
            <w:noWrap/>
            <w:vAlign w:val="center"/>
          </w:tcPr>
          <w:p w14:paraId="4DA1C82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288AA2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58605" w14:textId="1906AA7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307" w:type="dxa"/>
            <w:noWrap/>
            <w:vAlign w:val="center"/>
          </w:tcPr>
          <w:p w14:paraId="69234974" w14:textId="535DE08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064" w:type="dxa"/>
            <w:noWrap/>
            <w:vAlign w:val="center"/>
          </w:tcPr>
          <w:p w14:paraId="09C5C69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0360C52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27866C0" w14:textId="4FD0378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302" w:type="dxa"/>
            <w:noWrap/>
            <w:vAlign w:val="center"/>
          </w:tcPr>
          <w:p w14:paraId="500A97B6" w14:textId="694788F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tr w:rsidR="00116493" w:rsidRPr="006A5DA2" w14:paraId="416A12A9" w14:textId="77777777" w:rsidTr="00AA2D1F">
        <w:trPr>
          <w:gridAfter w:val="1"/>
          <w:wAfter w:w="18" w:type="dxa"/>
          <w:trHeight w:val="714"/>
        </w:trPr>
        <w:tc>
          <w:tcPr>
            <w:tcW w:w="3383" w:type="dxa"/>
            <w:vMerge w:val="restart"/>
            <w:vAlign w:val="center"/>
            <w:hideMark/>
          </w:tcPr>
          <w:p w14:paraId="1F72D7D1" w14:textId="5E49E7C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3.1.</w:t>
            </w:r>
            <w:r w:rsidRPr="006A5DA2">
              <w:rPr>
                <w:rFonts w:ascii="Times New Roman" w:hAnsi="Times New Roman"/>
                <w:i/>
                <w:iCs/>
                <w:szCs w:val="28"/>
                <w:u w:val="single"/>
              </w:rPr>
              <w:t xml:space="preserve"> </w:t>
            </w:r>
            <w:r w:rsidRPr="006A5DA2">
              <w:rPr>
                <w:rFonts w:ascii="Times New Roman" w:hAnsi="Times New Roman"/>
                <w:iCs/>
                <w:szCs w:val="28"/>
                <w:u w:val="single"/>
              </w:rPr>
              <w:t>Основное мероприятие</w:t>
            </w:r>
            <w:r w:rsidRPr="006A5DA2">
              <w:rPr>
                <w:rFonts w:ascii="Times New Roman" w:hAnsi="Times New Roman"/>
                <w:iCs/>
                <w:szCs w:val="28"/>
              </w:rPr>
              <w:t xml:space="preserve"> "Обучение должностных лиц и населения действиям при возникновении чрезвычайных ситуаций мирного и военного времени"</w:t>
            </w:r>
          </w:p>
        </w:tc>
        <w:tc>
          <w:tcPr>
            <w:tcW w:w="1100" w:type="dxa"/>
            <w:vAlign w:val="center"/>
            <w:hideMark/>
          </w:tcPr>
          <w:p w14:paraId="13CE3E60" w14:textId="2AEDA26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6A3BAD5B" w14:textId="1222488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152,44</w:t>
            </w:r>
          </w:p>
        </w:tc>
        <w:tc>
          <w:tcPr>
            <w:tcW w:w="1119" w:type="dxa"/>
            <w:noWrap/>
            <w:vAlign w:val="center"/>
            <w:hideMark/>
          </w:tcPr>
          <w:p w14:paraId="72A6A6B7" w14:textId="5AA4590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E56B762" w14:textId="6DF8058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FC62302" w14:textId="0B82C24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152,44</w:t>
            </w:r>
          </w:p>
        </w:tc>
        <w:tc>
          <w:tcPr>
            <w:tcW w:w="1307" w:type="dxa"/>
            <w:noWrap/>
            <w:vAlign w:val="center"/>
            <w:hideMark/>
          </w:tcPr>
          <w:p w14:paraId="4F3A0008" w14:textId="62F4756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152,44</w:t>
            </w:r>
          </w:p>
        </w:tc>
        <w:tc>
          <w:tcPr>
            <w:tcW w:w="1064" w:type="dxa"/>
            <w:noWrap/>
            <w:vAlign w:val="center"/>
            <w:hideMark/>
          </w:tcPr>
          <w:p w14:paraId="0D8CD66E" w14:textId="71ED1F8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6F0AF4C7" w14:textId="30DE929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25D66B0" w14:textId="40865A3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152,44</w:t>
            </w:r>
          </w:p>
        </w:tc>
        <w:tc>
          <w:tcPr>
            <w:tcW w:w="1302" w:type="dxa"/>
            <w:noWrap/>
            <w:vAlign w:val="center"/>
            <w:hideMark/>
          </w:tcPr>
          <w:p w14:paraId="24393319" w14:textId="726CB34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48E31FDE" w14:textId="77777777" w:rsidTr="00AA2D1F">
        <w:trPr>
          <w:gridAfter w:val="1"/>
          <w:wAfter w:w="18" w:type="dxa"/>
          <w:trHeight w:val="644"/>
        </w:trPr>
        <w:tc>
          <w:tcPr>
            <w:tcW w:w="3383" w:type="dxa"/>
            <w:vMerge/>
            <w:vAlign w:val="center"/>
            <w:hideMark/>
          </w:tcPr>
          <w:p w14:paraId="1D5AA94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3A1DA28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1DF0C752" w14:textId="3EA7262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40,00</w:t>
            </w:r>
          </w:p>
        </w:tc>
        <w:tc>
          <w:tcPr>
            <w:tcW w:w="1119" w:type="dxa"/>
            <w:noWrap/>
            <w:vAlign w:val="center"/>
            <w:hideMark/>
          </w:tcPr>
          <w:p w14:paraId="6BC0900C" w14:textId="627F0CF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5630AF4" w14:textId="3F2070E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3A81060" w14:textId="534F880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40,00</w:t>
            </w:r>
          </w:p>
        </w:tc>
        <w:tc>
          <w:tcPr>
            <w:tcW w:w="1307" w:type="dxa"/>
            <w:noWrap/>
            <w:vAlign w:val="center"/>
            <w:hideMark/>
          </w:tcPr>
          <w:p w14:paraId="718915A1" w14:textId="7835E9F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40,00</w:t>
            </w:r>
          </w:p>
        </w:tc>
        <w:tc>
          <w:tcPr>
            <w:tcW w:w="1064" w:type="dxa"/>
            <w:noWrap/>
            <w:vAlign w:val="center"/>
            <w:hideMark/>
          </w:tcPr>
          <w:p w14:paraId="7B16DC9E" w14:textId="27C1D35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371A9B2D" w14:textId="51D46C7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2BFD7E8" w14:textId="3651433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40,00</w:t>
            </w:r>
          </w:p>
        </w:tc>
        <w:tc>
          <w:tcPr>
            <w:tcW w:w="1302" w:type="dxa"/>
            <w:noWrap/>
            <w:vAlign w:val="center"/>
            <w:hideMark/>
          </w:tcPr>
          <w:p w14:paraId="64CA887D" w14:textId="297FB02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0FAA15B5" w14:textId="77777777" w:rsidTr="00AA2D1F">
        <w:trPr>
          <w:gridAfter w:val="1"/>
          <w:wAfter w:w="18" w:type="dxa"/>
          <w:trHeight w:val="1121"/>
        </w:trPr>
        <w:tc>
          <w:tcPr>
            <w:tcW w:w="3383" w:type="dxa"/>
            <w:vAlign w:val="center"/>
            <w:hideMark/>
          </w:tcPr>
          <w:p w14:paraId="617BEF2E" w14:textId="3C258FB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Профилактика чрезвычайных ситуаций и обучение населения (изготовление стендов, баннеров, листовок, плакатов, и иной продукции)</w:t>
            </w:r>
          </w:p>
        </w:tc>
        <w:tc>
          <w:tcPr>
            <w:tcW w:w="1100" w:type="dxa"/>
            <w:vAlign w:val="center"/>
            <w:hideMark/>
          </w:tcPr>
          <w:p w14:paraId="6A93B55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ПМР</w:t>
            </w:r>
          </w:p>
        </w:tc>
        <w:tc>
          <w:tcPr>
            <w:tcW w:w="1481" w:type="dxa"/>
            <w:noWrap/>
            <w:vAlign w:val="center"/>
            <w:hideMark/>
          </w:tcPr>
          <w:p w14:paraId="3FA1A214" w14:textId="768D66C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152,44</w:t>
            </w:r>
          </w:p>
        </w:tc>
        <w:tc>
          <w:tcPr>
            <w:tcW w:w="1119" w:type="dxa"/>
            <w:noWrap/>
            <w:vAlign w:val="center"/>
            <w:hideMark/>
          </w:tcPr>
          <w:p w14:paraId="7079FC46" w14:textId="40AABF4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2D00032" w14:textId="7178A7E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0A42DE5" w14:textId="0953491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152,44</w:t>
            </w:r>
          </w:p>
        </w:tc>
        <w:tc>
          <w:tcPr>
            <w:tcW w:w="1307" w:type="dxa"/>
            <w:noWrap/>
            <w:vAlign w:val="center"/>
            <w:hideMark/>
          </w:tcPr>
          <w:p w14:paraId="458178B7" w14:textId="51866A5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152,44</w:t>
            </w:r>
          </w:p>
        </w:tc>
        <w:tc>
          <w:tcPr>
            <w:tcW w:w="1064" w:type="dxa"/>
            <w:noWrap/>
            <w:vAlign w:val="center"/>
            <w:hideMark/>
          </w:tcPr>
          <w:p w14:paraId="256EA9AB" w14:textId="583B66E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216FC124" w14:textId="79E7E52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57514882" w14:textId="5894DCF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152,44</w:t>
            </w:r>
          </w:p>
        </w:tc>
        <w:tc>
          <w:tcPr>
            <w:tcW w:w="1302" w:type="dxa"/>
            <w:noWrap/>
            <w:vAlign w:val="center"/>
            <w:hideMark/>
          </w:tcPr>
          <w:p w14:paraId="64579989" w14:textId="25DE0F6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67952D41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  <w:hideMark/>
          </w:tcPr>
          <w:p w14:paraId="0B0F7AAD" w14:textId="4FE507E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Изготовление стендов, баннеров, листовок, сборников, брошюр, плакатов и иной продукции</w:t>
            </w:r>
          </w:p>
        </w:tc>
        <w:tc>
          <w:tcPr>
            <w:tcW w:w="1100" w:type="dxa"/>
            <w:vAlign w:val="center"/>
            <w:hideMark/>
          </w:tcPr>
          <w:p w14:paraId="6BE201FB" w14:textId="58CAB90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5872F0CB" w14:textId="041ED2E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126,24</w:t>
            </w:r>
          </w:p>
        </w:tc>
        <w:tc>
          <w:tcPr>
            <w:tcW w:w="1119" w:type="dxa"/>
            <w:noWrap/>
            <w:vAlign w:val="center"/>
            <w:hideMark/>
          </w:tcPr>
          <w:p w14:paraId="46A12978" w14:textId="7A7EEED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FC0C779" w14:textId="729E057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1B12F7F" w14:textId="07B53D8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126,24</w:t>
            </w:r>
          </w:p>
        </w:tc>
        <w:tc>
          <w:tcPr>
            <w:tcW w:w="1307" w:type="dxa"/>
            <w:noWrap/>
            <w:vAlign w:val="center"/>
            <w:hideMark/>
          </w:tcPr>
          <w:p w14:paraId="5577DA00" w14:textId="0DD89B7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126,24</w:t>
            </w:r>
          </w:p>
        </w:tc>
        <w:tc>
          <w:tcPr>
            <w:tcW w:w="1064" w:type="dxa"/>
            <w:noWrap/>
            <w:vAlign w:val="center"/>
            <w:hideMark/>
          </w:tcPr>
          <w:p w14:paraId="16618E87" w14:textId="7ACC6A9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37A58B90" w14:textId="0F22DAA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4E7E7D4" w14:textId="1AAAFE8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126,24</w:t>
            </w:r>
          </w:p>
        </w:tc>
        <w:tc>
          <w:tcPr>
            <w:tcW w:w="1302" w:type="dxa"/>
            <w:noWrap/>
            <w:vAlign w:val="center"/>
            <w:hideMark/>
          </w:tcPr>
          <w:p w14:paraId="2FB5AC06" w14:textId="2AB9FCD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7F8E6E40" w14:textId="77777777" w:rsidTr="00AA2D1F">
        <w:trPr>
          <w:gridAfter w:val="1"/>
          <w:wAfter w:w="18" w:type="dxa"/>
          <w:trHeight w:val="1681"/>
        </w:trPr>
        <w:tc>
          <w:tcPr>
            <w:tcW w:w="3383" w:type="dxa"/>
            <w:vAlign w:val="center"/>
            <w:hideMark/>
          </w:tcPr>
          <w:p w14:paraId="60F616F7" w14:textId="3643D48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</w:rPr>
              <w:t xml:space="preserve">Проведение мероприятий по изучению безопасности жизнедеятельности, защиты от чрезвычайных ситуаций, гражданской обороны в рамках месячников безопасности «День защиты </w:t>
            </w:r>
            <w:proofErr w:type="gramStart"/>
            <w:r w:rsidRPr="006A5DA2">
              <w:rPr>
                <w:rFonts w:ascii="Times New Roman" w:hAnsi="Times New Roman"/>
              </w:rPr>
              <w:t xml:space="preserve">детей»   </w:t>
            </w:r>
            <w:proofErr w:type="gramEnd"/>
            <w:r w:rsidRPr="006A5DA2">
              <w:rPr>
                <w:rFonts w:ascii="Times New Roman" w:hAnsi="Times New Roman"/>
              </w:rPr>
              <w:t>(1.04. по 1.06);  «День знаний» (20.08. по 20.09);  Гражданской обороны с (4.09 по 4.10.).</w:t>
            </w:r>
            <w:r w:rsidRPr="006A5DA2">
              <w:rPr>
                <w:rFonts w:ascii="Times New Roman" w:hAnsi="Times New Roman"/>
              </w:rPr>
              <w:br/>
            </w:r>
          </w:p>
        </w:tc>
        <w:tc>
          <w:tcPr>
            <w:tcW w:w="1100" w:type="dxa"/>
            <w:vAlign w:val="center"/>
            <w:hideMark/>
          </w:tcPr>
          <w:p w14:paraId="5BDBE156" w14:textId="0FFA9F8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 xml:space="preserve">МКУ ЦОБ </w:t>
            </w:r>
            <w:r w:rsidRPr="006A5DA2">
              <w:rPr>
                <w:rFonts w:ascii="Times New Roman" w:hAnsi="Times New Roman"/>
              </w:rPr>
              <w:t>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1D6097C1" w14:textId="5EC3554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26,20</w:t>
            </w:r>
          </w:p>
        </w:tc>
        <w:tc>
          <w:tcPr>
            <w:tcW w:w="1119" w:type="dxa"/>
            <w:noWrap/>
            <w:vAlign w:val="center"/>
            <w:hideMark/>
          </w:tcPr>
          <w:p w14:paraId="344CB511" w14:textId="7B476D2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DCB164D" w14:textId="7E34960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32392F6" w14:textId="1160830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26,20</w:t>
            </w:r>
          </w:p>
        </w:tc>
        <w:tc>
          <w:tcPr>
            <w:tcW w:w="1307" w:type="dxa"/>
            <w:noWrap/>
            <w:vAlign w:val="center"/>
            <w:hideMark/>
          </w:tcPr>
          <w:p w14:paraId="36C9E579" w14:textId="0C89E7E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26,20</w:t>
            </w:r>
          </w:p>
        </w:tc>
        <w:tc>
          <w:tcPr>
            <w:tcW w:w="1064" w:type="dxa"/>
            <w:noWrap/>
            <w:vAlign w:val="center"/>
            <w:hideMark/>
          </w:tcPr>
          <w:p w14:paraId="7A8F736F" w14:textId="662B3C5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6C4C75D0" w14:textId="23B6AC3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4C509C94" w14:textId="5706964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26,20</w:t>
            </w:r>
          </w:p>
        </w:tc>
        <w:tc>
          <w:tcPr>
            <w:tcW w:w="1302" w:type="dxa"/>
            <w:noWrap/>
            <w:vAlign w:val="center"/>
            <w:hideMark/>
          </w:tcPr>
          <w:p w14:paraId="4B93C8E2" w14:textId="2425E7E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7496ADEF" w14:textId="77777777" w:rsidTr="00AA2D1F">
        <w:trPr>
          <w:gridAfter w:val="1"/>
          <w:wAfter w:w="18" w:type="dxa"/>
          <w:trHeight w:val="854"/>
        </w:trPr>
        <w:tc>
          <w:tcPr>
            <w:tcW w:w="3383" w:type="dxa"/>
            <w:vAlign w:val="center"/>
            <w:hideMark/>
          </w:tcPr>
          <w:p w14:paraId="16287986" w14:textId="008BAC1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Проведение районных соревнований участников Всероссийского движения "Школа безопасности" и "Юный спасатель"</w:t>
            </w:r>
          </w:p>
        </w:tc>
        <w:tc>
          <w:tcPr>
            <w:tcW w:w="1100" w:type="dxa"/>
            <w:noWrap/>
            <w:vAlign w:val="center"/>
            <w:hideMark/>
          </w:tcPr>
          <w:p w14:paraId="29CACF4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РУО</w:t>
            </w:r>
          </w:p>
        </w:tc>
        <w:tc>
          <w:tcPr>
            <w:tcW w:w="1481" w:type="dxa"/>
            <w:noWrap/>
            <w:vAlign w:val="center"/>
            <w:hideMark/>
          </w:tcPr>
          <w:p w14:paraId="647F19E8" w14:textId="2EE2F21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40,00</w:t>
            </w:r>
          </w:p>
        </w:tc>
        <w:tc>
          <w:tcPr>
            <w:tcW w:w="1119" w:type="dxa"/>
            <w:noWrap/>
            <w:vAlign w:val="center"/>
            <w:hideMark/>
          </w:tcPr>
          <w:p w14:paraId="7105FE73" w14:textId="5A05AE1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DFF6BCE" w14:textId="26F4401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AD77237" w14:textId="30E0B87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40,00</w:t>
            </w:r>
          </w:p>
        </w:tc>
        <w:tc>
          <w:tcPr>
            <w:tcW w:w="1307" w:type="dxa"/>
            <w:noWrap/>
            <w:vAlign w:val="center"/>
            <w:hideMark/>
          </w:tcPr>
          <w:p w14:paraId="56455A2E" w14:textId="472F3BF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40,00</w:t>
            </w:r>
          </w:p>
        </w:tc>
        <w:tc>
          <w:tcPr>
            <w:tcW w:w="1064" w:type="dxa"/>
            <w:noWrap/>
            <w:vAlign w:val="center"/>
            <w:hideMark/>
          </w:tcPr>
          <w:p w14:paraId="796CB498" w14:textId="1EA2DC9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5A591970" w14:textId="68F483B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2731BF05" w14:textId="017CDF3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40,00</w:t>
            </w:r>
          </w:p>
        </w:tc>
        <w:tc>
          <w:tcPr>
            <w:tcW w:w="1302" w:type="dxa"/>
            <w:noWrap/>
            <w:vAlign w:val="center"/>
            <w:hideMark/>
          </w:tcPr>
          <w:p w14:paraId="3A79FAC8" w14:textId="0910474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226A888C" w14:textId="77777777" w:rsidTr="00AA2D1F">
        <w:trPr>
          <w:gridAfter w:val="1"/>
          <w:wAfter w:w="18" w:type="dxa"/>
          <w:trHeight w:val="897"/>
        </w:trPr>
        <w:tc>
          <w:tcPr>
            <w:tcW w:w="3383" w:type="dxa"/>
            <w:vAlign w:val="center"/>
            <w:hideMark/>
          </w:tcPr>
          <w:p w14:paraId="539B9D83" w14:textId="3BEBE40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 xml:space="preserve">3.2. </w:t>
            </w:r>
            <w:r w:rsidRPr="006A5DA2">
              <w:rPr>
                <w:rFonts w:ascii="Times New Roman" w:hAnsi="Times New Roman"/>
                <w:iCs/>
                <w:szCs w:val="28"/>
                <w:u w:val="single"/>
              </w:rPr>
              <w:t>Основное мероприятие</w:t>
            </w:r>
            <w:r w:rsidRPr="006A5DA2">
              <w:rPr>
                <w:rFonts w:ascii="Times New Roman" w:hAnsi="Times New Roman"/>
                <w:iCs/>
                <w:szCs w:val="28"/>
              </w:rPr>
              <w:t xml:space="preserve"> "Обеспечение деятельности нештатных аварийно-спасательных формирований"</w:t>
            </w:r>
          </w:p>
        </w:tc>
        <w:tc>
          <w:tcPr>
            <w:tcW w:w="1100" w:type="dxa"/>
            <w:vAlign w:val="center"/>
            <w:hideMark/>
          </w:tcPr>
          <w:p w14:paraId="13F695D1" w14:textId="31FB5D2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УТБ АПМО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75DE23A0" w14:textId="0351083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80,00</w:t>
            </w:r>
          </w:p>
        </w:tc>
        <w:tc>
          <w:tcPr>
            <w:tcW w:w="1119" w:type="dxa"/>
            <w:noWrap/>
            <w:vAlign w:val="center"/>
            <w:hideMark/>
          </w:tcPr>
          <w:p w14:paraId="1D4670DE" w14:textId="40712A1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264BBFB" w14:textId="5069535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D8C6306" w14:textId="3F413C8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80,00</w:t>
            </w:r>
          </w:p>
        </w:tc>
        <w:tc>
          <w:tcPr>
            <w:tcW w:w="1307" w:type="dxa"/>
            <w:noWrap/>
            <w:vAlign w:val="center"/>
            <w:hideMark/>
          </w:tcPr>
          <w:p w14:paraId="6DBFCB06" w14:textId="4A21C39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79,50</w:t>
            </w:r>
          </w:p>
        </w:tc>
        <w:tc>
          <w:tcPr>
            <w:tcW w:w="1064" w:type="dxa"/>
            <w:noWrap/>
            <w:vAlign w:val="center"/>
            <w:hideMark/>
          </w:tcPr>
          <w:p w14:paraId="34A561AF" w14:textId="0FDF627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47A13CC8" w14:textId="07D1580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0FA5A611" w14:textId="124CE2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79,50</w:t>
            </w:r>
          </w:p>
        </w:tc>
        <w:tc>
          <w:tcPr>
            <w:tcW w:w="1302" w:type="dxa"/>
            <w:noWrap/>
            <w:vAlign w:val="center"/>
            <w:hideMark/>
          </w:tcPr>
          <w:p w14:paraId="60E092BF" w14:textId="15F8374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99,38</w:t>
            </w:r>
          </w:p>
        </w:tc>
      </w:tr>
      <w:tr w:rsidR="00116493" w:rsidRPr="006A5DA2" w14:paraId="310B0DF2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D2F7D" w14:textId="667DF38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Cs/>
                <w:szCs w:val="28"/>
                <w:u w:val="single"/>
              </w:rPr>
            </w:pPr>
            <w:r w:rsidRPr="006A5DA2">
              <w:rPr>
                <w:rFonts w:ascii="Times New Roman" w:hAnsi="Times New Roman"/>
              </w:rPr>
              <w:lastRenderedPageBreak/>
              <w:t xml:space="preserve">Проведение занятий по организации работы в местах ЧС и происшествий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3A687" w14:textId="738DA6E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</w:rPr>
              <w:t>МКУ ЦОБ 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853E6" w14:textId="1C49C47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30,00</w:t>
            </w:r>
          </w:p>
        </w:tc>
        <w:tc>
          <w:tcPr>
            <w:tcW w:w="1119" w:type="dxa"/>
            <w:noWrap/>
            <w:vAlign w:val="center"/>
          </w:tcPr>
          <w:p w14:paraId="432763A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926502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2DDF1176" w14:textId="3C6EB9F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30,00</w:t>
            </w:r>
          </w:p>
        </w:tc>
        <w:tc>
          <w:tcPr>
            <w:tcW w:w="1307" w:type="dxa"/>
            <w:noWrap/>
            <w:vAlign w:val="center"/>
          </w:tcPr>
          <w:p w14:paraId="61ADB568" w14:textId="12FB8F9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30,00</w:t>
            </w:r>
          </w:p>
        </w:tc>
        <w:tc>
          <w:tcPr>
            <w:tcW w:w="1064" w:type="dxa"/>
            <w:noWrap/>
            <w:vAlign w:val="center"/>
          </w:tcPr>
          <w:p w14:paraId="601532F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850316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2784EF53" w14:textId="44BE389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30,00</w:t>
            </w:r>
          </w:p>
        </w:tc>
        <w:tc>
          <w:tcPr>
            <w:tcW w:w="1302" w:type="dxa"/>
            <w:noWrap/>
            <w:vAlign w:val="center"/>
          </w:tcPr>
          <w:p w14:paraId="31DE1CFE" w14:textId="13450E2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2BE77A0E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5BDA" w14:textId="08F5AD8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Cs/>
                <w:szCs w:val="28"/>
                <w:u w:val="single"/>
              </w:rPr>
            </w:pPr>
            <w:r w:rsidRPr="006A5DA2">
              <w:rPr>
                <w:rFonts w:ascii="Times New Roman" w:hAnsi="Times New Roman"/>
              </w:rPr>
              <w:t xml:space="preserve">Награждение граждан за участие в поисковых, аварийно-спасательных мероприятиях и за спасение погибавших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AD10" w14:textId="43A3BE4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</w:rPr>
              <w:t>МКУ ЦОБ 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03D2" w14:textId="7BC85D5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50,00</w:t>
            </w:r>
          </w:p>
        </w:tc>
        <w:tc>
          <w:tcPr>
            <w:tcW w:w="1119" w:type="dxa"/>
            <w:noWrap/>
            <w:vAlign w:val="center"/>
          </w:tcPr>
          <w:p w14:paraId="61DC744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166356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291B167F" w14:textId="2B3E8FA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50,00</w:t>
            </w:r>
          </w:p>
        </w:tc>
        <w:tc>
          <w:tcPr>
            <w:tcW w:w="1307" w:type="dxa"/>
            <w:noWrap/>
            <w:vAlign w:val="center"/>
          </w:tcPr>
          <w:p w14:paraId="0F3ABF76" w14:textId="5D19C77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49,5</w:t>
            </w:r>
          </w:p>
        </w:tc>
        <w:tc>
          <w:tcPr>
            <w:tcW w:w="1064" w:type="dxa"/>
            <w:noWrap/>
            <w:vAlign w:val="center"/>
          </w:tcPr>
          <w:p w14:paraId="5BCFC39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C90759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CFCF37B" w14:textId="3EADA14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49,5</w:t>
            </w:r>
          </w:p>
        </w:tc>
        <w:tc>
          <w:tcPr>
            <w:tcW w:w="1302" w:type="dxa"/>
            <w:noWrap/>
            <w:vAlign w:val="center"/>
          </w:tcPr>
          <w:p w14:paraId="6F15A1A7" w14:textId="14C96C5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99</w:t>
            </w:r>
          </w:p>
        </w:tc>
      </w:tr>
      <w:tr w:rsidR="00116493" w:rsidRPr="006A5DA2" w14:paraId="0E1A2EA9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  <w:hideMark/>
          </w:tcPr>
          <w:p w14:paraId="42EA80AF" w14:textId="503C13A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  <w:u w:val="single"/>
              </w:rPr>
              <w:t>3.3. Основное мероприятие</w:t>
            </w:r>
            <w:r w:rsidRPr="006A5DA2">
              <w:rPr>
                <w:rFonts w:ascii="Times New Roman" w:hAnsi="Times New Roman"/>
                <w:iCs/>
                <w:szCs w:val="28"/>
              </w:rPr>
              <w:t xml:space="preserve"> "Обеспечение безопасности людей на водных объектах"</w:t>
            </w:r>
          </w:p>
        </w:tc>
        <w:tc>
          <w:tcPr>
            <w:tcW w:w="1100" w:type="dxa"/>
            <w:vAlign w:val="center"/>
            <w:hideMark/>
          </w:tcPr>
          <w:p w14:paraId="39579C1B" w14:textId="17E38D2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УТБ АПМО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710C8C2D" w14:textId="44D018B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70,60</w:t>
            </w:r>
          </w:p>
        </w:tc>
        <w:tc>
          <w:tcPr>
            <w:tcW w:w="1119" w:type="dxa"/>
            <w:noWrap/>
            <w:vAlign w:val="center"/>
            <w:hideMark/>
          </w:tcPr>
          <w:p w14:paraId="57004444" w14:textId="0ADB22D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047C4E9" w14:textId="13D4C57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C5A012E" w14:textId="0F965E9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70,60</w:t>
            </w:r>
          </w:p>
        </w:tc>
        <w:tc>
          <w:tcPr>
            <w:tcW w:w="1307" w:type="dxa"/>
            <w:noWrap/>
            <w:vAlign w:val="center"/>
            <w:hideMark/>
          </w:tcPr>
          <w:p w14:paraId="43EBEFB8" w14:textId="13BB102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70,55</w:t>
            </w:r>
          </w:p>
        </w:tc>
        <w:tc>
          <w:tcPr>
            <w:tcW w:w="1064" w:type="dxa"/>
            <w:noWrap/>
            <w:vAlign w:val="center"/>
            <w:hideMark/>
          </w:tcPr>
          <w:p w14:paraId="4AD84D8B" w14:textId="418D433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6723A6BC" w14:textId="6358C9A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5DC060F2" w14:textId="31B0BCA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70,55</w:t>
            </w:r>
          </w:p>
        </w:tc>
        <w:tc>
          <w:tcPr>
            <w:tcW w:w="1302" w:type="dxa"/>
            <w:noWrap/>
            <w:vAlign w:val="center"/>
            <w:hideMark/>
          </w:tcPr>
          <w:p w14:paraId="38541E46" w14:textId="4AD4742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99,93</w:t>
            </w:r>
          </w:p>
        </w:tc>
      </w:tr>
      <w:tr w:rsidR="00116493" w:rsidRPr="006A5DA2" w14:paraId="7514D4B4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</w:tcPr>
          <w:p w14:paraId="075C338F" w14:textId="0B98C76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Cs/>
                <w:szCs w:val="28"/>
                <w:u w:val="single"/>
              </w:rPr>
            </w:pPr>
            <w:r w:rsidRPr="006A5DA2">
              <w:rPr>
                <w:rFonts w:ascii="Times New Roman" w:hAnsi="Times New Roman"/>
              </w:rPr>
              <w:t>Мероприятия по обеспечению безопасности на водных объектах</w:t>
            </w:r>
          </w:p>
        </w:tc>
        <w:tc>
          <w:tcPr>
            <w:tcW w:w="1100" w:type="dxa"/>
            <w:vAlign w:val="center"/>
          </w:tcPr>
          <w:p w14:paraId="7732BB87" w14:textId="7DF86EA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70512E4A" w14:textId="2B8B300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70,60</w:t>
            </w:r>
          </w:p>
        </w:tc>
        <w:tc>
          <w:tcPr>
            <w:tcW w:w="1119" w:type="dxa"/>
            <w:noWrap/>
            <w:vAlign w:val="center"/>
          </w:tcPr>
          <w:p w14:paraId="7569BDA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749D716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7137B9D" w14:textId="49747B3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70,60</w:t>
            </w:r>
          </w:p>
        </w:tc>
        <w:tc>
          <w:tcPr>
            <w:tcW w:w="1307" w:type="dxa"/>
            <w:noWrap/>
            <w:vAlign w:val="center"/>
          </w:tcPr>
          <w:p w14:paraId="217A2D19" w14:textId="5E182B4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70,55</w:t>
            </w:r>
          </w:p>
        </w:tc>
        <w:tc>
          <w:tcPr>
            <w:tcW w:w="1064" w:type="dxa"/>
            <w:noWrap/>
            <w:vAlign w:val="center"/>
          </w:tcPr>
          <w:p w14:paraId="6720E39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73C8B51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75D8BA0D" w14:textId="3E336E2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70,55</w:t>
            </w:r>
          </w:p>
        </w:tc>
        <w:tc>
          <w:tcPr>
            <w:tcW w:w="1302" w:type="dxa"/>
            <w:noWrap/>
            <w:vAlign w:val="center"/>
          </w:tcPr>
          <w:p w14:paraId="16667EA2" w14:textId="119CBD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99,93</w:t>
            </w:r>
          </w:p>
        </w:tc>
      </w:tr>
      <w:tr w:rsidR="00116493" w:rsidRPr="006A5DA2" w14:paraId="063EA0E3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 w:val="restart"/>
            <w:vAlign w:val="center"/>
            <w:hideMark/>
          </w:tcPr>
          <w:p w14:paraId="1D7CCAF6" w14:textId="07A1360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  <w:szCs w:val="28"/>
                <w:u w:val="single"/>
              </w:rPr>
              <w:t xml:space="preserve">3.4. Основное мероприятие </w:t>
            </w:r>
            <w:r w:rsidRPr="006A5DA2">
              <w:rPr>
                <w:rFonts w:ascii="Times New Roman" w:hAnsi="Times New Roman"/>
                <w:bCs/>
                <w:szCs w:val="28"/>
              </w:rPr>
              <w:t>«Обеспечение первичных мер пожарной безопасности на территории Пермского муниципального округа»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F05F" w14:textId="024A645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3E68" w14:textId="212CFAA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7 052,67</w:t>
            </w:r>
          </w:p>
        </w:tc>
        <w:tc>
          <w:tcPr>
            <w:tcW w:w="1119" w:type="dxa"/>
            <w:noWrap/>
            <w:vAlign w:val="center"/>
            <w:hideMark/>
          </w:tcPr>
          <w:p w14:paraId="34A66321" w14:textId="7E1FED3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E35B5DD" w14:textId="29DD2B7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D8EC710" w14:textId="43DE69A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7 052,67</w:t>
            </w:r>
          </w:p>
        </w:tc>
        <w:tc>
          <w:tcPr>
            <w:tcW w:w="1307" w:type="dxa"/>
            <w:noWrap/>
            <w:vAlign w:val="center"/>
            <w:hideMark/>
          </w:tcPr>
          <w:p w14:paraId="09777A52" w14:textId="4978706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7 042,87</w:t>
            </w:r>
          </w:p>
        </w:tc>
        <w:tc>
          <w:tcPr>
            <w:tcW w:w="1064" w:type="dxa"/>
            <w:noWrap/>
            <w:vAlign w:val="center"/>
            <w:hideMark/>
          </w:tcPr>
          <w:p w14:paraId="53B088D4" w14:textId="307D880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367E1CA9" w14:textId="5AD835F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F1E4B99" w14:textId="26F38A0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7 042,87</w:t>
            </w:r>
          </w:p>
        </w:tc>
        <w:tc>
          <w:tcPr>
            <w:tcW w:w="1302" w:type="dxa"/>
            <w:noWrap/>
            <w:vAlign w:val="center"/>
            <w:hideMark/>
          </w:tcPr>
          <w:p w14:paraId="6846FC01" w14:textId="0BD6E6A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99,86</w:t>
            </w:r>
          </w:p>
        </w:tc>
      </w:tr>
      <w:tr w:rsidR="00116493" w:rsidRPr="006A5DA2" w14:paraId="753715BB" w14:textId="77777777" w:rsidTr="00AA2D1F">
        <w:trPr>
          <w:gridAfter w:val="1"/>
          <w:wAfter w:w="18" w:type="dxa"/>
          <w:trHeight w:val="574"/>
        </w:trPr>
        <w:tc>
          <w:tcPr>
            <w:tcW w:w="3383" w:type="dxa"/>
            <w:vMerge/>
            <w:vAlign w:val="center"/>
            <w:hideMark/>
          </w:tcPr>
          <w:p w14:paraId="2BAED4DF" w14:textId="6F71EDD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2F86" w14:textId="7CF3DE3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 xml:space="preserve">УТБ АПМО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1094" w14:textId="5B759D7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4 370,75</w:t>
            </w:r>
          </w:p>
        </w:tc>
        <w:tc>
          <w:tcPr>
            <w:tcW w:w="1119" w:type="dxa"/>
            <w:noWrap/>
            <w:vAlign w:val="center"/>
            <w:hideMark/>
          </w:tcPr>
          <w:p w14:paraId="21D21353" w14:textId="52FB997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33C23F5" w14:textId="193B316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2874" w14:textId="1B01120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4 370,75</w:t>
            </w:r>
          </w:p>
        </w:tc>
        <w:tc>
          <w:tcPr>
            <w:tcW w:w="1307" w:type="dxa"/>
            <w:noWrap/>
            <w:vAlign w:val="center"/>
            <w:hideMark/>
          </w:tcPr>
          <w:p w14:paraId="6FE89153" w14:textId="358A26B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2 616,30</w:t>
            </w:r>
          </w:p>
        </w:tc>
        <w:tc>
          <w:tcPr>
            <w:tcW w:w="1064" w:type="dxa"/>
            <w:noWrap/>
            <w:vAlign w:val="center"/>
            <w:hideMark/>
          </w:tcPr>
          <w:p w14:paraId="799C1E02" w14:textId="478F4A3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75381E2C" w14:textId="5F1F9D7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04EA6A1C" w14:textId="39A3367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2 616,30</w:t>
            </w:r>
          </w:p>
        </w:tc>
        <w:tc>
          <w:tcPr>
            <w:tcW w:w="1302" w:type="dxa"/>
            <w:noWrap/>
            <w:vAlign w:val="center"/>
            <w:hideMark/>
          </w:tcPr>
          <w:p w14:paraId="2FF56BD8" w14:textId="7542C45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0B46A058" w14:textId="77777777" w:rsidTr="00AA2D1F">
        <w:trPr>
          <w:gridAfter w:val="1"/>
          <w:wAfter w:w="18" w:type="dxa"/>
          <w:trHeight w:val="813"/>
        </w:trPr>
        <w:tc>
          <w:tcPr>
            <w:tcW w:w="3383" w:type="dxa"/>
            <w:vMerge/>
            <w:vAlign w:val="center"/>
            <w:hideMark/>
          </w:tcPr>
          <w:p w14:paraId="5D49A616" w14:textId="02001C1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/>
                <w:iCs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7D45" w14:textId="7931156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Кондратовское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B3C1" w14:textId="54B4FFD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208,70</w:t>
            </w:r>
          </w:p>
        </w:tc>
        <w:tc>
          <w:tcPr>
            <w:tcW w:w="1119" w:type="dxa"/>
            <w:noWrap/>
            <w:hideMark/>
          </w:tcPr>
          <w:p w14:paraId="5015604F" w14:textId="29FC1DF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14:paraId="5F1C9316" w14:textId="4816678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38B68" w14:textId="7B1418C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208,70</w:t>
            </w:r>
          </w:p>
        </w:tc>
        <w:tc>
          <w:tcPr>
            <w:tcW w:w="1307" w:type="dxa"/>
            <w:noWrap/>
            <w:hideMark/>
          </w:tcPr>
          <w:p w14:paraId="4847FB82" w14:textId="5462166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208,70</w:t>
            </w:r>
          </w:p>
        </w:tc>
        <w:tc>
          <w:tcPr>
            <w:tcW w:w="1064" w:type="dxa"/>
            <w:noWrap/>
            <w:hideMark/>
          </w:tcPr>
          <w:p w14:paraId="6C6A6FE8" w14:textId="73A6401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hideMark/>
          </w:tcPr>
          <w:p w14:paraId="4A53FF95" w14:textId="4BF55F1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14:paraId="1380CAFA" w14:textId="606B826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208,70</w:t>
            </w:r>
          </w:p>
        </w:tc>
        <w:tc>
          <w:tcPr>
            <w:tcW w:w="1302" w:type="dxa"/>
            <w:noWrap/>
            <w:hideMark/>
          </w:tcPr>
          <w:p w14:paraId="4EF7961C" w14:textId="4F19A95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03B53102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vAlign w:val="center"/>
            <w:hideMark/>
          </w:tcPr>
          <w:p w14:paraId="2F820039" w14:textId="5257811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63A6" w14:textId="4A901CF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Кукуштанское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EA215" w14:textId="7E1F826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169,20</w:t>
            </w:r>
          </w:p>
        </w:tc>
        <w:tc>
          <w:tcPr>
            <w:tcW w:w="1119" w:type="dxa"/>
            <w:noWrap/>
            <w:hideMark/>
          </w:tcPr>
          <w:p w14:paraId="7317CFE6" w14:textId="03DC67D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14:paraId="738FA090" w14:textId="3987D86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FB7CF" w14:textId="203DF48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169,20</w:t>
            </w:r>
          </w:p>
        </w:tc>
        <w:tc>
          <w:tcPr>
            <w:tcW w:w="1307" w:type="dxa"/>
            <w:noWrap/>
            <w:hideMark/>
          </w:tcPr>
          <w:p w14:paraId="3E0B7803" w14:textId="6DEFA6A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169,20</w:t>
            </w:r>
          </w:p>
        </w:tc>
        <w:tc>
          <w:tcPr>
            <w:tcW w:w="1064" w:type="dxa"/>
            <w:noWrap/>
            <w:hideMark/>
          </w:tcPr>
          <w:p w14:paraId="1BB314FE" w14:textId="44C6F8F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hideMark/>
          </w:tcPr>
          <w:p w14:paraId="40391EE7" w14:textId="204ABF0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14:paraId="6A635A75" w14:textId="20BA111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169,20</w:t>
            </w:r>
          </w:p>
        </w:tc>
        <w:tc>
          <w:tcPr>
            <w:tcW w:w="1302" w:type="dxa"/>
            <w:noWrap/>
            <w:hideMark/>
          </w:tcPr>
          <w:p w14:paraId="009232D8" w14:textId="2A5CB30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554ECAC0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  <w:hideMark/>
          </w:tcPr>
          <w:p w14:paraId="5925D778" w14:textId="0B4432A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EF58" w14:textId="4668806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</w:rPr>
              <w:t>Култаевское</w:t>
            </w:r>
            <w:proofErr w:type="spellEnd"/>
            <w:r w:rsidRPr="006A5DA2">
              <w:rPr>
                <w:rFonts w:ascii="Times New Roman" w:hAnsi="Times New Roman"/>
                <w:bCs/>
              </w:rPr>
              <w:t xml:space="preserve"> </w:t>
            </w:r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5C7E7" w14:textId="29DD706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220,00</w:t>
            </w:r>
          </w:p>
        </w:tc>
        <w:tc>
          <w:tcPr>
            <w:tcW w:w="1119" w:type="dxa"/>
            <w:noWrap/>
            <w:hideMark/>
          </w:tcPr>
          <w:p w14:paraId="3ED756E8" w14:textId="2DBF6A8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14:paraId="662DDB12" w14:textId="236588D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24BF" w14:textId="71A03CA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220,00</w:t>
            </w:r>
          </w:p>
        </w:tc>
        <w:tc>
          <w:tcPr>
            <w:tcW w:w="1307" w:type="dxa"/>
            <w:noWrap/>
            <w:hideMark/>
          </w:tcPr>
          <w:p w14:paraId="39A079BF" w14:textId="5A5855C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220,00</w:t>
            </w:r>
          </w:p>
        </w:tc>
        <w:tc>
          <w:tcPr>
            <w:tcW w:w="1064" w:type="dxa"/>
            <w:noWrap/>
            <w:hideMark/>
          </w:tcPr>
          <w:p w14:paraId="1DE9B5D8" w14:textId="6419205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hideMark/>
          </w:tcPr>
          <w:p w14:paraId="29F1D904" w14:textId="32FBA33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hideMark/>
          </w:tcPr>
          <w:p w14:paraId="3E1F351C" w14:textId="5BFA73C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220,00</w:t>
            </w:r>
          </w:p>
        </w:tc>
        <w:tc>
          <w:tcPr>
            <w:tcW w:w="1302" w:type="dxa"/>
            <w:noWrap/>
            <w:hideMark/>
          </w:tcPr>
          <w:p w14:paraId="4E455806" w14:textId="3D7170D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2EF5210F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</w:tcPr>
          <w:p w14:paraId="747C612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76609" w14:textId="1F6D308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Лобановское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25DE1" w14:textId="1D7A0DC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131,60</w:t>
            </w:r>
          </w:p>
        </w:tc>
        <w:tc>
          <w:tcPr>
            <w:tcW w:w="1119" w:type="dxa"/>
            <w:noWrap/>
          </w:tcPr>
          <w:p w14:paraId="34D86F2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</w:tcPr>
          <w:p w14:paraId="6E2E2DD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2AF02" w14:textId="1EBE973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131,60</w:t>
            </w:r>
          </w:p>
        </w:tc>
        <w:tc>
          <w:tcPr>
            <w:tcW w:w="1307" w:type="dxa"/>
            <w:noWrap/>
          </w:tcPr>
          <w:p w14:paraId="0820C841" w14:textId="695B2EE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131,60</w:t>
            </w:r>
          </w:p>
        </w:tc>
        <w:tc>
          <w:tcPr>
            <w:tcW w:w="1064" w:type="dxa"/>
            <w:noWrap/>
          </w:tcPr>
          <w:p w14:paraId="6CAF281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</w:tcPr>
          <w:p w14:paraId="16A13F2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</w:tcPr>
          <w:p w14:paraId="4300F537" w14:textId="7A16EED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131,60</w:t>
            </w:r>
          </w:p>
        </w:tc>
        <w:tc>
          <w:tcPr>
            <w:tcW w:w="1302" w:type="dxa"/>
            <w:noWrap/>
          </w:tcPr>
          <w:p w14:paraId="16CC1959" w14:textId="2089784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0C15F6FF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</w:tcPr>
          <w:p w14:paraId="0D01F8F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F920" w14:textId="4A12B89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Гамовское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6F3BA" w14:textId="52886DF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366,64</w:t>
            </w:r>
          </w:p>
        </w:tc>
        <w:tc>
          <w:tcPr>
            <w:tcW w:w="1119" w:type="dxa"/>
            <w:noWrap/>
          </w:tcPr>
          <w:p w14:paraId="0610FBC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</w:tcPr>
          <w:p w14:paraId="549755D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4BF18" w14:textId="318C64F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366,64</w:t>
            </w:r>
          </w:p>
        </w:tc>
        <w:tc>
          <w:tcPr>
            <w:tcW w:w="1307" w:type="dxa"/>
            <w:noWrap/>
          </w:tcPr>
          <w:p w14:paraId="32E3D915" w14:textId="1AD4F6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366,64</w:t>
            </w:r>
          </w:p>
        </w:tc>
        <w:tc>
          <w:tcPr>
            <w:tcW w:w="1064" w:type="dxa"/>
            <w:noWrap/>
          </w:tcPr>
          <w:p w14:paraId="6A0BBA8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</w:tcPr>
          <w:p w14:paraId="5F003E0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</w:tcPr>
          <w:p w14:paraId="2757D8ED" w14:textId="1E41DD2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366,64</w:t>
            </w:r>
          </w:p>
        </w:tc>
        <w:tc>
          <w:tcPr>
            <w:tcW w:w="1302" w:type="dxa"/>
            <w:noWrap/>
          </w:tcPr>
          <w:p w14:paraId="7029BBC9" w14:textId="776C03B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079EDB00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</w:tcPr>
          <w:p w14:paraId="41B15A8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7264" w14:textId="06B2A09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Сылвенское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055C0" w14:textId="32BF1D8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300,00</w:t>
            </w:r>
          </w:p>
        </w:tc>
        <w:tc>
          <w:tcPr>
            <w:tcW w:w="1119" w:type="dxa"/>
            <w:noWrap/>
          </w:tcPr>
          <w:p w14:paraId="16365E0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</w:tcPr>
          <w:p w14:paraId="3EC2CE2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B4ED6" w14:textId="173F730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300,00</w:t>
            </w:r>
          </w:p>
        </w:tc>
        <w:tc>
          <w:tcPr>
            <w:tcW w:w="1307" w:type="dxa"/>
            <w:noWrap/>
          </w:tcPr>
          <w:p w14:paraId="79BC4912" w14:textId="7A34863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300,00</w:t>
            </w:r>
          </w:p>
        </w:tc>
        <w:tc>
          <w:tcPr>
            <w:tcW w:w="1064" w:type="dxa"/>
            <w:noWrap/>
          </w:tcPr>
          <w:p w14:paraId="474C35D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</w:tcPr>
          <w:p w14:paraId="51BB691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</w:tcPr>
          <w:p w14:paraId="1DBAFF88" w14:textId="65CD3D1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300,00</w:t>
            </w:r>
          </w:p>
        </w:tc>
        <w:tc>
          <w:tcPr>
            <w:tcW w:w="1302" w:type="dxa"/>
            <w:noWrap/>
          </w:tcPr>
          <w:p w14:paraId="29E9C106" w14:textId="4402574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0E669CE7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</w:tcPr>
          <w:p w14:paraId="74443DF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9BC0" w14:textId="64D32BB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Усть-Качкинск</w:t>
            </w:r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lastRenderedPageBreak/>
              <w:t>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5FF60" w14:textId="79AE609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lastRenderedPageBreak/>
              <w:t>747,60</w:t>
            </w:r>
          </w:p>
        </w:tc>
        <w:tc>
          <w:tcPr>
            <w:tcW w:w="1119" w:type="dxa"/>
            <w:noWrap/>
          </w:tcPr>
          <w:p w14:paraId="2C22CBA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</w:tcPr>
          <w:p w14:paraId="4DEAE3D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273DC" w14:textId="48E3CFB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747,60</w:t>
            </w:r>
          </w:p>
        </w:tc>
        <w:tc>
          <w:tcPr>
            <w:tcW w:w="1307" w:type="dxa"/>
            <w:noWrap/>
          </w:tcPr>
          <w:p w14:paraId="75939BD4" w14:textId="3F86E07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747,60</w:t>
            </w:r>
          </w:p>
        </w:tc>
        <w:tc>
          <w:tcPr>
            <w:tcW w:w="1064" w:type="dxa"/>
            <w:noWrap/>
          </w:tcPr>
          <w:p w14:paraId="3ACE1D3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</w:tcPr>
          <w:p w14:paraId="10436A9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</w:tcPr>
          <w:p w14:paraId="055C4799" w14:textId="240B463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747,60</w:t>
            </w:r>
          </w:p>
        </w:tc>
        <w:tc>
          <w:tcPr>
            <w:tcW w:w="1302" w:type="dxa"/>
            <w:noWrap/>
          </w:tcPr>
          <w:p w14:paraId="403362EB" w14:textId="0CCACA4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7284748C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</w:tcPr>
          <w:p w14:paraId="58B7172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071F" w14:textId="7BFCD6C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Фроловское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AE7B5" w14:textId="43881AC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209,80</w:t>
            </w:r>
          </w:p>
        </w:tc>
        <w:tc>
          <w:tcPr>
            <w:tcW w:w="1119" w:type="dxa"/>
            <w:noWrap/>
          </w:tcPr>
          <w:p w14:paraId="5B17F47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</w:tcPr>
          <w:p w14:paraId="410AE87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56955" w14:textId="46F22EA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209,80</w:t>
            </w:r>
          </w:p>
        </w:tc>
        <w:tc>
          <w:tcPr>
            <w:tcW w:w="1307" w:type="dxa"/>
            <w:noWrap/>
          </w:tcPr>
          <w:p w14:paraId="4B26D9FD" w14:textId="13BEC16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200,00</w:t>
            </w:r>
          </w:p>
        </w:tc>
        <w:tc>
          <w:tcPr>
            <w:tcW w:w="1064" w:type="dxa"/>
            <w:noWrap/>
          </w:tcPr>
          <w:p w14:paraId="2C859F4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</w:tcPr>
          <w:p w14:paraId="1D3BE42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</w:tcPr>
          <w:p w14:paraId="1DAD381D" w14:textId="77FD8B9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200,00</w:t>
            </w:r>
          </w:p>
        </w:tc>
        <w:tc>
          <w:tcPr>
            <w:tcW w:w="1302" w:type="dxa"/>
            <w:noWrap/>
          </w:tcPr>
          <w:p w14:paraId="194E78FE" w14:textId="73A1FC3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95,33</w:t>
            </w:r>
          </w:p>
        </w:tc>
      </w:tr>
      <w:tr w:rsidR="00116493" w:rsidRPr="006A5DA2" w14:paraId="7FB7BD12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</w:tcPr>
          <w:p w14:paraId="5E781B9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84082" w14:textId="61D7A06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Юговское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F9956" w14:textId="153656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91,40</w:t>
            </w:r>
          </w:p>
        </w:tc>
        <w:tc>
          <w:tcPr>
            <w:tcW w:w="1119" w:type="dxa"/>
            <w:noWrap/>
          </w:tcPr>
          <w:p w14:paraId="378A577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</w:tcPr>
          <w:p w14:paraId="514AB7F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1487E" w14:textId="3A4E095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91,40</w:t>
            </w:r>
          </w:p>
        </w:tc>
        <w:tc>
          <w:tcPr>
            <w:tcW w:w="1307" w:type="dxa"/>
            <w:noWrap/>
          </w:tcPr>
          <w:p w14:paraId="0CC6CC9D" w14:textId="072752B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91,40</w:t>
            </w:r>
          </w:p>
        </w:tc>
        <w:tc>
          <w:tcPr>
            <w:tcW w:w="1064" w:type="dxa"/>
            <w:noWrap/>
          </w:tcPr>
          <w:p w14:paraId="41A4576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</w:tcPr>
          <w:p w14:paraId="58BA2FB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</w:tcPr>
          <w:p w14:paraId="79C5276A" w14:textId="695F7A2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91,40</w:t>
            </w:r>
          </w:p>
        </w:tc>
        <w:tc>
          <w:tcPr>
            <w:tcW w:w="1302" w:type="dxa"/>
            <w:noWrap/>
          </w:tcPr>
          <w:p w14:paraId="1B860698" w14:textId="0594C26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0BBE343D" w14:textId="77777777" w:rsidTr="00AA2D1F">
        <w:trPr>
          <w:gridAfter w:val="1"/>
          <w:wAfter w:w="18" w:type="dxa"/>
          <w:trHeight w:val="560"/>
        </w:trPr>
        <w:tc>
          <w:tcPr>
            <w:tcW w:w="3383" w:type="dxa"/>
            <w:vMerge/>
            <w:vAlign w:val="center"/>
          </w:tcPr>
          <w:p w14:paraId="46DD632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1ED0B" w14:textId="17A364C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Юго-Камское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F8DF9" w14:textId="0201439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236,98</w:t>
            </w:r>
          </w:p>
        </w:tc>
        <w:tc>
          <w:tcPr>
            <w:tcW w:w="1119" w:type="dxa"/>
            <w:noWrap/>
          </w:tcPr>
          <w:p w14:paraId="50D64E2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</w:tcPr>
          <w:p w14:paraId="488190C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AFA61" w14:textId="4EDCD68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236,98</w:t>
            </w:r>
          </w:p>
        </w:tc>
        <w:tc>
          <w:tcPr>
            <w:tcW w:w="1307" w:type="dxa"/>
            <w:noWrap/>
          </w:tcPr>
          <w:p w14:paraId="2D8432E8" w14:textId="7A2B903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236,98</w:t>
            </w:r>
          </w:p>
        </w:tc>
        <w:tc>
          <w:tcPr>
            <w:tcW w:w="1064" w:type="dxa"/>
            <w:noWrap/>
          </w:tcPr>
          <w:p w14:paraId="43A1B5B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</w:tcPr>
          <w:p w14:paraId="2DC3FEC0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</w:tcPr>
          <w:p w14:paraId="5310CF1C" w14:textId="00C7C94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236,98</w:t>
            </w:r>
          </w:p>
        </w:tc>
        <w:tc>
          <w:tcPr>
            <w:tcW w:w="1302" w:type="dxa"/>
            <w:noWrap/>
          </w:tcPr>
          <w:p w14:paraId="46E64A53" w14:textId="00556B5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</w:rPr>
              <w:t>100</w:t>
            </w:r>
          </w:p>
        </w:tc>
      </w:tr>
      <w:tr w:rsidR="00116493" w:rsidRPr="006A5DA2" w14:paraId="3061B132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78715" w14:textId="65FC98D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5E7A1" w14:textId="453B2C5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Кондратовское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CB67" w14:textId="0A21744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208,70</w:t>
            </w:r>
          </w:p>
        </w:tc>
        <w:tc>
          <w:tcPr>
            <w:tcW w:w="1119" w:type="dxa"/>
            <w:noWrap/>
            <w:vAlign w:val="center"/>
          </w:tcPr>
          <w:p w14:paraId="31CF145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704B68D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5B18" w14:textId="4075A93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208,70</w:t>
            </w:r>
          </w:p>
        </w:tc>
        <w:tc>
          <w:tcPr>
            <w:tcW w:w="1307" w:type="dxa"/>
            <w:noWrap/>
            <w:vAlign w:val="center"/>
          </w:tcPr>
          <w:p w14:paraId="071065B0" w14:textId="7CEAA23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208,70</w:t>
            </w:r>
          </w:p>
        </w:tc>
        <w:tc>
          <w:tcPr>
            <w:tcW w:w="1064" w:type="dxa"/>
            <w:noWrap/>
            <w:vAlign w:val="center"/>
          </w:tcPr>
          <w:p w14:paraId="1B19CCB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7CFF9D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10AFEFF8" w14:textId="505EDB8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208,70</w:t>
            </w:r>
          </w:p>
        </w:tc>
        <w:tc>
          <w:tcPr>
            <w:tcW w:w="1302" w:type="dxa"/>
            <w:noWrap/>
            <w:vAlign w:val="center"/>
          </w:tcPr>
          <w:p w14:paraId="4895A82D" w14:textId="621863B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0CEE5CAC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7A5C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A7BE" w14:textId="5CB7557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Кукуштанское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FA91" w14:textId="36A6240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169,20</w:t>
            </w:r>
          </w:p>
        </w:tc>
        <w:tc>
          <w:tcPr>
            <w:tcW w:w="1119" w:type="dxa"/>
            <w:noWrap/>
            <w:vAlign w:val="center"/>
          </w:tcPr>
          <w:p w14:paraId="661A5EA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1CADD53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90FFE" w14:textId="04DBA57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169,20</w:t>
            </w:r>
          </w:p>
        </w:tc>
        <w:tc>
          <w:tcPr>
            <w:tcW w:w="1307" w:type="dxa"/>
            <w:noWrap/>
            <w:vAlign w:val="center"/>
          </w:tcPr>
          <w:p w14:paraId="494776E3" w14:textId="23E6280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169,20</w:t>
            </w:r>
          </w:p>
        </w:tc>
        <w:tc>
          <w:tcPr>
            <w:tcW w:w="1064" w:type="dxa"/>
            <w:noWrap/>
            <w:vAlign w:val="center"/>
          </w:tcPr>
          <w:p w14:paraId="55A8C6B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6DC5C0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0EC37AEC" w14:textId="31420C3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169,20</w:t>
            </w:r>
          </w:p>
        </w:tc>
        <w:tc>
          <w:tcPr>
            <w:tcW w:w="1302" w:type="dxa"/>
            <w:noWrap/>
            <w:vAlign w:val="center"/>
          </w:tcPr>
          <w:p w14:paraId="7C4F654E" w14:textId="76920C4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19ED3B29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5E55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E112" w14:textId="5BED91D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</w:rPr>
              <w:t>Култаевское</w:t>
            </w:r>
            <w:proofErr w:type="spellEnd"/>
            <w:r w:rsidRPr="006A5DA2">
              <w:rPr>
                <w:rFonts w:ascii="Times New Roman" w:hAnsi="Times New Roman"/>
                <w:bCs/>
              </w:rPr>
              <w:t xml:space="preserve"> </w:t>
            </w:r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ТУ АПМО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69E6" w14:textId="0B80372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220,00</w:t>
            </w:r>
          </w:p>
        </w:tc>
        <w:tc>
          <w:tcPr>
            <w:tcW w:w="1119" w:type="dxa"/>
            <w:noWrap/>
            <w:vAlign w:val="center"/>
          </w:tcPr>
          <w:p w14:paraId="563267D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6C72B7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AD464" w14:textId="77FEB6C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220,00</w:t>
            </w:r>
          </w:p>
        </w:tc>
        <w:tc>
          <w:tcPr>
            <w:tcW w:w="1307" w:type="dxa"/>
            <w:noWrap/>
            <w:vAlign w:val="center"/>
          </w:tcPr>
          <w:p w14:paraId="4312AC3C" w14:textId="662741A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220,00</w:t>
            </w:r>
          </w:p>
        </w:tc>
        <w:tc>
          <w:tcPr>
            <w:tcW w:w="1064" w:type="dxa"/>
            <w:noWrap/>
            <w:vAlign w:val="center"/>
          </w:tcPr>
          <w:p w14:paraId="3E66649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792D1FA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3248271" w14:textId="195337A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220,00</w:t>
            </w:r>
          </w:p>
        </w:tc>
        <w:tc>
          <w:tcPr>
            <w:tcW w:w="1302" w:type="dxa"/>
            <w:noWrap/>
            <w:vAlign w:val="center"/>
          </w:tcPr>
          <w:p w14:paraId="3AAD0031" w14:textId="4A72BED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06B9672E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341D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122C1" w14:textId="2F1098E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Лобановское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1D8E" w14:textId="2758E18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131,60</w:t>
            </w:r>
          </w:p>
        </w:tc>
        <w:tc>
          <w:tcPr>
            <w:tcW w:w="1119" w:type="dxa"/>
            <w:noWrap/>
            <w:vAlign w:val="center"/>
          </w:tcPr>
          <w:p w14:paraId="6A3DA97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A9A8AF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174E0" w14:textId="2A890CE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131,60</w:t>
            </w:r>
          </w:p>
        </w:tc>
        <w:tc>
          <w:tcPr>
            <w:tcW w:w="1307" w:type="dxa"/>
            <w:noWrap/>
            <w:vAlign w:val="center"/>
          </w:tcPr>
          <w:p w14:paraId="7F7DA517" w14:textId="0129527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131,60</w:t>
            </w:r>
          </w:p>
        </w:tc>
        <w:tc>
          <w:tcPr>
            <w:tcW w:w="1064" w:type="dxa"/>
            <w:noWrap/>
            <w:vAlign w:val="center"/>
          </w:tcPr>
          <w:p w14:paraId="12335CF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5782421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B2DC4A5" w14:textId="3DD3265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131,60</w:t>
            </w:r>
          </w:p>
        </w:tc>
        <w:tc>
          <w:tcPr>
            <w:tcW w:w="1302" w:type="dxa"/>
            <w:noWrap/>
            <w:vAlign w:val="center"/>
          </w:tcPr>
          <w:p w14:paraId="65DDBD70" w14:textId="0E4BAE9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3B665AD5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7FBF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B2686" w14:textId="0F13C8B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Гамовское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1C810" w14:textId="1002189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366,64</w:t>
            </w:r>
          </w:p>
        </w:tc>
        <w:tc>
          <w:tcPr>
            <w:tcW w:w="1119" w:type="dxa"/>
            <w:noWrap/>
            <w:vAlign w:val="center"/>
          </w:tcPr>
          <w:p w14:paraId="1534B81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286757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5116D" w14:textId="4F4767C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366,64</w:t>
            </w:r>
          </w:p>
        </w:tc>
        <w:tc>
          <w:tcPr>
            <w:tcW w:w="1307" w:type="dxa"/>
            <w:noWrap/>
            <w:vAlign w:val="center"/>
          </w:tcPr>
          <w:p w14:paraId="298A491B" w14:textId="75D6984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366,64</w:t>
            </w:r>
          </w:p>
        </w:tc>
        <w:tc>
          <w:tcPr>
            <w:tcW w:w="1064" w:type="dxa"/>
            <w:noWrap/>
            <w:vAlign w:val="center"/>
          </w:tcPr>
          <w:p w14:paraId="392367B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1E4F190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B7FB579" w14:textId="047B638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366,64</w:t>
            </w:r>
          </w:p>
        </w:tc>
        <w:tc>
          <w:tcPr>
            <w:tcW w:w="1302" w:type="dxa"/>
            <w:noWrap/>
            <w:vAlign w:val="center"/>
          </w:tcPr>
          <w:p w14:paraId="4D61C8EF" w14:textId="5CA2363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5144F1E7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7675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40C6E" w14:textId="19F9C2F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Сылвенское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CF05" w14:textId="14AB5A7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300,00</w:t>
            </w:r>
          </w:p>
        </w:tc>
        <w:tc>
          <w:tcPr>
            <w:tcW w:w="1119" w:type="dxa"/>
            <w:noWrap/>
            <w:vAlign w:val="center"/>
          </w:tcPr>
          <w:p w14:paraId="36DBE4C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CE4B12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C5571" w14:textId="3755E78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300,00</w:t>
            </w:r>
          </w:p>
        </w:tc>
        <w:tc>
          <w:tcPr>
            <w:tcW w:w="1307" w:type="dxa"/>
            <w:noWrap/>
            <w:vAlign w:val="center"/>
          </w:tcPr>
          <w:p w14:paraId="4316C610" w14:textId="1B9197D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300,00</w:t>
            </w:r>
          </w:p>
        </w:tc>
        <w:tc>
          <w:tcPr>
            <w:tcW w:w="1064" w:type="dxa"/>
            <w:noWrap/>
            <w:vAlign w:val="center"/>
          </w:tcPr>
          <w:p w14:paraId="5BB930D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6A94CBC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695A794B" w14:textId="07F1BD7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300,00</w:t>
            </w:r>
          </w:p>
        </w:tc>
        <w:tc>
          <w:tcPr>
            <w:tcW w:w="1302" w:type="dxa"/>
            <w:noWrap/>
            <w:vAlign w:val="center"/>
          </w:tcPr>
          <w:p w14:paraId="4EEC1095" w14:textId="6E38558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48D6D6C9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6BBA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AACEB" w14:textId="5763EF3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Усть-Качкинское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A1BD" w14:textId="4EE7D26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747,60</w:t>
            </w:r>
          </w:p>
        </w:tc>
        <w:tc>
          <w:tcPr>
            <w:tcW w:w="1119" w:type="dxa"/>
            <w:noWrap/>
            <w:vAlign w:val="center"/>
          </w:tcPr>
          <w:p w14:paraId="30E1BEE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5F66802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06F1A" w14:textId="128C440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747,60</w:t>
            </w:r>
          </w:p>
        </w:tc>
        <w:tc>
          <w:tcPr>
            <w:tcW w:w="1307" w:type="dxa"/>
            <w:noWrap/>
            <w:vAlign w:val="center"/>
          </w:tcPr>
          <w:p w14:paraId="7AC32517" w14:textId="4743478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747,60</w:t>
            </w:r>
          </w:p>
        </w:tc>
        <w:tc>
          <w:tcPr>
            <w:tcW w:w="1064" w:type="dxa"/>
            <w:noWrap/>
            <w:vAlign w:val="center"/>
          </w:tcPr>
          <w:p w14:paraId="2B72CBE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6E045F8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8D2F593" w14:textId="6C64E65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747,60</w:t>
            </w:r>
          </w:p>
        </w:tc>
        <w:tc>
          <w:tcPr>
            <w:tcW w:w="1302" w:type="dxa"/>
            <w:noWrap/>
            <w:vAlign w:val="center"/>
          </w:tcPr>
          <w:p w14:paraId="1023CF5D" w14:textId="18BF37C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1CEA3684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AB91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C23B7" w14:textId="66641A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Фроловское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F453" w14:textId="6529D71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209,80</w:t>
            </w:r>
          </w:p>
        </w:tc>
        <w:tc>
          <w:tcPr>
            <w:tcW w:w="1119" w:type="dxa"/>
            <w:noWrap/>
            <w:vAlign w:val="center"/>
          </w:tcPr>
          <w:p w14:paraId="683413F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30EF598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A659C" w14:textId="24AB867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209,80</w:t>
            </w:r>
          </w:p>
        </w:tc>
        <w:tc>
          <w:tcPr>
            <w:tcW w:w="1307" w:type="dxa"/>
            <w:noWrap/>
            <w:vAlign w:val="center"/>
          </w:tcPr>
          <w:p w14:paraId="6628FC25" w14:textId="22B06A4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200,00</w:t>
            </w:r>
          </w:p>
        </w:tc>
        <w:tc>
          <w:tcPr>
            <w:tcW w:w="1064" w:type="dxa"/>
            <w:noWrap/>
            <w:vAlign w:val="center"/>
          </w:tcPr>
          <w:p w14:paraId="4D5DF58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8A2017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6A1EBA2C" w14:textId="4BA3B27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200,00</w:t>
            </w:r>
          </w:p>
        </w:tc>
        <w:tc>
          <w:tcPr>
            <w:tcW w:w="1302" w:type="dxa"/>
            <w:noWrap/>
            <w:vAlign w:val="center"/>
          </w:tcPr>
          <w:p w14:paraId="37D90D91" w14:textId="4E6FBA1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95,33</w:t>
            </w:r>
          </w:p>
        </w:tc>
      </w:tr>
      <w:tr w:rsidR="00116493" w:rsidRPr="006A5DA2" w14:paraId="730B9A0E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A1A5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0E115" w14:textId="18B20A3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Юговское</w:t>
            </w:r>
            <w:proofErr w:type="spellEnd"/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B0EF" w14:textId="1CB9FD8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91,40</w:t>
            </w:r>
          </w:p>
        </w:tc>
        <w:tc>
          <w:tcPr>
            <w:tcW w:w="1119" w:type="dxa"/>
            <w:noWrap/>
            <w:vAlign w:val="center"/>
          </w:tcPr>
          <w:p w14:paraId="606B6D2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14486BE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6AB8" w14:textId="61C7D2B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307" w:type="dxa"/>
            <w:noWrap/>
            <w:vAlign w:val="center"/>
          </w:tcPr>
          <w:p w14:paraId="6947E5D7" w14:textId="59CB68D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91,40</w:t>
            </w:r>
          </w:p>
        </w:tc>
        <w:tc>
          <w:tcPr>
            <w:tcW w:w="1064" w:type="dxa"/>
            <w:noWrap/>
            <w:vAlign w:val="center"/>
          </w:tcPr>
          <w:p w14:paraId="0649508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45A2582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001DA519" w14:textId="600EBC9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91,40</w:t>
            </w:r>
          </w:p>
        </w:tc>
        <w:tc>
          <w:tcPr>
            <w:tcW w:w="1302" w:type="dxa"/>
            <w:noWrap/>
            <w:vAlign w:val="center"/>
          </w:tcPr>
          <w:p w14:paraId="0C534F08" w14:textId="138BB89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14BBE857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037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C9911" w14:textId="7236138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Юго-Камское ТУ АПМО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0607" w14:textId="425EB5E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236,98</w:t>
            </w:r>
          </w:p>
        </w:tc>
        <w:tc>
          <w:tcPr>
            <w:tcW w:w="1119" w:type="dxa"/>
            <w:noWrap/>
            <w:vAlign w:val="center"/>
          </w:tcPr>
          <w:p w14:paraId="6E29274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3BD424C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30436" w14:textId="543FB83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307" w:type="dxa"/>
            <w:noWrap/>
            <w:vAlign w:val="center"/>
          </w:tcPr>
          <w:p w14:paraId="27156E60" w14:textId="03DBC1F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236,98</w:t>
            </w:r>
          </w:p>
        </w:tc>
        <w:tc>
          <w:tcPr>
            <w:tcW w:w="1064" w:type="dxa"/>
            <w:noWrap/>
            <w:vAlign w:val="center"/>
          </w:tcPr>
          <w:p w14:paraId="7C381BC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0F8ECFB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74C3E703" w14:textId="0F53281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5DA2">
              <w:rPr>
                <w:rFonts w:ascii="Times New Roman" w:hAnsi="Times New Roman"/>
                <w:b/>
                <w:bCs/>
              </w:rPr>
              <w:t>236,98</w:t>
            </w:r>
          </w:p>
        </w:tc>
        <w:tc>
          <w:tcPr>
            <w:tcW w:w="1302" w:type="dxa"/>
            <w:noWrap/>
            <w:vAlign w:val="center"/>
          </w:tcPr>
          <w:p w14:paraId="1A825321" w14:textId="1CA4F4F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0DD053BB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005A9" w14:textId="543C0C7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szCs w:val="28"/>
                <w:u w:val="single"/>
              </w:rPr>
            </w:pPr>
            <w:r w:rsidRPr="006A5DA2">
              <w:rPr>
                <w:rFonts w:ascii="Times New Roman" w:hAnsi="Times New Roman"/>
              </w:rPr>
              <w:t>Установка противопожарных резервуаров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2590" w14:textId="57AE30D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</w:rPr>
              <w:t>МКУ ЦОБ ПМО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BFB07" w14:textId="7F23B84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2 870,75</w:t>
            </w:r>
          </w:p>
        </w:tc>
        <w:tc>
          <w:tcPr>
            <w:tcW w:w="1119" w:type="dxa"/>
            <w:noWrap/>
            <w:vAlign w:val="center"/>
          </w:tcPr>
          <w:p w14:paraId="7AA9FCB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6516CD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9ADD" w14:textId="0F8D38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2 870,75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03AD" w14:textId="3A4BADC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2 870,75</w:t>
            </w:r>
          </w:p>
        </w:tc>
        <w:tc>
          <w:tcPr>
            <w:tcW w:w="1064" w:type="dxa"/>
            <w:noWrap/>
            <w:vAlign w:val="center"/>
          </w:tcPr>
          <w:p w14:paraId="2A9BD33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37020CB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EA35E" w14:textId="491C740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2 870,75</w:t>
            </w:r>
          </w:p>
        </w:tc>
        <w:tc>
          <w:tcPr>
            <w:tcW w:w="1302" w:type="dxa"/>
            <w:noWrap/>
            <w:vAlign w:val="center"/>
          </w:tcPr>
          <w:p w14:paraId="1ABE33A7" w14:textId="01675A9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28048505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6D14" w14:textId="09062FA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szCs w:val="28"/>
                <w:u w:val="single"/>
              </w:rPr>
            </w:pPr>
            <w:r w:rsidRPr="006A5DA2">
              <w:rPr>
                <w:rFonts w:ascii="Times New Roman" w:hAnsi="Times New Roman"/>
              </w:rPr>
              <w:t>Субсидии общественным объединениям пожарной охраны на материальное стимулирование деятельности добровольных пожарных, действующих на территории Пермского муниципального округа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6ACF" w14:textId="77777777" w:rsidR="00116493" w:rsidRPr="006A5DA2" w:rsidRDefault="00116493" w:rsidP="00116493">
            <w:pPr>
              <w:ind w:right="-109"/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</w:rPr>
              <w:t>УТБ АПМО</w:t>
            </w:r>
          </w:p>
          <w:p w14:paraId="05AC63B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6050" w14:textId="01E6310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1 500,00</w:t>
            </w:r>
          </w:p>
        </w:tc>
        <w:tc>
          <w:tcPr>
            <w:tcW w:w="1119" w:type="dxa"/>
            <w:noWrap/>
            <w:vAlign w:val="center"/>
          </w:tcPr>
          <w:p w14:paraId="0ECDA81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02B5673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CCE6" w14:textId="00C8457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1 500,00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53DF7" w14:textId="193C911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</w:rPr>
              <w:t>1 500,00</w:t>
            </w:r>
          </w:p>
        </w:tc>
        <w:tc>
          <w:tcPr>
            <w:tcW w:w="1064" w:type="dxa"/>
            <w:noWrap/>
            <w:vAlign w:val="center"/>
          </w:tcPr>
          <w:p w14:paraId="52D7163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07C49A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177" w14:textId="2CAF04A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</w:rPr>
              <w:t>1 500,00</w:t>
            </w:r>
          </w:p>
        </w:tc>
        <w:tc>
          <w:tcPr>
            <w:tcW w:w="1302" w:type="dxa"/>
            <w:noWrap/>
            <w:vAlign w:val="center"/>
          </w:tcPr>
          <w:p w14:paraId="6B61F518" w14:textId="31B85E4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652EA67A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  <w:hideMark/>
          </w:tcPr>
          <w:p w14:paraId="4AC50928" w14:textId="16B19AF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bCs/>
                <w:szCs w:val="28"/>
                <w:u w:val="single"/>
              </w:rPr>
              <w:t xml:space="preserve">3.5. Основное мероприятие </w:t>
            </w:r>
            <w:r w:rsidRPr="006A5DA2">
              <w:rPr>
                <w:rFonts w:ascii="Times New Roman" w:hAnsi="Times New Roman"/>
                <w:bCs/>
                <w:szCs w:val="28"/>
              </w:rPr>
              <w:t>«Обеспечение охраны общественного порядка на территории Пермского муниципального округа»</w:t>
            </w:r>
          </w:p>
        </w:tc>
        <w:tc>
          <w:tcPr>
            <w:tcW w:w="1100" w:type="dxa"/>
            <w:noWrap/>
            <w:vAlign w:val="center"/>
            <w:hideMark/>
          </w:tcPr>
          <w:p w14:paraId="03FD2278" w14:textId="45CE12E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АПМО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21200E64" w14:textId="26864CD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737,28</w:t>
            </w:r>
          </w:p>
        </w:tc>
        <w:tc>
          <w:tcPr>
            <w:tcW w:w="1119" w:type="dxa"/>
            <w:noWrap/>
            <w:vAlign w:val="center"/>
            <w:hideMark/>
          </w:tcPr>
          <w:p w14:paraId="32A3543F" w14:textId="4F20B5C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443,00</w:t>
            </w:r>
          </w:p>
        </w:tc>
        <w:tc>
          <w:tcPr>
            <w:tcW w:w="1134" w:type="dxa"/>
            <w:noWrap/>
            <w:vAlign w:val="center"/>
            <w:hideMark/>
          </w:tcPr>
          <w:p w14:paraId="3EE3B759" w14:textId="36B837C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0FDAF98" w14:textId="3B2E4EB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1 180,28</w:t>
            </w:r>
          </w:p>
        </w:tc>
        <w:tc>
          <w:tcPr>
            <w:tcW w:w="1307" w:type="dxa"/>
            <w:noWrap/>
            <w:vAlign w:val="center"/>
            <w:hideMark/>
          </w:tcPr>
          <w:p w14:paraId="5F462106" w14:textId="45B4D0A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681,91</w:t>
            </w:r>
          </w:p>
        </w:tc>
        <w:tc>
          <w:tcPr>
            <w:tcW w:w="1064" w:type="dxa"/>
            <w:noWrap/>
            <w:vAlign w:val="center"/>
            <w:hideMark/>
          </w:tcPr>
          <w:p w14:paraId="30B66F6D" w14:textId="09F3067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325,08</w:t>
            </w:r>
          </w:p>
        </w:tc>
        <w:tc>
          <w:tcPr>
            <w:tcW w:w="1031" w:type="dxa"/>
            <w:noWrap/>
            <w:vAlign w:val="center"/>
            <w:hideMark/>
          </w:tcPr>
          <w:p w14:paraId="61DD6464" w14:textId="0C40300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05612839" w14:textId="0DD2F7E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1 006,99</w:t>
            </w:r>
          </w:p>
        </w:tc>
        <w:tc>
          <w:tcPr>
            <w:tcW w:w="1302" w:type="dxa"/>
            <w:noWrap/>
            <w:vAlign w:val="center"/>
            <w:hideMark/>
          </w:tcPr>
          <w:p w14:paraId="7B50C8A7" w14:textId="4037FBA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85,32</w:t>
            </w:r>
          </w:p>
        </w:tc>
      </w:tr>
      <w:tr w:rsidR="00116493" w:rsidRPr="006A5DA2" w14:paraId="2FC8192B" w14:textId="77777777" w:rsidTr="00AA2D1F">
        <w:trPr>
          <w:gridAfter w:val="1"/>
          <w:wAfter w:w="18" w:type="dxa"/>
          <w:trHeight w:val="840"/>
        </w:trPr>
        <w:tc>
          <w:tcPr>
            <w:tcW w:w="3383" w:type="dxa"/>
            <w:vAlign w:val="center"/>
          </w:tcPr>
          <w:p w14:paraId="1464B299" w14:textId="0C088CE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szCs w:val="28"/>
                <w:u w:val="single"/>
              </w:rPr>
            </w:pPr>
            <w:bookmarkStart w:id="5" w:name="_Hlk193358520"/>
            <w:r w:rsidRPr="006A5DA2">
              <w:rPr>
                <w:rFonts w:ascii="Times New Roman" w:hAnsi="Times New Roman"/>
              </w:rPr>
              <w:t>Выплата материального стимулирования народным дружинникам на участие в охране общественного порядка</w:t>
            </w:r>
            <w:bookmarkEnd w:id="5"/>
          </w:p>
        </w:tc>
        <w:tc>
          <w:tcPr>
            <w:tcW w:w="1100" w:type="dxa"/>
            <w:noWrap/>
            <w:vAlign w:val="center"/>
          </w:tcPr>
          <w:p w14:paraId="7624437D" w14:textId="058164F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АПМО</w:t>
            </w:r>
          </w:p>
        </w:tc>
        <w:tc>
          <w:tcPr>
            <w:tcW w:w="1481" w:type="dxa"/>
            <w:noWrap/>
            <w:vAlign w:val="center"/>
          </w:tcPr>
          <w:p w14:paraId="683DFD2E" w14:textId="08051B8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737,28</w:t>
            </w:r>
          </w:p>
        </w:tc>
        <w:tc>
          <w:tcPr>
            <w:tcW w:w="1119" w:type="dxa"/>
            <w:noWrap/>
            <w:vAlign w:val="center"/>
          </w:tcPr>
          <w:p w14:paraId="2D26C7C5" w14:textId="3DBD43C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443,00</w:t>
            </w:r>
          </w:p>
        </w:tc>
        <w:tc>
          <w:tcPr>
            <w:tcW w:w="1134" w:type="dxa"/>
            <w:noWrap/>
            <w:vAlign w:val="center"/>
          </w:tcPr>
          <w:p w14:paraId="43CAA64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05A1091" w14:textId="7E0CCAA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1 180,28</w:t>
            </w:r>
          </w:p>
        </w:tc>
        <w:tc>
          <w:tcPr>
            <w:tcW w:w="1307" w:type="dxa"/>
            <w:noWrap/>
            <w:vAlign w:val="center"/>
          </w:tcPr>
          <w:p w14:paraId="2A3A608C" w14:textId="75C025B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681,91</w:t>
            </w:r>
          </w:p>
        </w:tc>
        <w:tc>
          <w:tcPr>
            <w:tcW w:w="1064" w:type="dxa"/>
            <w:noWrap/>
            <w:vAlign w:val="center"/>
          </w:tcPr>
          <w:p w14:paraId="1C96947B" w14:textId="2461D9C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325,08</w:t>
            </w:r>
          </w:p>
        </w:tc>
        <w:tc>
          <w:tcPr>
            <w:tcW w:w="1031" w:type="dxa"/>
            <w:noWrap/>
            <w:vAlign w:val="center"/>
          </w:tcPr>
          <w:p w14:paraId="57CB004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21D7B76F" w14:textId="709EFC0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1 006,99</w:t>
            </w:r>
          </w:p>
        </w:tc>
        <w:tc>
          <w:tcPr>
            <w:tcW w:w="1302" w:type="dxa"/>
            <w:noWrap/>
            <w:vAlign w:val="center"/>
          </w:tcPr>
          <w:p w14:paraId="6BA4E3E8" w14:textId="0D6B552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85,32</w:t>
            </w:r>
          </w:p>
        </w:tc>
      </w:tr>
      <w:tr w:rsidR="00116493" w:rsidRPr="006A5DA2" w14:paraId="34236CFF" w14:textId="77777777" w:rsidTr="00AA2D1F">
        <w:trPr>
          <w:gridAfter w:val="1"/>
          <w:wAfter w:w="18" w:type="dxa"/>
          <w:trHeight w:val="1639"/>
        </w:trPr>
        <w:tc>
          <w:tcPr>
            <w:tcW w:w="3383" w:type="dxa"/>
            <w:vAlign w:val="center"/>
            <w:hideMark/>
          </w:tcPr>
          <w:p w14:paraId="12DD48E7" w14:textId="40E2049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iCs/>
                <w:szCs w:val="28"/>
                <w:u w:val="single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  <w:u w:val="single"/>
              </w:rPr>
              <w:t>3.6. Основное мероприятие</w:t>
            </w:r>
          </w:p>
          <w:p w14:paraId="49B5813E" w14:textId="4E4284E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Прочие мероприятия по приведению в нормативное состояние ГТС</w:t>
            </w:r>
          </w:p>
        </w:tc>
        <w:tc>
          <w:tcPr>
            <w:tcW w:w="1100" w:type="dxa"/>
            <w:vAlign w:val="center"/>
            <w:hideMark/>
          </w:tcPr>
          <w:p w14:paraId="532C0914" w14:textId="46CEDDA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481" w:type="dxa"/>
            <w:noWrap/>
            <w:vAlign w:val="center"/>
            <w:hideMark/>
          </w:tcPr>
          <w:p w14:paraId="5B653123" w14:textId="7DC9EB8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4 214,79</w:t>
            </w:r>
          </w:p>
        </w:tc>
        <w:tc>
          <w:tcPr>
            <w:tcW w:w="1119" w:type="dxa"/>
            <w:noWrap/>
            <w:vAlign w:val="center"/>
            <w:hideMark/>
          </w:tcPr>
          <w:p w14:paraId="26752F4E" w14:textId="77C2026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8A47DA1" w14:textId="68E2A1B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9746F77" w14:textId="3851D2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4 214,79</w:t>
            </w:r>
          </w:p>
        </w:tc>
        <w:tc>
          <w:tcPr>
            <w:tcW w:w="1307" w:type="dxa"/>
            <w:noWrap/>
            <w:vAlign w:val="center"/>
            <w:hideMark/>
          </w:tcPr>
          <w:p w14:paraId="62E50A4F" w14:textId="6E2236B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4 135,19</w:t>
            </w:r>
          </w:p>
        </w:tc>
        <w:tc>
          <w:tcPr>
            <w:tcW w:w="1064" w:type="dxa"/>
            <w:noWrap/>
            <w:vAlign w:val="center"/>
            <w:hideMark/>
          </w:tcPr>
          <w:p w14:paraId="55D9F6FB" w14:textId="279C27E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25E4CC42" w14:textId="2CB45DC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557CC7FB" w14:textId="7E778D7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4 135,19</w:t>
            </w:r>
          </w:p>
        </w:tc>
        <w:tc>
          <w:tcPr>
            <w:tcW w:w="1302" w:type="dxa"/>
            <w:noWrap/>
            <w:vAlign w:val="center"/>
            <w:hideMark/>
          </w:tcPr>
          <w:p w14:paraId="2F10D761" w14:textId="29262EE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98,11</w:t>
            </w:r>
          </w:p>
        </w:tc>
      </w:tr>
      <w:tr w:rsidR="00116493" w:rsidRPr="006A5DA2" w14:paraId="4C976B36" w14:textId="77777777" w:rsidTr="00AA2D1F">
        <w:trPr>
          <w:gridAfter w:val="1"/>
          <w:wAfter w:w="18" w:type="dxa"/>
          <w:trHeight w:val="1026"/>
        </w:trPr>
        <w:tc>
          <w:tcPr>
            <w:tcW w:w="3383" w:type="dxa"/>
            <w:vAlign w:val="center"/>
          </w:tcPr>
          <w:p w14:paraId="12530AD8" w14:textId="2A6A9A2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Декларирование гидротехнических сооружений</w:t>
            </w:r>
          </w:p>
        </w:tc>
        <w:tc>
          <w:tcPr>
            <w:tcW w:w="1100" w:type="dxa"/>
            <w:vAlign w:val="center"/>
          </w:tcPr>
          <w:p w14:paraId="16D3B60C" w14:textId="1BCBB1A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52FB98F7" w14:textId="1D7E64B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1 144,00</w:t>
            </w:r>
          </w:p>
        </w:tc>
        <w:tc>
          <w:tcPr>
            <w:tcW w:w="1119" w:type="dxa"/>
            <w:noWrap/>
            <w:vAlign w:val="center"/>
          </w:tcPr>
          <w:p w14:paraId="192814D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31B3950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1682399" w14:textId="4BB4630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1 144,00</w:t>
            </w:r>
          </w:p>
        </w:tc>
        <w:tc>
          <w:tcPr>
            <w:tcW w:w="1307" w:type="dxa"/>
            <w:noWrap/>
            <w:vAlign w:val="center"/>
          </w:tcPr>
          <w:p w14:paraId="232A956D" w14:textId="7CF61E3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1 144,00</w:t>
            </w:r>
          </w:p>
        </w:tc>
        <w:tc>
          <w:tcPr>
            <w:tcW w:w="1064" w:type="dxa"/>
            <w:noWrap/>
            <w:vAlign w:val="center"/>
          </w:tcPr>
          <w:p w14:paraId="33B33F3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7E8C881A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704E41F5" w14:textId="3D31628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1 144,00</w:t>
            </w:r>
          </w:p>
        </w:tc>
        <w:tc>
          <w:tcPr>
            <w:tcW w:w="1302" w:type="dxa"/>
            <w:noWrap/>
            <w:vAlign w:val="center"/>
          </w:tcPr>
          <w:p w14:paraId="05453F3B" w14:textId="5FC4364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028E06F7" w14:textId="77777777" w:rsidTr="00AA2D1F">
        <w:trPr>
          <w:gridAfter w:val="1"/>
          <w:wAfter w:w="18" w:type="dxa"/>
          <w:trHeight w:val="1026"/>
        </w:trPr>
        <w:tc>
          <w:tcPr>
            <w:tcW w:w="3383" w:type="dxa"/>
            <w:vAlign w:val="center"/>
          </w:tcPr>
          <w:p w14:paraId="7D467616" w14:textId="0E8F7F3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lastRenderedPageBreak/>
              <w:t>Расчет вероятности вреда гидротехнических сооружений</w:t>
            </w:r>
          </w:p>
        </w:tc>
        <w:tc>
          <w:tcPr>
            <w:tcW w:w="1100" w:type="dxa"/>
            <w:vAlign w:val="center"/>
          </w:tcPr>
          <w:p w14:paraId="132D2B52" w14:textId="4949F30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46E3B00C" w14:textId="38C4863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478,22</w:t>
            </w:r>
          </w:p>
        </w:tc>
        <w:tc>
          <w:tcPr>
            <w:tcW w:w="1119" w:type="dxa"/>
            <w:noWrap/>
            <w:vAlign w:val="center"/>
          </w:tcPr>
          <w:p w14:paraId="27E58C3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C41A56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6D731E75" w14:textId="52891BE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478,22</w:t>
            </w:r>
          </w:p>
        </w:tc>
        <w:tc>
          <w:tcPr>
            <w:tcW w:w="1307" w:type="dxa"/>
            <w:noWrap/>
            <w:vAlign w:val="center"/>
          </w:tcPr>
          <w:p w14:paraId="746457A0" w14:textId="68EDE3C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478,22</w:t>
            </w:r>
          </w:p>
        </w:tc>
        <w:tc>
          <w:tcPr>
            <w:tcW w:w="1064" w:type="dxa"/>
            <w:noWrap/>
            <w:vAlign w:val="center"/>
          </w:tcPr>
          <w:p w14:paraId="48828F5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53C1939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44489872" w14:textId="0AAB822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478,22</w:t>
            </w:r>
          </w:p>
        </w:tc>
        <w:tc>
          <w:tcPr>
            <w:tcW w:w="1302" w:type="dxa"/>
            <w:noWrap/>
            <w:vAlign w:val="center"/>
          </w:tcPr>
          <w:p w14:paraId="300D1FE9" w14:textId="79303B4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5946A01E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DC5FE" w14:textId="472509D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Страхование гидротехнических сооружений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66E2" w14:textId="6AE3825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</w:rPr>
              <w:t>МКУ ЦОБ 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BC21" w14:textId="6A18707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352,35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1F12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DB46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56E4" w14:textId="78E218E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352,35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569DB" w14:textId="34EC50F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272,75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AC84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338B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CEC5" w14:textId="1AC3109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272,75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327B2" w14:textId="4CD02B3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77,41</w:t>
            </w:r>
          </w:p>
        </w:tc>
      </w:tr>
      <w:tr w:rsidR="00116493" w:rsidRPr="006A5DA2" w14:paraId="6FFF796D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8353E" w14:textId="2E32308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</w:rPr>
            </w:pPr>
            <w:r w:rsidRPr="006A5DA2">
              <w:rPr>
                <w:rFonts w:ascii="Times New Roman" w:hAnsi="Times New Roman"/>
                <w:bCs/>
              </w:rPr>
              <w:t>Приведение в нормативное состояние гидротехнических сооружений п. Юго-Камский, д. Полуденная, п. Юг, с. Култаево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503B" w14:textId="4E641B0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</w:rPr>
              <w:t>УКС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5D6ED" w14:textId="78C9D9E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2 170,22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26B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853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13CB7" w14:textId="2FEE326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2 170,22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3243B" w14:textId="29BA8CD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2 170,22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1A68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551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187AA" w14:textId="6E245ED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2 170,22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E52E9" w14:textId="73ED8E3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100</w:t>
            </w:r>
          </w:p>
        </w:tc>
      </w:tr>
      <w:tr w:rsidR="00116493" w:rsidRPr="006A5DA2" w14:paraId="2A02403A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06F25" w14:textId="513BABF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  <w:u w:val="single"/>
              </w:rPr>
            </w:pPr>
            <w:r w:rsidRPr="006A5DA2">
              <w:rPr>
                <w:rFonts w:ascii="Times New Roman" w:hAnsi="Times New Roman"/>
                <w:bCs/>
              </w:rPr>
              <w:t xml:space="preserve">Разработка </w:t>
            </w:r>
            <w:proofErr w:type="gramStart"/>
            <w:r w:rsidRPr="006A5DA2">
              <w:rPr>
                <w:rFonts w:ascii="Times New Roman" w:hAnsi="Times New Roman"/>
                <w:bCs/>
              </w:rPr>
              <w:t>энергетического  паспорта</w:t>
            </w:r>
            <w:proofErr w:type="gramEnd"/>
            <w:r w:rsidRPr="006A5DA2">
              <w:rPr>
                <w:rFonts w:ascii="Times New Roman" w:hAnsi="Times New Roman"/>
                <w:bCs/>
              </w:rPr>
              <w:t xml:space="preserve"> гидротехнического сооружения п. Юго-Камский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C2FF" w14:textId="72A13DB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 w:rsidRPr="006A5DA2">
              <w:rPr>
                <w:rFonts w:ascii="Times New Roman" w:hAnsi="Times New Roman"/>
              </w:rPr>
              <w:t>МКУ ЦОБ ПМО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9817B" w14:textId="1FE8DBA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94B82" w14:textId="038C737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2B5EE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6764" w14:textId="45C6DCF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D51F4" w14:textId="4CD2612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70,00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C36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FE0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6B0C1" w14:textId="5A604D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70,00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792A8" w14:textId="0D1F269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100</w:t>
            </w:r>
          </w:p>
        </w:tc>
      </w:tr>
      <w:tr w:rsidR="00116493" w:rsidRPr="006A5DA2" w14:paraId="013CD0FB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vAlign w:val="center"/>
          </w:tcPr>
          <w:p w14:paraId="4D5DF987" w14:textId="73A9B80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color w:val="FF0000"/>
                <w:szCs w:val="28"/>
                <w:u w:val="single"/>
              </w:rPr>
            </w:pPr>
            <w:r w:rsidRPr="006A5DA2">
              <w:rPr>
                <w:rFonts w:ascii="Times New Roman" w:hAnsi="Times New Roman"/>
                <w:szCs w:val="28"/>
                <w:u w:val="single"/>
              </w:rPr>
              <w:t>3,7 Основное мероприятие</w:t>
            </w:r>
          </w:p>
          <w:p w14:paraId="333AD04B" w14:textId="293A88C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"Обеспечение устойчивости управления руководством ПМО при предупреждении и ликвидации в чрезвычайных ситуациях мирного</w:t>
            </w:r>
          </w:p>
        </w:tc>
        <w:tc>
          <w:tcPr>
            <w:tcW w:w="1100" w:type="dxa"/>
            <w:vAlign w:val="center"/>
          </w:tcPr>
          <w:p w14:paraId="72559C84" w14:textId="67C3D25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 w:rsidRPr="006A5DA2">
              <w:rPr>
                <w:rFonts w:ascii="Times New Roman" w:hAnsi="Times New Roman"/>
                <w:bCs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59627AE6" w14:textId="7918872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85,50</w:t>
            </w:r>
          </w:p>
        </w:tc>
        <w:tc>
          <w:tcPr>
            <w:tcW w:w="1119" w:type="dxa"/>
            <w:noWrap/>
            <w:vAlign w:val="center"/>
          </w:tcPr>
          <w:p w14:paraId="3211A8A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A7F624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3EB5C86" w14:textId="296B3BC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85,50</w:t>
            </w:r>
          </w:p>
        </w:tc>
        <w:tc>
          <w:tcPr>
            <w:tcW w:w="1307" w:type="dxa"/>
            <w:noWrap/>
            <w:vAlign w:val="center"/>
          </w:tcPr>
          <w:p w14:paraId="674942C4" w14:textId="46D95E4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85,50</w:t>
            </w:r>
          </w:p>
        </w:tc>
        <w:tc>
          <w:tcPr>
            <w:tcW w:w="1064" w:type="dxa"/>
            <w:noWrap/>
            <w:vAlign w:val="center"/>
          </w:tcPr>
          <w:p w14:paraId="00933AFD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B4AB0F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6B7397EB" w14:textId="0646027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85,50</w:t>
            </w:r>
          </w:p>
        </w:tc>
        <w:tc>
          <w:tcPr>
            <w:tcW w:w="1302" w:type="dxa"/>
            <w:noWrap/>
            <w:vAlign w:val="center"/>
          </w:tcPr>
          <w:p w14:paraId="4C9813CF" w14:textId="2E9E0C8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100</w:t>
            </w:r>
          </w:p>
        </w:tc>
      </w:tr>
      <w:tr w:rsidR="00116493" w:rsidRPr="006A5DA2" w14:paraId="5FCAB273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vAlign w:val="center"/>
          </w:tcPr>
          <w:p w14:paraId="17FC7C69" w14:textId="52482C0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bookmarkStart w:id="6" w:name="_Hlk192150115"/>
            <w:r w:rsidRPr="006A5DA2">
              <w:rPr>
                <w:rFonts w:ascii="Times New Roman" w:hAnsi="Times New Roman"/>
                <w:szCs w:val="28"/>
              </w:rPr>
              <w:t>Переработка и переоформление паспорта безопасности и плана действий при предупреждении и ликвидации в чрезвычайных ситуациях мирного и военного времени Пермского муниципального округа</w:t>
            </w:r>
          </w:p>
        </w:tc>
        <w:tc>
          <w:tcPr>
            <w:tcW w:w="1100" w:type="dxa"/>
            <w:vAlign w:val="center"/>
          </w:tcPr>
          <w:p w14:paraId="4C3D73E7" w14:textId="234AA5D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 w:rsidRPr="006A5DA2">
              <w:rPr>
                <w:rFonts w:ascii="Times New Roman" w:hAnsi="Times New Roman"/>
                <w:bCs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6C9441C0" w14:textId="3D05308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85,50</w:t>
            </w:r>
          </w:p>
        </w:tc>
        <w:tc>
          <w:tcPr>
            <w:tcW w:w="1119" w:type="dxa"/>
            <w:noWrap/>
            <w:vAlign w:val="center"/>
          </w:tcPr>
          <w:p w14:paraId="0EAB64FB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604D98F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1BF24D3E" w14:textId="0B2319E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85,50</w:t>
            </w:r>
          </w:p>
        </w:tc>
        <w:tc>
          <w:tcPr>
            <w:tcW w:w="1307" w:type="dxa"/>
            <w:noWrap/>
            <w:vAlign w:val="center"/>
          </w:tcPr>
          <w:p w14:paraId="398A139F" w14:textId="5CA4DC7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85,50</w:t>
            </w:r>
          </w:p>
        </w:tc>
        <w:tc>
          <w:tcPr>
            <w:tcW w:w="1064" w:type="dxa"/>
            <w:noWrap/>
            <w:vAlign w:val="center"/>
          </w:tcPr>
          <w:p w14:paraId="011F9B46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34947E1C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FB6BC0F" w14:textId="3BAA107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85,50</w:t>
            </w:r>
          </w:p>
        </w:tc>
        <w:tc>
          <w:tcPr>
            <w:tcW w:w="1302" w:type="dxa"/>
            <w:noWrap/>
            <w:vAlign w:val="center"/>
          </w:tcPr>
          <w:p w14:paraId="60596027" w14:textId="3660EE9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100</w:t>
            </w:r>
          </w:p>
        </w:tc>
      </w:tr>
      <w:bookmarkEnd w:id="6"/>
      <w:tr w:rsidR="00116493" w:rsidRPr="006A5DA2" w14:paraId="77BDD2EF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vAlign w:val="center"/>
          </w:tcPr>
          <w:p w14:paraId="04012C49" w14:textId="6E0218A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  <w:u w:val="single"/>
              </w:rPr>
              <w:t>3.8</w:t>
            </w:r>
            <w:r w:rsidRPr="006A5DA2">
              <w:rPr>
                <w:u w:val="single"/>
              </w:rPr>
              <w:t xml:space="preserve"> </w:t>
            </w:r>
            <w:r w:rsidRPr="006A5DA2">
              <w:rPr>
                <w:rFonts w:ascii="Times New Roman" w:hAnsi="Times New Roman"/>
                <w:szCs w:val="28"/>
                <w:u w:val="single"/>
              </w:rPr>
              <w:t>Основное мероприятие</w:t>
            </w:r>
            <w:r w:rsidRPr="006A5DA2">
              <w:rPr>
                <w:rFonts w:ascii="Times New Roman" w:hAnsi="Times New Roman"/>
                <w:szCs w:val="28"/>
              </w:rPr>
              <w:t xml:space="preserve"> «Создание, хранение, использование, восполнение и поддержание в натуральном виде резервов материальных ресурсов для ликвидации чрезвычайных ситуации Пермского муниципального округа Пермского края»</w:t>
            </w:r>
          </w:p>
        </w:tc>
        <w:tc>
          <w:tcPr>
            <w:tcW w:w="1100" w:type="dxa"/>
            <w:vAlign w:val="center"/>
          </w:tcPr>
          <w:p w14:paraId="3C0CA637" w14:textId="360B3AE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4C516093" w14:textId="67DFEC1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114,36</w:t>
            </w:r>
          </w:p>
        </w:tc>
        <w:tc>
          <w:tcPr>
            <w:tcW w:w="1119" w:type="dxa"/>
            <w:noWrap/>
            <w:vAlign w:val="center"/>
          </w:tcPr>
          <w:p w14:paraId="68F2C403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456946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48885A82" w14:textId="146FFF7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114,36</w:t>
            </w:r>
          </w:p>
        </w:tc>
        <w:tc>
          <w:tcPr>
            <w:tcW w:w="1307" w:type="dxa"/>
            <w:noWrap/>
            <w:vAlign w:val="center"/>
          </w:tcPr>
          <w:p w14:paraId="32050951" w14:textId="27A8A0B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113,1</w:t>
            </w:r>
          </w:p>
        </w:tc>
        <w:tc>
          <w:tcPr>
            <w:tcW w:w="1064" w:type="dxa"/>
            <w:noWrap/>
            <w:vAlign w:val="center"/>
          </w:tcPr>
          <w:p w14:paraId="064324F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color w:val="FF0000"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58EE0EF1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3FC00D04" w14:textId="0B2B866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113,1</w:t>
            </w:r>
          </w:p>
        </w:tc>
        <w:tc>
          <w:tcPr>
            <w:tcW w:w="1302" w:type="dxa"/>
            <w:noWrap/>
            <w:vAlign w:val="center"/>
          </w:tcPr>
          <w:p w14:paraId="45C027A6" w14:textId="1FD0983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98,9</w:t>
            </w:r>
          </w:p>
        </w:tc>
      </w:tr>
      <w:tr w:rsidR="00116493" w:rsidRPr="006A5DA2" w14:paraId="6A738A1D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vAlign w:val="center"/>
          </w:tcPr>
          <w:p w14:paraId="5475E806" w14:textId="7FF95BE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bookmarkStart w:id="7" w:name="_Hlk192149645"/>
            <w:r w:rsidRPr="006A5DA2">
              <w:rPr>
                <w:rFonts w:ascii="Times New Roman" w:hAnsi="Times New Roman"/>
                <w:szCs w:val="28"/>
              </w:rPr>
              <w:t xml:space="preserve">Мероприятие по созданию, хранению, использованию, восполнению и поддержанию в натуральном виде резервов </w:t>
            </w:r>
            <w:r w:rsidRPr="006A5DA2">
              <w:rPr>
                <w:rFonts w:ascii="Times New Roman" w:hAnsi="Times New Roman"/>
                <w:szCs w:val="28"/>
              </w:rPr>
              <w:lastRenderedPageBreak/>
              <w:t>материальных ресурсов для ликвидации чрезвычайных ситуации Пермского муниципального округа Пермского края</w:t>
            </w:r>
          </w:p>
        </w:tc>
        <w:tc>
          <w:tcPr>
            <w:tcW w:w="1100" w:type="dxa"/>
            <w:vAlign w:val="center"/>
          </w:tcPr>
          <w:p w14:paraId="4A531701" w14:textId="32A7204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szCs w:val="28"/>
              </w:rPr>
            </w:pPr>
            <w:r w:rsidRPr="006A5DA2">
              <w:rPr>
                <w:rFonts w:ascii="Times New Roman" w:hAnsi="Times New Roman"/>
                <w:bCs/>
                <w:szCs w:val="28"/>
              </w:rPr>
              <w:lastRenderedPageBreak/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70A65F9F" w14:textId="62C3628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114,36</w:t>
            </w:r>
          </w:p>
        </w:tc>
        <w:tc>
          <w:tcPr>
            <w:tcW w:w="1119" w:type="dxa"/>
            <w:noWrap/>
            <w:vAlign w:val="center"/>
          </w:tcPr>
          <w:p w14:paraId="39AF43E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13CDF45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5F22FF73" w14:textId="6658FD8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114,36</w:t>
            </w:r>
          </w:p>
        </w:tc>
        <w:tc>
          <w:tcPr>
            <w:tcW w:w="1307" w:type="dxa"/>
            <w:noWrap/>
            <w:vAlign w:val="center"/>
          </w:tcPr>
          <w:p w14:paraId="5CAEBCD0" w14:textId="5DD5C00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113,1</w:t>
            </w:r>
          </w:p>
        </w:tc>
        <w:tc>
          <w:tcPr>
            <w:tcW w:w="1064" w:type="dxa"/>
            <w:noWrap/>
            <w:vAlign w:val="center"/>
          </w:tcPr>
          <w:p w14:paraId="368E4FD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0C9950C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70BDD20A" w14:textId="4B4BA9E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113,1</w:t>
            </w:r>
          </w:p>
        </w:tc>
        <w:tc>
          <w:tcPr>
            <w:tcW w:w="1302" w:type="dxa"/>
            <w:noWrap/>
            <w:vAlign w:val="center"/>
          </w:tcPr>
          <w:p w14:paraId="3D2FB65B" w14:textId="138AAA1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98,9</w:t>
            </w:r>
          </w:p>
        </w:tc>
      </w:tr>
      <w:bookmarkEnd w:id="7"/>
      <w:tr w:rsidR="00116493" w:rsidRPr="006A5DA2" w14:paraId="1B295A1D" w14:textId="77777777" w:rsidTr="00AA2D1F">
        <w:trPr>
          <w:gridAfter w:val="1"/>
          <w:wAfter w:w="18" w:type="dxa"/>
          <w:trHeight w:val="532"/>
        </w:trPr>
        <w:tc>
          <w:tcPr>
            <w:tcW w:w="3383" w:type="dxa"/>
            <w:vAlign w:val="center"/>
            <w:hideMark/>
          </w:tcPr>
          <w:p w14:paraId="37F3D7D9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b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szCs w:val="28"/>
                <w:u w:val="single"/>
              </w:rPr>
              <w:t>Подпрограмма 4</w:t>
            </w:r>
            <w:r w:rsidRPr="006A5DA2">
              <w:rPr>
                <w:rFonts w:ascii="Times New Roman" w:hAnsi="Times New Roman"/>
                <w:b/>
                <w:bCs/>
                <w:szCs w:val="28"/>
              </w:rPr>
              <w:t xml:space="preserve"> "Обеспечение реализации муниципальной программы"</w:t>
            </w:r>
          </w:p>
        </w:tc>
        <w:tc>
          <w:tcPr>
            <w:tcW w:w="1100" w:type="dxa"/>
            <w:vAlign w:val="center"/>
            <w:hideMark/>
          </w:tcPr>
          <w:p w14:paraId="20AC6EF5" w14:textId="4D627DC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6A5DA2">
              <w:rPr>
                <w:rFonts w:ascii="Times New Roman" w:hAnsi="Times New Roman"/>
                <w:b/>
                <w:szCs w:val="28"/>
              </w:rPr>
              <w:t>УТБ АПМО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12297FA7" w14:textId="7432C33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84 067,74</w:t>
            </w:r>
          </w:p>
        </w:tc>
        <w:tc>
          <w:tcPr>
            <w:tcW w:w="1119" w:type="dxa"/>
            <w:noWrap/>
            <w:vAlign w:val="center"/>
            <w:hideMark/>
          </w:tcPr>
          <w:p w14:paraId="39BD2EF7" w14:textId="0DF66C3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9BF8A5B" w14:textId="1171796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12 823,50</w:t>
            </w:r>
          </w:p>
        </w:tc>
        <w:tc>
          <w:tcPr>
            <w:tcW w:w="1276" w:type="dxa"/>
            <w:noWrap/>
            <w:vAlign w:val="center"/>
            <w:hideMark/>
          </w:tcPr>
          <w:p w14:paraId="342B899E" w14:textId="28BB160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96 891,24</w:t>
            </w:r>
          </w:p>
        </w:tc>
        <w:tc>
          <w:tcPr>
            <w:tcW w:w="1307" w:type="dxa"/>
            <w:noWrap/>
            <w:vAlign w:val="center"/>
            <w:hideMark/>
          </w:tcPr>
          <w:p w14:paraId="054B53F5" w14:textId="1C6BA18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color w:val="FF0000"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84 063,12</w:t>
            </w:r>
          </w:p>
        </w:tc>
        <w:tc>
          <w:tcPr>
            <w:tcW w:w="1064" w:type="dxa"/>
            <w:noWrap/>
            <w:vAlign w:val="center"/>
            <w:hideMark/>
          </w:tcPr>
          <w:p w14:paraId="06140C83" w14:textId="0B25F49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color w:val="FF0000"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4A30A5AD" w14:textId="3A03BEE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color w:val="FF0000"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12 823,50</w:t>
            </w:r>
          </w:p>
        </w:tc>
        <w:tc>
          <w:tcPr>
            <w:tcW w:w="1417" w:type="dxa"/>
            <w:noWrap/>
            <w:vAlign w:val="center"/>
            <w:hideMark/>
          </w:tcPr>
          <w:p w14:paraId="4750BE81" w14:textId="4308BB7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color w:val="FF0000"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96 886,62</w:t>
            </w:r>
          </w:p>
        </w:tc>
        <w:tc>
          <w:tcPr>
            <w:tcW w:w="1302" w:type="dxa"/>
            <w:noWrap/>
            <w:vAlign w:val="center"/>
            <w:hideMark/>
          </w:tcPr>
          <w:p w14:paraId="7FA940D6" w14:textId="6B4BD4B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color w:val="FF0000"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99,99</w:t>
            </w:r>
          </w:p>
        </w:tc>
      </w:tr>
      <w:tr w:rsidR="00116493" w:rsidRPr="006A5DA2" w14:paraId="6DB46EA6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Align w:val="center"/>
            <w:hideMark/>
          </w:tcPr>
          <w:p w14:paraId="3C4E9204" w14:textId="4331A2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u w:val="single"/>
              </w:rPr>
              <w:t xml:space="preserve">4. 1. Основное мероприятие </w:t>
            </w:r>
            <w:r w:rsidRPr="006A5DA2">
              <w:rPr>
                <w:rFonts w:ascii="Times New Roman" w:hAnsi="Times New Roman"/>
              </w:rPr>
              <w:t>Обеспечение деятельности органов местного самоуправления</w:t>
            </w:r>
          </w:p>
        </w:tc>
        <w:tc>
          <w:tcPr>
            <w:tcW w:w="1100" w:type="dxa"/>
            <w:vAlign w:val="center"/>
            <w:hideMark/>
          </w:tcPr>
          <w:p w14:paraId="2D44872F" w14:textId="7CF07FF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АПМО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3902E6D9" w14:textId="770A2C9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5 990,23</w:t>
            </w:r>
          </w:p>
        </w:tc>
        <w:tc>
          <w:tcPr>
            <w:tcW w:w="1119" w:type="dxa"/>
            <w:noWrap/>
            <w:vAlign w:val="center"/>
            <w:hideMark/>
          </w:tcPr>
          <w:p w14:paraId="3690A0D5" w14:textId="5B92613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576D2A2" w14:textId="18517A3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12 823,50</w:t>
            </w:r>
          </w:p>
        </w:tc>
        <w:tc>
          <w:tcPr>
            <w:tcW w:w="1276" w:type="dxa"/>
            <w:noWrap/>
            <w:vAlign w:val="center"/>
            <w:hideMark/>
          </w:tcPr>
          <w:p w14:paraId="1A7B8717" w14:textId="36EF0BE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18 813,73</w:t>
            </w:r>
          </w:p>
        </w:tc>
        <w:tc>
          <w:tcPr>
            <w:tcW w:w="1307" w:type="dxa"/>
            <w:noWrap/>
            <w:vAlign w:val="center"/>
            <w:hideMark/>
          </w:tcPr>
          <w:p w14:paraId="0FFA48F6" w14:textId="30A8AF4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5 990,22</w:t>
            </w:r>
          </w:p>
        </w:tc>
        <w:tc>
          <w:tcPr>
            <w:tcW w:w="1064" w:type="dxa"/>
            <w:noWrap/>
            <w:vAlign w:val="center"/>
            <w:hideMark/>
          </w:tcPr>
          <w:p w14:paraId="63CE55E7" w14:textId="6AB0C39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7DC2790C" w14:textId="57791AB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12 823,50</w:t>
            </w:r>
          </w:p>
        </w:tc>
        <w:tc>
          <w:tcPr>
            <w:tcW w:w="1417" w:type="dxa"/>
            <w:noWrap/>
            <w:vAlign w:val="center"/>
            <w:hideMark/>
          </w:tcPr>
          <w:p w14:paraId="28AAC469" w14:textId="065D32B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18 813,72</w:t>
            </w:r>
          </w:p>
        </w:tc>
        <w:tc>
          <w:tcPr>
            <w:tcW w:w="1302" w:type="dxa"/>
            <w:noWrap/>
            <w:vAlign w:val="center"/>
            <w:hideMark/>
          </w:tcPr>
          <w:p w14:paraId="3A3DBE25" w14:textId="55BDE9C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5B23E640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Align w:val="center"/>
          </w:tcPr>
          <w:p w14:paraId="15DD0E22" w14:textId="6A8FD6C6" w:rsidR="00116493" w:rsidRPr="006A5DA2" w:rsidRDefault="00116493" w:rsidP="00116493">
            <w:pPr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</w:rPr>
              <w:t>«Содержание органов местного самоуправления Пермского муниципального округа»</w:t>
            </w:r>
          </w:p>
        </w:tc>
        <w:tc>
          <w:tcPr>
            <w:tcW w:w="1100" w:type="dxa"/>
            <w:vAlign w:val="center"/>
          </w:tcPr>
          <w:p w14:paraId="5C73F3A9" w14:textId="11C7FCD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АПМО</w:t>
            </w:r>
          </w:p>
        </w:tc>
        <w:tc>
          <w:tcPr>
            <w:tcW w:w="1481" w:type="dxa"/>
            <w:noWrap/>
            <w:vAlign w:val="center"/>
          </w:tcPr>
          <w:p w14:paraId="675774E8" w14:textId="6733D708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5 990,23</w:t>
            </w:r>
          </w:p>
        </w:tc>
        <w:tc>
          <w:tcPr>
            <w:tcW w:w="1119" w:type="dxa"/>
            <w:noWrap/>
            <w:vAlign w:val="center"/>
          </w:tcPr>
          <w:p w14:paraId="212CD24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4F8CD500" w14:textId="7C38D62F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12 823,50</w:t>
            </w:r>
          </w:p>
        </w:tc>
        <w:tc>
          <w:tcPr>
            <w:tcW w:w="1276" w:type="dxa"/>
            <w:noWrap/>
            <w:vAlign w:val="center"/>
          </w:tcPr>
          <w:p w14:paraId="68D43298" w14:textId="04A7929C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18 813,73</w:t>
            </w:r>
          </w:p>
        </w:tc>
        <w:tc>
          <w:tcPr>
            <w:tcW w:w="1307" w:type="dxa"/>
            <w:noWrap/>
            <w:vAlign w:val="center"/>
          </w:tcPr>
          <w:p w14:paraId="2FA5EA01" w14:textId="7B63261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5 990,22</w:t>
            </w:r>
          </w:p>
        </w:tc>
        <w:tc>
          <w:tcPr>
            <w:tcW w:w="1064" w:type="dxa"/>
            <w:noWrap/>
            <w:vAlign w:val="center"/>
          </w:tcPr>
          <w:p w14:paraId="0B0EFAB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58B4E37E" w14:textId="285C25C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12 823,50</w:t>
            </w:r>
          </w:p>
        </w:tc>
        <w:tc>
          <w:tcPr>
            <w:tcW w:w="1417" w:type="dxa"/>
            <w:noWrap/>
            <w:vAlign w:val="center"/>
          </w:tcPr>
          <w:p w14:paraId="2E884EA3" w14:textId="6866636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18 813,72</w:t>
            </w:r>
          </w:p>
        </w:tc>
        <w:tc>
          <w:tcPr>
            <w:tcW w:w="1302" w:type="dxa"/>
            <w:noWrap/>
            <w:vAlign w:val="center"/>
          </w:tcPr>
          <w:p w14:paraId="3E3D9257" w14:textId="2494691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  <w:tr w:rsidR="00116493" w:rsidRPr="006A5DA2" w14:paraId="26A8CD0C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Align w:val="center"/>
            <w:hideMark/>
          </w:tcPr>
          <w:p w14:paraId="7515CF42" w14:textId="77777777" w:rsidR="00116493" w:rsidRPr="006A5DA2" w:rsidRDefault="00116493" w:rsidP="00116493">
            <w:pPr>
              <w:rPr>
                <w:rFonts w:ascii="Times New Roman" w:hAnsi="Times New Roman"/>
                <w:u w:val="single"/>
              </w:rPr>
            </w:pPr>
            <w:r w:rsidRPr="006A5DA2">
              <w:rPr>
                <w:rFonts w:ascii="Times New Roman" w:hAnsi="Times New Roman"/>
                <w:u w:val="single"/>
              </w:rPr>
              <w:t>4.2 Основное мероприятие</w:t>
            </w:r>
          </w:p>
          <w:p w14:paraId="0726ED75" w14:textId="60BD16B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</w:rPr>
              <w:t>«Обеспечение деятельности муниципальных казенных учреждений»</w:t>
            </w:r>
          </w:p>
        </w:tc>
        <w:tc>
          <w:tcPr>
            <w:tcW w:w="1100" w:type="dxa"/>
            <w:vAlign w:val="center"/>
            <w:hideMark/>
          </w:tcPr>
          <w:p w14:paraId="7B70519B" w14:textId="403BEF2B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УТБ АПМО</w:t>
            </w:r>
          </w:p>
        </w:tc>
        <w:tc>
          <w:tcPr>
            <w:tcW w:w="1481" w:type="dxa"/>
            <w:noWrap/>
            <w:vAlign w:val="center"/>
            <w:hideMark/>
          </w:tcPr>
          <w:p w14:paraId="1EF798AD" w14:textId="484650E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>
              <w:rPr>
                <w:rFonts w:ascii="Times New Roman" w:hAnsi="Times New Roman"/>
                <w:bCs/>
                <w:iCs/>
                <w:szCs w:val="28"/>
              </w:rPr>
              <w:t>78 077,51</w:t>
            </w:r>
          </w:p>
        </w:tc>
        <w:tc>
          <w:tcPr>
            <w:tcW w:w="1119" w:type="dxa"/>
            <w:noWrap/>
            <w:vAlign w:val="center"/>
            <w:hideMark/>
          </w:tcPr>
          <w:p w14:paraId="3C3CC340" w14:textId="2DDD10F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21B3AE8" w14:textId="14E030D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9AF82C9" w14:textId="034DF0EC" w:rsidR="00116493" w:rsidRPr="00116493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116493">
              <w:rPr>
                <w:rFonts w:ascii="Times New Roman" w:hAnsi="Times New Roman"/>
                <w:b/>
                <w:iCs/>
                <w:szCs w:val="28"/>
              </w:rPr>
              <w:t>7</w:t>
            </w:r>
            <w:r>
              <w:rPr>
                <w:rFonts w:ascii="Times New Roman" w:hAnsi="Times New Roman"/>
                <w:b/>
                <w:iCs/>
                <w:szCs w:val="28"/>
              </w:rPr>
              <w:t>8</w:t>
            </w:r>
            <w:r w:rsidRPr="00116493">
              <w:rPr>
                <w:rFonts w:ascii="Times New Roman" w:hAnsi="Times New Roman"/>
                <w:b/>
                <w:iCs/>
                <w:szCs w:val="28"/>
              </w:rPr>
              <w:t> 077,51</w:t>
            </w:r>
          </w:p>
        </w:tc>
        <w:tc>
          <w:tcPr>
            <w:tcW w:w="1307" w:type="dxa"/>
            <w:noWrap/>
            <w:vAlign w:val="center"/>
            <w:hideMark/>
          </w:tcPr>
          <w:p w14:paraId="0D39552E" w14:textId="063C222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>
              <w:rPr>
                <w:rFonts w:ascii="Times New Roman" w:hAnsi="Times New Roman"/>
                <w:iCs/>
                <w:szCs w:val="28"/>
              </w:rPr>
              <w:t>78 072,91</w:t>
            </w:r>
          </w:p>
        </w:tc>
        <w:tc>
          <w:tcPr>
            <w:tcW w:w="1064" w:type="dxa"/>
            <w:noWrap/>
            <w:vAlign w:val="center"/>
            <w:hideMark/>
          </w:tcPr>
          <w:p w14:paraId="7DD9D1D3" w14:textId="77BD830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  <w:hideMark/>
          </w:tcPr>
          <w:p w14:paraId="28539359" w14:textId="3C58EA8E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29489560" w14:textId="75B7CE5E" w:rsidR="00116493" w:rsidRPr="00116493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116493">
              <w:rPr>
                <w:rFonts w:ascii="Times New Roman" w:hAnsi="Times New Roman"/>
                <w:b/>
                <w:bCs/>
                <w:iCs/>
                <w:szCs w:val="28"/>
              </w:rPr>
              <w:t>78 072,91</w:t>
            </w:r>
          </w:p>
        </w:tc>
        <w:tc>
          <w:tcPr>
            <w:tcW w:w="1302" w:type="dxa"/>
            <w:noWrap/>
            <w:vAlign w:val="center"/>
            <w:hideMark/>
          </w:tcPr>
          <w:p w14:paraId="609747C2" w14:textId="412245B6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99,99</w:t>
            </w:r>
          </w:p>
        </w:tc>
      </w:tr>
      <w:tr w:rsidR="00116493" w:rsidRPr="006A5DA2" w14:paraId="0BA735F8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Align w:val="center"/>
          </w:tcPr>
          <w:p w14:paraId="4DB28A00" w14:textId="0D4E6B4D" w:rsidR="00116493" w:rsidRPr="006A5DA2" w:rsidRDefault="00116493" w:rsidP="00116493">
            <w:pPr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</w:rPr>
              <w:t>Обеспечение деятельности (оказание услуг, выполнение работ) муниципальных учреждений (организаций)</w:t>
            </w:r>
          </w:p>
        </w:tc>
        <w:tc>
          <w:tcPr>
            <w:tcW w:w="1100" w:type="dxa"/>
            <w:vAlign w:val="center"/>
          </w:tcPr>
          <w:p w14:paraId="55650761" w14:textId="53E56885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МКУ ЦОБ ПМО</w:t>
            </w:r>
          </w:p>
        </w:tc>
        <w:tc>
          <w:tcPr>
            <w:tcW w:w="1481" w:type="dxa"/>
            <w:noWrap/>
            <w:vAlign w:val="center"/>
          </w:tcPr>
          <w:p w14:paraId="1FD8E4DD" w14:textId="54D66B5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74 095,24</w:t>
            </w:r>
          </w:p>
        </w:tc>
        <w:tc>
          <w:tcPr>
            <w:tcW w:w="1119" w:type="dxa"/>
            <w:noWrap/>
            <w:vAlign w:val="center"/>
          </w:tcPr>
          <w:p w14:paraId="5ED0B6D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08035E0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043AF90E" w14:textId="6879A310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bCs/>
                <w:iCs/>
                <w:szCs w:val="28"/>
              </w:rPr>
              <w:t>74 095,24</w:t>
            </w:r>
          </w:p>
        </w:tc>
        <w:tc>
          <w:tcPr>
            <w:tcW w:w="1307" w:type="dxa"/>
            <w:noWrap/>
            <w:vAlign w:val="center"/>
          </w:tcPr>
          <w:p w14:paraId="65713EA3" w14:textId="2FFD20E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74 090,64</w:t>
            </w:r>
          </w:p>
        </w:tc>
        <w:tc>
          <w:tcPr>
            <w:tcW w:w="1064" w:type="dxa"/>
            <w:noWrap/>
            <w:vAlign w:val="center"/>
          </w:tcPr>
          <w:p w14:paraId="447CE807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06DE3534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15ABCB82" w14:textId="70A1695A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74 090,64</w:t>
            </w:r>
          </w:p>
        </w:tc>
        <w:tc>
          <w:tcPr>
            <w:tcW w:w="1302" w:type="dxa"/>
            <w:noWrap/>
            <w:vAlign w:val="center"/>
          </w:tcPr>
          <w:p w14:paraId="7AAAF5DE" w14:textId="0461E004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99,99</w:t>
            </w:r>
          </w:p>
        </w:tc>
      </w:tr>
      <w:tr w:rsidR="00116493" w:rsidRPr="006A5DA2" w14:paraId="583FFB53" w14:textId="77777777" w:rsidTr="00AA2D1F">
        <w:trPr>
          <w:gridAfter w:val="1"/>
          <w:wAfter w:w="18" w:type="dxa"/>
          <w:trHeight w:val="431"/>
        </w:trPr>
        <w:tc>
          <w:tcPr>
            <w:tcW w:w="3383" w:type="dxa"/>
            <w:vAlign w:val="center"/>
          </w:tcPr>
          <w:p w14:paraId="370A2096" w14:textId="73455CBE" w:rsidR="00116493" w:rsidRPr="006A5DA2" w:rsidRDefault="00116493" w:rsidP="00116493">
            <w:pPr>
              <w:rPr>
                <w:rFonts w:ascii="Times New Roman" w:hAnsi="Times New Roman"/>
              </w:rPr>
            </w:pPr>
            <w:r w:rsidRPr="006A5DA2">
              <w:rPr>
                <w:rFonts w:ascii="Times New Roman" w:hAnsi="Times New Roman"/>
              </w:rPr>
              <w:t>Обеспечение деятельности (оказание услуг, выполнение работ) муниципальных учреждений (организаций)</w:t>
            </w:r>
          </w:p>
        </w:tc>
        <w:tc>
          <w:tcPr>
            <w:tcW w:w="1100" w:type="dxa"/>
            <w:vAlign w:val="center"/>
          </w:tcPr>
          <w:p w14:paraId="1A90EFC3" w14:textId="633294A2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6A5DA2">
              <w:rPr>
                <w:rFonts w:ascii="Times New Roman" w:hAnsi="Times New Roman"/>
                <w:szCs w:val="28"/>
              </w:rPr>
              <w:t>УКС</w:t>
            </w:r>
          </w:p>
        </w:tc>
        <w:tc>
          <w:tcPr>
            <w:tcW w:w="1481" w:type="dxa"/>
            <w:noWrap/>
            <w:vAlign w:val="center"/>
          </w:tcPr>
          <w:p w14:paraId="454ADA71" w14:textId="3FE67059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3 982,27</w:t>
            </w:r>
          </w:p>
        </w:tc>
        <w:tc>
          <w:tcPr>
            <w:tcW w:w="1119" w:type="dxa"/>
            <w:noWrap/>
            <w:vAlign w:val="center"/>
          </w:tcPr>
          <w:p w14:paraId="63AAE948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 w14:paraId="2EC44CE5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14:paraId="3BC6A996" w14:textId="6C6F86C3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3 982,27</w:t>
            </w:r>
          </w:p>
        </w:tc>
        <w:tc>
          <w:tcPr>
            <w:tcW w:w="1307" w:type="dxa"/>
            <w:noWrap/>
            <w:vAlign w:val="center"/>
          </w:tcPr>
          <w:p w14:paraId="4F64A267" w14:textId="07610DE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bCs/>
                <w:iCs/>
                <w:szCs w:val="28"/>
              </w:rPr>
              <w:t>3 982,27</w:t>
            </w:r>
          </w:p>
        </w:tc>
        <w:tc>
          <w:tcPr>
            <w:tcW w:w="1064" w:type="dxa"/>
            <w:noWrap/>
            <w:vAlign w:val="center"/>
          </w:tcPr>
          <w:p w14:paraId="62B72B1F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031" w:type="dxa"/>
            <w:noWrap/>
            <w:vAlign w:val="center"/>
          </w:tcPr>
          <w:p w14:paraId="27FE3F12" w14:textId="77777777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</w:p>
        </w:tc>
        <w:tc>
          <w:tcPr>
            <w:tcW w:w="1417" w:type="dxa"/>
            <w:noWrap/>
            <w:vAlign w:val="center"/>
          </w:tcPr>
          <w:p w14:paraId="5FC66436" w14:textId="7D8EF1C1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6A5DA2">
              <w:rPr>
                <w:rFonts w:ascii="Times New Roman" w:hAnsi="Times New Roman"/>
                <w:b/>
                <w:iCs/>
                <w:szCs w:val="28"/>
              </w:rPr>
              <w:t>3 982,27</w:t>
            </w:r>
          </w:p>
        </w:tc>
        <w:tc>
          <w:tcPr>
            <w:tcW w:w="1302" w:type="dxa"/>
            <w:noWrap/>
            <w:vAlign w:val="center"/>
          </w:tcPr>
          <w:p w14:paraId="58FF612E" w14:textId="41713DDD" w:rsidR="00116493" w:rsidRPr="006A5DA2" w:rsidRDefault="00116493" w:rsidP="00116493">
            <w:pPr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Cs/>
                <w:szCs w:val="28"/>
              </w:rPr>
            </w:pPr>
            <w:r w:rsidRPr="006A5DA2">
              <w:rPr>
                <w:rFonts w:ascii="Times New Roman" w:hAnsi="Times New Roman"/>
                <w:iCs/>
                <w:szCs w:val="28"/>
              </w:rPr>
              <w:t>100</w:t>
            </w:r>
          </w:p>
        </w:tc>
      </w:tr>
    </w:tbl>
    <w:p w14:paraId="31261B5C" w14:textId="30966010" w:rsidR="009E3C55" w:rsidRPr="006A5DA2" w:rsidRDefault="009E3C55" w:rsidP="009E3C5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A5DA2">
        <w:rPr>
          <w:rFonts w:ascii="Times New Roman" w:eastAsia="Calibri" w:hAnsi="Times New Roman" w:cs="Times New Roman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0D0B16" w14:textId="77777777" w:rsidR="009E3C55" w:rsidRPr="006A5DA2" w:rsidRDefault="009E3C55" w:rsidP="009E3C5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36F19D1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A5DA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183E4410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7C5EB30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EDC4DF3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4A7685A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55B0EF2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1595A57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64D5945" w14:textId="6F8319E0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384895C" w14:textId="5E963FF3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5202997" w14:textId="7DE8574D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56A0FD2" w14:textId="60EDC607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CD2D31C" w14:textId="5EF9A778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A9A9FAE" w14:textId="08EC9E12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878D36E" w14:textId="4E541A52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B82A345" w14:textId="2DBE3BA0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6022D62" w14:textId="4C93F4A6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31D5B72" w14:textId="784A07C4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B18E4DC" w14:textId="1510B31A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CB3A47E" w14:textId="52BA4A84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FC99480" w14:textId="0352D795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C2523E2" w14:textId="57DE43C8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4DB46B9" w14:textId="6B34CC5F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39135F2" w14:textId="54CF723C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55E4229" w14:textId="7C1CFAFA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ED55216" w14:textId="58BB0D34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AF65D6F" w14:textId="786B211F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0E28C23" w14:textId="77777777" w:rsidR="0069702C" w:rsidRPr="006A5DA2" w:rsidRDefault="0069702C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06657E6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146F65C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A65FF2A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5FABCA2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F236C8B" w14:textId="77777777" w:rsidR="009E3C55" w:rsidRPr="006A5DA2" w:rsidRDefault="009E3C55" w:rsidP="009E3C55">
      <w:pPr>
        <w:tabs>
          <w:tab w:val="left" w:pos="117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D07D43C" w14:textId="7C864BEB" w:rsidR="009E3C55" w:rsidRPr="006A5DA2" w:rsidRDefault="009E3C55" w:rsidP="00C04C16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A5DA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A5DA2">
        <w:rPr>
          <w:rFonts w:ascii="Times New Roman" w:eastAsia="Times New Roman" w:hAnsi="Times New Roman" w:cs="Times New Roman"/>
          <w:lang w:eastAsia="ru-RU"/>
        </w:rPr>
        <w:t>Таблица</w:t>
      </w:r>
      <w:r w:rsidRPr="006A5DA2">
        <w:rPr>
          <w:rFonts w:ascii="Times New Roman" w:hAnsi="Times New Roman" w:cs="Times New Roman"/>
        </w:rPr>
        <w:t xml:space="preserve"> 3</w:t>
      </w:r>
    </w:p>
    <w:p w14:paraId="2065BD11" w14:textId="31366A5F" w:rsidR="009E3C55" w:rsidRPr="006A5DA2" w:rsidRDefault="009E3C55" w:rsidP="009E3C5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A5DA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1302A6" w14:textId="77777777" w:rsidR="009E3C55" w:rsidRPr="006A5DA2" w:rsidRDefault="009E3C55" w:rsidP="009E3C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</w:t>
      </w:r>
    </w:p>
    <w:p w14:paraId="08748CC4" w14:textId="77777777" w:rsidR="00DB5E2A" w:rsidRPr="006A5DA2" w:rsidRDefault="009E3C55" w:rsidP="00C04C16">
      <w:pPr>
        <w:spacing w:after="0" w:line="36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финансовом обеспечение муниципальной программы </w:t>
      </w:r>
      <w:r w:rsidR="00DB5E2A" w:rsidRPr="006A5DA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B5E2A" w:rsidRPr="006A5DA2">
        <w:rPr>
          <w:rFonts w:ascii="Times New Roman" w:eastAsia="Calibri" w:hAnsi="Times New Roman" w:cs="Times New Roman"/>
          <w:bCs/>
          <w:sz w:val="28"/>
          <w:szCs w:val="28"/>
        </w:rPr>
        <w:t xml:space="preserve">Обеспечение безопасности населения и территории Пермского муниципального округа» </w:t>
      </w:r>
    </w:p>
    <w:p w14:paraId="7A48F558" w14:textId="77777777" w:rsidR="00DB5E2A" w:rsidRPr="006A5DA2" w:rsidRDefault="00DB5E2A" w:rsidP="00C04C16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утвержденную постановлением администрации Пермского муниципального округа </w:t>
      </w:r>
    </w:p>
    <w:p w14:paraId="5BF92F5F" w14:textId="77777777" w:rsidR="00DB5E2A" w:rsidRPr="006A5DA2" w:rsidRDefault="00DB5E2A" w:rsidP="00DB5E2A">
      <w:pPr>
        <w:spacing w:after="20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10.01.2023г. №СЭД-2023-299-01-01-</w:t>
      </w:r>
      <w:proofErr w:type="gramStart"/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05.С</w:t>
      </w:r>
      <w:proofErr w:type="gramEnd"/>
      <w:r w:rsidRPr="006A5D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4182"/>
        <w:gridCol w:w="2480"/>
        <w:gridCol w:w="2410"/>
      </w:tblGrid>
      <w:tr w:rsidR="009E3C55" w:rsidRPr="006A5DA2" w14:paraId="7222FC58" w14:textId="77777777" w:rsidTr="0020438E">
        <w:trPr>
          <w:trHeight w:val="322"/>
        </w:trPr>
        <w:tc>
          <w:tcPr>
            <w:tcW w:w="6237" w:type="dxa"/>
            <w:vMerge w:val="restart"/>
          </w:tcPr>
          <w:p w14:paraId="757B0B21" w14:textId="77777777" w:rsidR="009E3C55" w:rsidRPr="006A5DA2" w:rsidRDefault="009E3C55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182" w:type="dxa"/>
            <w:vMerge w:val="restart"/>
          </w:tcPr>
          <w:p w14:paraId="0C66D519" w14:textId="77777777" w:rsidR="009E3C55" w:rsidRPr="006A5DA2" w:rsidRDefault="009E3C55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 </w:t>
            </w:r>
          </w:p>
        </w:tc>
        <w:tc>
          <w:tcPr>
            <w:tcW w:w="4890" w:type="dxa"/>
            <w:gridSpan w:val="2"/>
          </w:tcPr>
          <w:p w14:paraId="6009C6F8" w14:textId="1EA45240" w:rsidR="009E3C55" w:rsidRPr="006A5DA2" w:rsidRDefault="009E3C55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</w:t>
            </w:r>
            <w:r w:rsidR="00C04C16"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программы за 202</w:t>
            </w:r>
            <w:r w:rsidR="008C6B13"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тыс. руб.</w:t>
            </w:r>
          </w:p>
        </w:tc>
      </w:tr>
      <w:tr w:rsidR="009E3C55" w:rsidRPr="006A5DA2" w14:paraId="23A61777" w14:textId="77777777" w:rsidTr="0020438E">
        <w:trPr>
          <w:trHeight w:val="252"/>
        </w:trPr>
        <w:tc>
          <w:tcPr>
            <w:tcW w:w="6237" w:type="dxa"/>
            <w:vMerge/>
          </w:tcPr>
          <w:p w14:paraId="4337BD85" w14:textId="77777777" w:rsidR="009E3C55" w:rsidRPr="006A5DA2" w:rsidRDefault="009E3C55" w:rsidP="009E3C55">
            <w:pPr>
              <w:spacing w:after="0" w:line="360" w:lineRule="exact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82" w:type="dxa"/>
            <w:vMerge/>
          </w:tcPr>
          <w:p w14:paraId="4C6E7367" w14:textId="77777777" w:rsidR="009E3C55" w:rsidRPr="006A5DA2" w:rsidRDefault="009E3C55" w:rsidP="009E3C55">
            <w:pPr>
              <w:spacing w:after="0" w:line="360" w:lineRule="exact"/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</w:tcPr>
          <w:p w14:paraId="444E1953" w14:textId="77777777" w:rsidR="009E3C55" w:rsidRPr="006A5DA2" w:rsidRDefault="009E3C55" w:rsidP="009E3C55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410" w:type="dxa"/>
          </w:tcPr>
          <w:p w14:paraId="032E5601" w14:textId="77777777" w:rsidR="009E3C55" w:rsidRPr="006A5DA2" w:rsidRDefault="009E3C55" w:rsidP="009E3C55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</w:tr>
      <w:tr w:rsidR="009E3C55" w:rsidRPr="006A5DA2" w14:paraId="2D48CAD7" w14:textId="77777777" w:rsidTr="0020438E">
        <w:trPr>
          <w:trHeight w:val="268"/>
        </w:trPr>
        <w:tc>
          <w:tcPr>
            <w:tcW w:w="6237" w:type="dxa"/>
          </w:tcPr>
          <w:p w14:paraId="35DF056D" w14:textId="77777777" w:rsidR="009E3C55" w:rsidRPr="006A5DA2" w:rsidRDefault="009E3C5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82" w:type="dxa"/>
          </w:tcPr>
          <w:p w14:paraId="47E0053B" w14:textId="77777777" w:rsidR="009E3C55" w:rsidRPr="006A5DA2" w:rsidRDefault="009E3C5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0" w:type="dxa"/>
          </w:tcPr>
          <w:p w14:paraId="78359214" w14:textId="77777777" w:rsidR="009E3C55" w:rsidRPr="006A5DA2" w:rsidRDefault="009E3C5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3A320DD1" w14:textId="77777777" w:rsidR="009E3C55" w:rsidRPr="006A5DA2" w:rsidRDefault="009E3C5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9E3C55" w:rsidRPr="006A5DA2" w14:paraId="019BC9D2" w14:textId="77777777" w:rsidTr="0020438E">
        <w:trPr>
          <w:trHeight w:val="268"/>
        </w:trPr>
        <w:tc>
          <w:tcPr>
            <w:tcW w:w="6237" w:type="dxa"/>
            <w:vMerge w:val="restart"/>
          </w:tcPr>
          <w:p w14:paraId="3946526E" w14:textId="77777777" w:rsidR="00DB5E2A" w:rsidRPr="006A5DA2" w:rsidRDefault="009E3C55" w:rsidP="00C04C16">
            <w:pPr>
              <w:spacing w:after="0" w:line="360" w:lineRule="exac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Муниципальная программа </w:t>
            </w:r>
            <w:r w:rsidR="00DB5E2A" w:rsidRPr="006A5D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DB5E2A"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Обеспечение безопасности населения и территории Пермского муниципального округа» </w:t>
            </w:r>
          </w:p>
          <w:p w14:paraId="59D52891" w14:textId="77777777" w:rsidR="00DB5E2A" w:rsidRPr="006A5DA2" w:rsidRDefault="00DB5E2A" w:rsidP="00C04C16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утвержденную постановлением администрации Пермского муниципального округа </w:t>
            </w:r>
          </w:p>
          <w:p w14:paraId="2C05C099" w14:textId="01D321E5" w:rsidR="009E3C55" w:rsidRPr="006A5DA2" w:rsidRDefault="00DB5E2A" w:rsidP="00C04C16">
            <w:pPr>
              <w:spacing w:after="200" w:line="36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10.01.2023г. №СЭД-2023-299-01-01-05.С-1</w:t>
            </w:r>
          </w:p>
        </w:tc>
        <w:tc>
          <w:tcPr>
            <w:tcW w:w="4182" w:type="dxa"/>
          </w:tcPr>
          <w:p w14:paraId="73BA6D45" w14:textId="77777777" w:rsidR="009E3C55" w:rsidRPr="006A5DA2" w:rsidRDefault="009E3C55" w:rsidP="009E3C5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Всего, в т.ч.:</w:t>
            </w:r>
          </w:p>
        </w:tc>
        <w:tc>
          <w:tcPr>
            <w:tcW w:w="2480" w:type="dxa"/>
            <w:vAlign w:val="center"/>
          </w:tcPr>
          <w:p w14:paraId="51FED90A" w14:textId="45BEB0DA" w:rsidR="009E3C55" w:rsidRPr="006A5DA2" w:rsidRDefault="006C7A2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114 747,54</w:t>
            </w:r>
          </w:p>
        </w:tc>
        <w:tc>
          <w:tcPr>
            <w:tcW w:w="2410" w:type="dxa"/>
            <w:vAlign w:val="center"/>
          </w:tcPr>
          <w:p w14:paraId="38D940E8" w14:textId="78561036" w:rsidR="009E3C55" w:rsidRPr="006A5DA2" w:rsidRDefault="006C7A2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114 478,42</w:t>
            </w:r>
          </w:p>
        </w:tc>
      </w:tr>
      <w:tr w:rsidR="009E3C55" w:rsidRPr="006A5DA2" w14:paraId="6DADD154" w14:textId="77777777" w:rsidTr="0020438E">
        <w:trPr>
          <w:trHeight w:val="110"/>
        </w:trPr>
        <w:tc>
          <w:tcPr>
            <w:tcW w:w="6237" w:type="dxa"/>
            <w:vMerge/>
          </w:tcPr>
          <w:p w14:paraId="509A1FFB" w14:textId="77777777" w:rsidR="009E3C55" w:rsidRPr="006A5DA2" w:rsidRDefault="009E3C55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43C9BDD8" w14:textId="7542A2A1" w:rsidR="009E3C55" w:rsidRPr="006A5DA2" w:rsidRDefault="009E3C55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Пермского </w:t>
            </w:r>
            <w:r w:rsidR="00C04C16"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2480" w:type="dxa"/>
            <w:vAlign w:val="center"/>
          </w:tcPr>
          <w:p w14:paraId="2D84EEB9" w14:textId="5E519E19" w:rsidR="009E3C55" w:rsidRPr="006A5DA2" w:rsidRDefault="006C7A2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101 481,04</w:t>
            </w:r>
          </w:p>
        </w:tc>
        <w:tc>
          <w:tcPr>
            <w:tcW w:w="2410" w:type="dxa"/>
          </w:tcPr>
          <w:p w14:paraId="5FC6EE38" w14:textId="4DB95640" w:rsidR="009E3C55" w:rsidRPr="006A5DA2" w:rsidRDefault="006C7A25" w:rsidP="009E3C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101 329,84</w:t>
            </w:r>
          </w:p>
        </w:tc>
      </w:tr>
      <w:tr w:rsidR="008C6B13" w:rsidRPr="006A5DA2" w14:paraId="7935F44C" w14:textId="77777777" w:rsidTr="0020438E">
        <w:trPr>
          <w:trHeight w:val="273"/>
        </w:trPr>
        <w:tc>
          <w:tcPr>
            <w:tcW w:w="6237" w:type="dxa"/>
            <w:vMerge/>
          </w:tcPr>
          <w:p w14:paraId="21C3A44A" w14:textId="77777777" w:rsidR="008C6B13" w:rsidRPr="006A5DA2" w:rsidRDefault="008C6B13" w:rsidP="008C6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69827C41" w14:textId="77777777" w:rsidR="008C6B13" w:rsidRPr="006A5DA2" w:rsidRDefault="008C6B13" w:rsidP="008C6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2480" w:type="dxa"/>
            <w:vAlign w:val="center"/>
          </w:tcPr>
          <w:p w14:paraId="4DE5AD7E" w14:textId="53D92527" w:rsidR="008C6B13" w:rsidRPr="006A5DA2" w:rsidRDefault="008C6B13" w:rsidP="008C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443,00</w:t>
            </w:r>
          </w:p>
        </w:tc>
        <w:tc>
          <w:tcPr>
            <w:tcW w:w="2410" w:type="dxa"/>
          </w:tcPr>
          <w:p w14:paraId="7F3D997B" w14:textId="7715E0C7" w:rsidR="008C6B13" w:rsidRPr="006A5DA2" w:rsidRDefault="008C6B13" w:rsidP="008C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325,08</w:t>
            </w:r>
          </w:p>
        </w:tc>
      </w:tr>
      <w:tr w:rsidR="009E3C55" w:rsidRPr="006A5DA2" w14:paraId="3D590D44" w14:textId="77777777" w:rsidTr="0020438E">
        <w:trPr>
          <w:trHeight w:val="295"/>
        </w:trPr>
        <w:tc>
          <w:tcPr>
            <w:tcW w:w="6237" w:type="dxa"/>
            <w:vMerge/>
          </w:tcPr>
          <w:p w14:paraId="25EA081D" w14:textId="77777777" w:rsidR="009E3C55" w:rsidRPr="006A5DA2" w:rsidRDefault="009E3C55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1E4607CB" w14:textId="7B3EB151" w:rsidR="009E3C55" w:rsidRPr="006A5DA2" w:rsidRDefault="00C04C16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80" w:type="dxa"/>
            <w:vAlign w:val="center"/>
          </w:tcPr>
          <w:p w14:paraId="7FA5C69E" w14:textId="0A070126" w:rsidR="009E3C55" w:rsidRPr="006A5DA2" w:rsidRDefault="008C6B13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12 823,50</w:t>
            </w:r>
          </w:p>
        </w:tc>
        <w:tc>
          <w:tcPr>
            <w:tcW w:w="2410" w:type="dxa"/>
          </w:tcPr>
          <w:p w14:paraId="15C18D5E" w14:textId="7B4F920F" w:rsidR="009E3C55" w:rsidRPr="006A5DA2" w:rsidRDefault="008C6B13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12 823,50</w:t>
            </w:r>
          </w:p>
        </w:tc>
      </w:tr>
      <w:tr w:rsidR="009E3C55" w:rsidRPr="006A5DA2" w14:paraId="182FBF97" w14:textId="77777777" w:rsidTr="00C04C16">
        <w:trPr>
          <w:trHeight w:val="791"/>
        </w:trPr>
        <w:tc>
          <w:tcPr>
            <w:tcW w:w="6237" w:type="dxa"/>
            <w:vMerge/>
          </w:tcPr>
          <w:p w14:paraId="1C5EB36F" w14:textId="77777777" w:rsidR="009E3C55" w:rsidRPr="006A5DA2" w:rsidRDefault="009E3C55" w:rsidP="009E3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781678F8" w14:textId="4431638C" w:rsidR="009E3C55" w:rsidRPr="006A5DA2" w:rsidRDefault="009E3C55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  <w:r w:rsidR="00C04C16"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2480" w:type="dxa"/>
            <w:vAlign w:val="center"/>
          </w:tcPr>
          <w:p w14:paraId="112BC585" w14:textId="77777777" w:rsidR="009E3C55" w:rsidRPr="006A5DA2" w:rsidRDefault="009E3C55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574549DE" w14:textId="77777777" w:rsidR="009E3C55" w:rsidRPr="006A5DA2" w:rsidRDefault="009E3C55" w:rsidP="009E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B13" w:rsidRPr="006A5DA2" w14:paraId="274AFD97" w14:textId="77777777" w:rsidTr="00A73D06">
        <w:trPr>
          <w:trHeight w:val="244"/>
        </w:trPr>
        <w:tc>
          <w:tcPr>
            <w:tcW w:w="6237" w:type="dxa"/>
            <w:vMerge w:val="restart"/>
          </w:tcPr>
          <w:p w14:paraId="7AD5B395" w14:textId="64AC1B6E" w:rsidR="008C6B13" w:rsidRPr="006A5DA2" w:rsidRDefault="008C6B13" w:rsidP="008C6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Подпрограмма 1 </w:t>
            </w: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«Участие в профилактике терроризма и экстремизма, повышение антитеррористической </w:t>
            </w:r>
            <w:proofErr w:type="gramStart"/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защищенности  мест</w:t>
            </w:r>
            <w:proofErr w:type="gramEnd"/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массового пребывания людей»</w:t>
            </w:r>
          </w:p>
        </w:tc>
        <w:tc>
          <w:tcPr>
            <w:tcW w:w="4182" w:type="dxa"/>
          </w:tcPr>
          <w:p w14:paraId="73575004" w14:textId="71A9456E" w:rsidR="008C6B13" w:rsidRPr="006A5DA2" w:rsidRDefault="008C6B13" w:rsidP="008C6B1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Всего, в т.ч.:</w:t>
            </w:r>
          </w:p>
        </w:tc>
        <w:tc>
          <w:tcPr>
            <w:tcW w:w="2480" w:type="dxa"/>
            <w:vAlign w:val="center"/>
          </w:tcPr>
          <w:p w14:paraId="77A59113" w14:textId="367EEE33" w:rsidR="008C6B13" w:rsidRPr="006A5DA2" w:rsidRDefault="008C6B13" w:rsidP="008C6B1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4 504,39</w:t>
            </w:r>
          </w:p>
        </w:tc>
        <w:tc>
          <w:tcPr>
            <w:tcW w:w="2410" w:type="dxa"/>
            <w:vAlign w:val="center"/>
          </w:tcPr>
          <w:p w14:paraId="25BB8E33" w14:textId="5F61E9AB" w:rsidR="008C6B13" w:rsidRPr="006A5DA2" w:rsidRDefault="008C6B13" w:rsidP="008C6B1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4 504,39</w:t>
            </w:r>
          </w:p>
        </w:tc>
      </w:tr>
      <w:tr w:rsidR="008C6B13" w:rsidRPr="006A5DA2" w14:paraId="20B9DCC5" w14:textId="77777777" w:rsidTr="00A73D06">
        <w:trPr>
          <w:trHeight w:val="244"/>
        </w:trPr>
        <w:tc>
          <w:tcPr>
            <w:tcW w:w="6237" w:type="dxa"/>
            <w:vMerge/>
          </w:tcPr>
          <w:p w14:paraId="02EF5324" w14:textId="77777777" w:rsidR="008C6B13" w:rsidRPr="006A5DA2" w:rsidRDefault="008C6B13" w:rsidP="008C6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325531EB" w14:textId="043A8AE8" w:rsidR="008C6B13" w:rsidRPr="006A5DA2" w:rsidRDefault="008C6B13" w:rsidP="008C6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Пермского округа</w:t>
            </w:r>
          </w:p>
        </w:tc>
        <w:tc>
          <w:tcPr>
            <w:tcW w:w="2480" w:type="dxa"/>
            <w:vAlign w:val="center"/>
          </w:tcPr>
          <w:p w14:paraId="0968D3CD" w14:textId="0711BA45" w:rsidR="008C6B13" w:rsidRPr="006A5DA2" w:rsidRDefault="008C6B13" w:rsidP="008C6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4 504,39</w:t>
            </w:r>
          </w:p>
        </w:tc>
        <w:tc>
          <w:tcPr>
            <w:tcW w:w="2410" w:type="dxa"/>
            <w:vAlign w:val="center"/>
          </w:tcPr>
          <w:p w14:paraId="15921845" w14:textId="351471DD" w:rsidR="008C6B13" w:rsidRPr="006A5DA2" w:rsidRDefault="008C6B13" w:rsidP="008C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4 504,39</w:t>
            </w:r>
          </w:p>
        </w:tc>
      </w:tr>
      <w:tr w:rsidR="00C04C16" w:rsidRPr="006A5DA2" w14:paraId="157C9D05" w14:textId="77777777" w:rsidTr="0020438E">
        <w:trPr>
          <w:trHeight w:val="244"/>
        </w:trPr>
        <w:tc>
          <w:tcPr>
            <w:tcW w:w="6237" w:type="dxa"/>
            <w:vMerge/>
          </w:tcPr>
          <w:p w14:paraId="155732E8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4D48B0BE" w14:textId="04E2308F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2480" w:type="dxa"/>
            <w:vAlign w:val="center"/>
          </w:tcPr>
          <w:p w14:paraId="78B14748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44088254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5CA5B9A5" w14:textId="77777777" w:rsidTr="0020438E">
        <w:trPr>
          <w:trHeight w:val="49"/>
        </w:trPr>
        <w:tc>
          <w:tcPr>
            <w:tcW w:w="6237" w:type="dxa"/>
            <w:vMerge/>
          </w:tcPr>
          <w:p w14:paraId="68A08DC0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726ADCC8" w14:textId="2CEC17B1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80" w:type="dxa"/>
            <w:vAlign w:val="center"/>
          </w:tcPr>
          <w:p w14:paraId="08A4E34A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38B04076" w14:textId="36DB3C94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69F72886" w14:textId="77777777" w:rsidTr="0020438E">
        <w:trPr>
          <w:trHeight w:val="49"/>
        </w:trPr>
        <w:tc>
          <w:tcPr>
            <w:tcW w:w="6237" w:type="dxa"/>
            <w:vMerge/>
          </w:tcPr>
          <w:p w14:paraId="5CCFD36B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2BEE9FF7" w14:textId="07A9576A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80" w:type="dxa"/>
            <w:vAlign w:val="center"/>
          </w:tcPr>
          <w:p w14:paraId="7C7B9660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2C44E44D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1398B1E6" w14:textId="77777777" w:rsidTr="0020438E">
        <w:trPr>
          <w:trHeight w:val="249"/>
        </w:trPr>
        <w:tc>
          <w:tcPr>
            <w:tcW w:w="6237" w:type="dxa"/>
            <w:vMerge w:val="restart"/>
          </w:tcPr>
          <w:p w14:paraId="0CD75C0D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lastRenderedPageBreak/>
              <w:t>Подпрограмма 2</w:t>
            </w: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«Обеспечение безопасного участия детей в дорожном движении»</w:t>
            </w:r>
          </w:p>
        </w:tc>
        <w:tc>
          <w:tcPr>
            <w:tcW w:w="4182" w:type="dxa"/>
          </w:tcPr>
          <w:p w14:paraId="3CF32528" w14:textId="2456C459" w:rsidR="00C04C16" w:rsidRPr="006A5DA2" w:rsidRDefault="00C04C16" w:rsidP="00C04C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Всего, в т.ч.:</w:t>
            </w:r>
          </w:p>
        </w:tc>
        <w:tc>
          <w:tcPr>
            <w:tcW w:w="2480" w:type="dxa"/>
            <w:vAlign w:val="center"/>
          </w:tcPr>
          <w:p w14:paraId="56E53F7B" w14:textId="3BF0850B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361,27</w:t>
            </w:r>
          </w:p>
        </w:tc>
        <w:tc>
          <w:tcPr>
            <w:tcW w:w="2410" w:type="dxa"/>
            <w:vAlign w:val="center"/>
          </w:tcPr>
          <w:p w14:paraId="33C12441" w14:textId="2B8E4213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361,27</w:t>
            </w:r>
          </w:p>
        </w:tc>
      </w:tr>
      <w:tr w:rsidR="00C04C16" w:rsidRPr="006A5DA2" w14:paraId="6ECE5959" w14:textId="77777777" w:rsidTr="0020438E">
        <w:trPr>
          <w:trHeight w:val="244"/>
        </w:trPr>
        <w:tc>
          <w:tcPr>
            <w:tcW w:w="6237" w:type="dxa"/>
            <w:vMerge/>
          </w:tcPr>
          <w:p w14:paraId="63ED87B0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2A7B618D" w14:textId="25466ECD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Пермского округа</w:t>
            </w:r>
          </w:p>
        </w:tc>
        <w:tc>
          <w:tcPr>
            <w:tcW w:w="2480" w:type="dxa"/>
            <w:vAlign w:val="center"/>
          </w:tcPr>
          <w:p w14:paraId="5A5A264D" w14:textId="1339D475" w:rsidR="00C04C16" w:rsidRPr="006A5DA2" w:rsidRDefault="008C6B13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361,27</w:t>
            </w:r>
          </w:p>
        </w:tc>
        <w:tc>
          <w:tcPr>
            <w:tcW w:w="2410" w:type="dxa"/>
          </w:tcPr>
          <w:p w14:paraId="4F7C4E22" w14:textId="61CB7FB0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361,27</w:t>
            </w:r>
          </w:p>
        </w:tc>
      </w:tr>
      <w:tr w:rsidR="00C04C16" w:rsidRPr="006A5DA2" w14:paraId="26B35A0A" w14:textId="77777777" w:rsidTr="0020438E">
        <w:trPr>
          <w:trHeight w:val="244"/>
        </w:trPr>
        <w:tc>
          <w:tcPr>
            <w:tcW w:w="6237" w:type="dxa"/>
            <w:vMerge/>
          </w:tcPr>
          <w:p w14:paraId="7D4693DB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17A32163" w14:textId="46018369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2480" w:type="dxa"/>
            <w:vAlign w:val="center"/>
          </w:tcPr>
          <w:p w14:paraId="68448AEF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2892E6F7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763E5ACD" w14:textId="77777777" w:rsidTr="0020438E">
        <w:trPr>
          <w:trHeight w:val="244"/>
        </w:trPr>
        <w:tc>
          <w:tcPr>
            <w:tcW w:w="6237" w:type="dxa"/>
            <w:vMerge/>
          </w:tcPr>
          <w:p w14:paraId="4991EFF9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7EB00217" w14:textId="01D0B14C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80" w:type="dxa"/>
            <w:vAlign w:val="center"/>
          </w:tcPr>
          <w:p w14:paraId="414D1601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455202B3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6C8C74CB" w14:textId="77777777" w:rsidTr="0020438E">
        <w:trPr>
          <w:trHeight w:val="244"/>
        </w:trPr>
        <w:tc>
          <w:tcPr>
            <w:tcW w:w="6237" w:type="dxa"/>
            <w:vMerge/>
          </w:tcPr>
          <w:p w14:paraId="512E5924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7A1E9EDA" w14:textId="12A04A3E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80" w:type="dxa"/>
            <w:vAlign w:val="center"/>
          </w:tcPr>
          <w:p w14:paraId="03C11D2A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2288936D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0EE9F8C3" w14:textId="77777777" w:rsidTr="0020438E">
        <w:trPr>
          <w:trHeight w:val="244"/>
        </w:trPr>
        <w:tc>
          <w:tcPr>
            <w:tcW w:w="6237" w:type="dxa"/>
            <w:vMerge w:val="restart"/>
          </w:tcPr>
          <w:p w14:paraId="0F348B34" w14:textId="785494AD" w:rsidR="00C04C16" w:rsidRPr="006A5DA2" w:rsidRDefault="00C04C16" w:rsidP="0088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Подпрограмма 3</w:t>
            </w: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«Обеспечение эффективной защиты населения и территории муниципального </w:t>
            </w:r>
            <w:r w:rsidR="0088580D"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округа</w:t>
            </w: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чрезвычайных ситуаций мирного и военного времени, других опасностей и происшествий, угрожающих жизни, здоровью и имуществу граждан»</w:t>
            </w:r>
          </w:p>
        </w:tc>
        <w:tc>
          <w:tcPr>
            <w:tcW w:w="4182" w:type="dxa"/>
          </w:tcPr>
          <w:p w14:paraId="6DCD0D06" w14:textId="72A3F1F7" w:rsidR="00C04C16" w:rsidRPr="006A5DA2" w:rsidRDefault="00C04C16" w:rsidP="00C04C1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Всего, в т.ч.:</w:t>
            </w:r>
          </w:p>
        </w:tc>
        <w:tc>
          <w:tcPr>
            <w:tcW w:w="2480" w:type="dxa"/>
            <w:vAlign w:val="center"/>
          </w:tcPr>
          <w:p w14:paraId="6E7995CA" w14:textId="4D92FD15" w:rsidR="00C04C16" w:rsidRPr="006A5DA2" w:rsidRDefault="008C6B13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12 990,64</w:t>
            </w:r>
          </w:p>
        </w:tc>
        <w:tc>
          <w:tcPr>
            <w:tcW w:w="2410" w:type="dxa"/>
          </w:tcPr>
          <w:p w14:paraId="497454E7" w14:textId="1D275898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12 726,14</w:t>
            </w:r>
          </w:p>
        </w:tc>
      </w:tr>
      <w:tr w:rsidR="00C04C16" w:rsidRPr="006A5DA2" w14:paraId="10BE0B5B" w14:textId="77777777" w:rsidTr="0020438E">
        <w:trPr>
          <w:trHeight w:val="244"/>
        </w:trPr>
        <w:tc>
          <w:tcPr>
            <w:tcW w:w="6237" w:type="dxa"/>
            <w:vMerge/>
          </w:tcPr>
          <w:p w14:paraId="40F91852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2F26E692" w14:textId="439B30C3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Пермского округа</w:t>
            </w:r>
          </w:p>
        </w:tc>
        <w:tc>
          <w:tcPr>
            <w:tcW w:w="2480" w:type="dxa"/>
            <w:vAlign w:val="center"/>
          </w:tcPr>
          <w:p w14:paraId="02682E48" w14:textId="51144586" w:rsidR="00C04C16" w:rsidRPr="006A5DA2" w:rsidRDefault="008C6B13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12 547,64</w:t>
            </w:r>
          </w:p>
        </w:tc>
        <w:tc>
          <w:tcPr>
            <w:tcW w:w="2410" w:type="dxa"/>
          </w:tcPr>
          <w:p w14:paraId="71C43F51" w14:textId="58786C99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12 401,06</w:t>
            </w:r>
          </w:p>
        </w:tc>
      </w:tr>
      <w:tr w:rsidR="00C04C16" w:rsidRPr="006A5DA2" w14:paraId="1741E8D1" w14:textId="77777777" w:rsidTr="0020438E">
        <w:trPr>
          <w:trHeight w:val="244"/>
        </w:trPr>
        <w:tc>
          <w:tcPr>
            <w:tcW w:w="6237" w:type="dxa"/>
            <w:vMerge/>
          </w:tcPr>
          <w:p w14:paraId="65C64F17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03D50591" w14:textId="2D789500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2480" w:type="dxa"/>
            <w:vAlign w:val="center"/>
          </w:tcPr>
          <w:p w14:paraId="1E4347D8" w14:textId="2D5CC8F7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443,00</w:t>
            </w:r>
          </w:p>
        </w:tc>
        <w:tc>
          <w:tcPr>
            <w:tcW w:w="2410" w:type="dxa"/>
          </w:tcPr>
          <w:p w14:paraId="1627FDD7" w14:textId="7F3A869B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325,08</w:t>
            </w:r>
          </w:p>
        </w:tc>
      </w:tr>
      <w:tr w:rsidR="00C04C16" w:rsidRPr="006A5DA2" w14:paraId="6B8BBFAF" w14:textId="77777777" w:rsidTr="0020438E">
        <w:trPr>
          <w:trHeight w:val="244"/>
        </w:trPr>
        <w:tc>
          <w:tcPr>
            <w:tcW w:w="6237" w:type="dxa"/>
            <w:vMerge/>
          </w:tcPr>
          <w:p w14:paraId="568D46E2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04E52558" w14:textId="380A2654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80" w:type="dxa"/>
            <w:vAlign w:val="center"/>
          </w:tcPr>
          <w:p w14:paraId="65D66141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6C5DF4F8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689F84B3" w14:textId="77777777" w:rsidTr="0020438E">
        <w:trPr>
          <w:trHeight w:val="244"/>
        </w:trPr>
        <w:tc>
          <w:tcPr>
            <w:tcW w:w="6237" w:type="dxa"/>
            <w:vMerge/>
          </w:tcPr>
          <w:p w14:paraId="6B45847F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64F8F9F0" w14:textId="0E240718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80" w:type="dxa"/>
            <w:vAlign w:val="center"/>
          </w:tcPr>
          <w:p w14:paraId="3E996B7E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1EBD8B8E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4EE4EA45" w14:textId="77777777" w:rsidTr="008C6B13">
        <w:trPr>
          <w:trHeight w:val="244"/>
        </w:trPr>
        <w:tc>
          <w:tcPr>
            <w:tcW w:w="6237" w:type="dxa"/>
            <w:vMerge w:val="restart"/>
          </w:tcPr>
          <w:p w14:paraId="666589BD" w14:textId="77777777" w:rsidR="00C04C16" w:rsidRPr="006A5DA2" w:rsidRDefault="00C04C16" w:rsidP="008C6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Подпрограмма 4 </w:t>
            </w:r>
            <w:r w:rsidRPr="006A5D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«Обеспечение реализации муниципальной программы».</w:t>
            </w:r>
          </w:p>
        </w:tc>
        <w:tc>
          <w:tcPr>
            <w:tcW w:w="4182" w:type="dxa"/>
          </w:tcPr>
          <w:p w14:paraId="60620BCC" w14:textId="6809F227" w:rsidR="00C04C16" w:rsidRPr="006A5DA2" w:rsidRDefault="00C04C16" w:rsidP="00C04C1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Всего, в т.ч.:</w:t>
            </w:r>
          </w:p>
        </w:tc>
        <w:tc>
          <w:tcPr>
            <w:tcW w:w="2480" w:type="dxa"/>
            <w:vAlign w:val="center"/>
          </w:tcPr>
          <w:p w14:paraId="2C6B7FC8" w14:textId="04CB2D4D" w:rsidR="00C04C16" w:rsidRPr="006A5DA2" w:rsidRDefault="008C6B13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96 891,24</w:t>
            </w:r>
          </w:p>
        </w:tc>
        <w:tc>
          <w:tcPr>
            <w:tcW w:w="2410" w:type="dxa"/>
          </w:tcPr>
          <w:p w14:paraId="3311D9FF" w14:textId="12B11FFB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96 886,62</w:t>
            </w:r>
          </w:p>
        </w:tc>
      </w:tr>
      <w:tr w:rsidR="00C04C16" w:rsidRPr="006A5DA2" w14:paraId="0C46B8F7" w14:textId="77777777" w:rsidTr="0020438E">
        <w:trPr>
          <w:trHeight w:val="244"/>
        </w:trPr>
        <w:tc>
          <w:tcPr>
            <w:tcW w:w="6237" w:type="dxa"/>
            <w:vMerge/>
          </w:tcPr>
          <w:p w14:paraId="3EFC42B7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6E9844AA" w14:textId="4D3584F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Пермского округа</w:t>
            </w:r>
          </w:p>
        </w:tc>
        <w:tc>
          <w:tcPr>
            <w:tcW w:w="2480" w:type="dxa"/>
            <w:vAlign w:val="center"/>
          </w:tcPr>
          <w:p w14:paraId="628F13F5" w14:textId="16C74B86" w:rsidR="00C04C16" w:rsidRPr="006A5DA2" w:rsidRDefault="008C6B13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84 067,74</w:t>
            </w:r>
          </w:p>
        </w:tc>
        <w:tc>
          <w:tcPr>
            <w:tcW w:w="2410" w:type="dxa"/>
          </w:tcPr>
          <w:p w14:paraId="25FD94EB" w14:textId="032C20AA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84 063,12</w:t>
            </w:r>
          </w:p>
        </w:tc>
      </w:tr>
      <w:tr w:rsidR="00C04C16" w:rsidRPr="006A5DA2" w14:paraId="419E83BC" w14:textId="77777777" w:rsidTr="0020438E">
        <w:trPr>
          <w:trHeight w:val="244"/>
        </w:trPr>
        <w:tc>
          <w:tcPr>
            <w:tcW w:w="6237" w:type="dxa"/>
            <w:vMerge/>
          </w:tcPr>
          <w:p w14:paraId="10329B0C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0072E17F" w14:textId="03440029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2480" w:type="dxa"/>
            <w:vAlign w:val="center"/>
          </w:tcPr>
          <w:p w14:paraId="52417936" w14:textId="77777777" w:rsidR="00C04C16" w:rsidRPr="006A5DA2" w:rsidRDefault="00C04C16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4D3EFAD" w14:textId="77777777" w:rsidR="00C04C16" w:rsidRPr="006A5DA2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4C16" w:rsidRPr="006A5DA2" w14:paraId="5EA2E95A" w14:textId="77777777" w:rsidTr="0020438E">
        <w:trPr>
          <w:trHeight w:val="244"/>
        </w:trPr>
        <w:tc>
          <w:tcPr>
            <w:tcW w:w="6237" w:type="dxa"/>
            <w:vMerge/>
          </w:tcPr>
          <w:p w14:paraId="79308C80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568AF619" w14:textId="001FD4EF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480" w:type="dxa"/>
            <w:vAlign w:val="center"/>
          </w:tcPr>
          <w:p w14:paraId="2C0FF0A1" w14:textId="4DAF7E90" w:rsidR="00C04C16" w:rsidRPr="006A5DA2" w:rsidRDefault="008C6B13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DA2">
              <w:rPr>
                <w:rFonts w:ascii="Times New Roman" w:eastAsia="Calibri" w:hAnsi="Times New Roman" w:cs="Times New Roman"/>
                <w:sz w:val="20"/>
                <w:szCs w:val="20"/>
              </w:rPr>
              <w:t>12 823,50</w:t>
            </w:r>
          </w:p>
        </w:tc>
        <w:tc>
          <w:tcPr>
            <w:tcW w:w="2410" w:type="dxa"/>
          </w:tcPr>
          <w:p w14:paraId="7A8F1844" w14:textId="5950B3D5" w:rsidR="00C04C16" w:rsidRPr="006A5DA2" w:rsidRDefault="008C6B13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12 823,50</w:t>
            </w:r>
          </w:p>
        </w:tc>
      </w:tr>
      <w:tr w:rsidR="00C04C16" w:rsidRPr="009E3C55" w14:paraId="0BEE5C99" w14:textId="77777777" w:rsidTr="0020438E">
        <w:trPr>
          <w:trHeight w:val="244"/>
        </w:trPr>
        <w:tc>
          <w:tcPr>
            <w:tcW w:w="6237" w:type="dxa"/>
            <w:vMerge/>
          </w:tcPr>
          <w:p w14:paraId="2ADF1D41" w14:textId="77777777" w:rsidR="00C04C16" w:rsidRPr="006A5DA2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2" w:type="dxa"/>
          </w:tcPr>
          <w:p w14:paraId="4C720E3F" w14:textId="72DD6EA3" w:rsidR="00C04C16" w:rsidRPr="009E3C55" w:rsidRDefault="00C04C16" w:rsidP="00C0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480" w:type="dxa"/>
            <w:vAlign w:val="center"/>
          </w:tcPr>
          <w:p w14:paraId="4E99533D" w14:textId="7B830613" w:rsidR="00C04C16" w:rsidRPr="009E3C55" w:rsidRDefault="00C04C16" w:rsidP="00C04C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1B2885" w14:textId="6C8CF365" w:rsidR="00C04C16" w:rsidRPr="009E3C55" w:rsidRDefault="00C04C16" w:rsidP="00C0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DC38B3" w14:textId="77777777" w:rsidR="009E3C55" w:rsidRPr="009E3C55" w:rsidRDefault="009E3C55" w:rsidP="009E3C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FB28BF5" w14:textId="77777777" w:rsidR="00365889" w:rsidRDefault="00365889"/>
    <w:sectPr w:rsidR="00365889" w:rsidSect="0020438E">
      <w:pgSz w:w="16838" w:h="11906" w:orient="landscape"/>
      <w:pgMar w:top="567" w:right="820" w:bottom="709" w:left="56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1E44"/>
    <w:multiLevelType w:val="hybridMultilevel"/>
    <w:tmpl w:val="412206E6"/>
    <w:lvl w:ilvl="0" w:tplc="52F606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6B4D08"/>
    <w:multiLevelType w:val="hybridMultilevel"/>
    <w:tmpl w:val="C074C880"/>
    <w:lvl w:ilvl="0" w:tplc="532EA75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BD4D8F"/>
    <w:multiLevelType w:val="multilevel"/>
    <w:tmpl w:val="B5065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6326D4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67661B"/>
    <w:multiLevelType w:val="hybridMultilevel"/>
    <w:tmpl w:val="CAD83F7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3A77AB9"/>
    <w:multiLevelType w:val="hybridMultilevel"/>
    <w:tmpl w:val="DB8C3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B6927"/>
    <w:multiLevelType w:val="hybridMultilevel"/>
    <w:tmpl w:val="66E6E7B6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32C437E4"/>
    <w:multiLevelType w:val="hybridMultilevel"/>
    <w:tmpl w:val="8884A2E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34A6060E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96390D"/>
    <w:multiLevelType w:val="hybridMultilevel"/>
    <w:tmpl w:val="0CAA2D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04306B5"/>
    <w:multiLevelType w:val="hybridMultilevel"/>
    <w:tmpl w:val="A952634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6FFE"/>
    <w:multiLevelType w:val="hybridMultilevel"/>
    <w:tmpl w:val="F210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E3D64"/>
    <w:multiLevelType w:val="hybridMultilevel"/>
    <w:tmpl w:val="73EE1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774E7"/>
    <w:multiLevelType w:val="hybridMultilevel"/>
    <w:tmpl w:val="172435C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8A65753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9B31318"/>
    <w:multiLevelType w:val="hybridMultilevel"/>
    <w:tmpl w:val="377CF3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C3CEA"/>
    <w:multiLevelType w:val="hybridMultilevel"/>
    <w:tmpl w:val="17CC63D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CF8040B"/>
    <w:multiLevelType w:val="hybridMultilevel"/>
    <w:tmpl w:val="2772BDFC"/>
    <w:lvl w:ilvl="0" w:tplc="FFA61894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77F5C53"/>
    <w:multiLevelType w:val="hybridMultilevel"/>
    <w:tmpl w:val="A10E2F9C"/>
    <w:lvl w:ilvl="0" w:tplc="041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9" w15:restartNumberingAfterBreak="0">
    <w:nsid w:val="5E856194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EB800D1"/>
    <w:multiLevelType w:val="hybridMultilevel"/>
    <w:tmpl w:val="743820D2"/>
    <w:lvl w:ilvl="0" w:tplc="5F40A08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ED83CA8"/>
    <w:multiLevelType w:val="hybridMultilevel"/>
    <w:tmpl w:val="6CA465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EDC5A42"/>
    <w:multiLevelType w:val="hybridMultilevel"/>
    <w:tmpl w:val="BC441314"/>
    <w:lvl w:ilvl="0" w:tplc="A6B01E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1B76C8C"/>
    <w:multiLevelType w:val="hybridMultilevel"/>
    <w:tmpl w:val="66401E86"/>
    <w:lvl w:ilvl="0" w:tplc="A6D4877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4E7926"/>
    <w:multiLevelType w:val="hybridMultilevel"/>
    <w:tmpl w:val="63FC5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6A059A0"/>
    <w:multiLevelType w:val="hybridMultilevel"/>
    <w:tmpl w:val="152692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044426F"/>
    <w:multiLevelType w:val="hybridMultilevel"/>
    <w:tmpl w:val="E6700D1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14E7D21"/>
    <w:multiLevelType w:val="hybridMultilevel"/>
    <w:tmpl w:val="65CE0BA2"/>
    <w:lvl w:ilvl="0" w:tplc="BA921282">
      <w:start w:val="1"/>
      <w:numFmt w:val="decimal"/>
      <w:lvlText w:val="%1."/>
      <w:lvlJc w:val="left"/>
      <w:pPr>
        <w:ind w:left="10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8" w15:restartNumberingAfterBreak="0">
    <w:nsid w:val="74564CD0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1E4CC2"/>
    <w:multiLevelType w:val="multilevel"/>
    <w:tmpl w:val="C1242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91C0759"/>
    <w:multiLevelType w:val="hybridMultilevel"/>
    <w:tmpl w:val="57C0F5F0"/>
    <w:lvl w:ilvl="0" w:tplc="7FF0A0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E571D77"/>
    <w:multiLevelType w:val="hybridMultilevel"/>
    <w:tmpl w:val="DF6CC346"/>
    <w:lvl w:ilvl="0" w:tplc="7FF0A0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33458377">
    <w:abstractNumId w:val="10"/>
  </w:num>
  <w:num w:numId="2" w16cid:durableId="1413158022">
    <w:abstractNumId w:val="6"/>
  </w:num>
  <w:num w:numId="3" w16cid:durableId="2071226773">
    <w:abstractNumId w:val="2"/>
  </w:num>
  <w:num w:numId="4" w16cid:durableId="1509173225">
    <w:abstractNumId w:val="12"/>
  </w:num>
  <w:num w:numId="5" w16cid:durableId="1371565232">
    <w:abstractNumId w:val="26"/>
  </w:num>
  <w:num w:numId="6" w16cid:durableId="1106660809">
    <w:abstractNumId w:val="16"/>
  </w:num>
  <w:num w:numId="7" w16cid:durableId="1258364392">
    <w:abstractNumId w:val="13"/>
  </w:num>
  <w:num w:numId="8" w16cid:durableId="1141925312">
    <w:abstractNumId w:val="17"/>
  </w:num>
  <w:num w:numId="9" w16cid:durableId="1958683342">
    <w:abstractNumId w:val="4"/>
  </w:num>
  <w:num w:numId="10" w16cid:durableId="301010985">
    <w:abstractNumId w:val="9"/>
  </w:num>
  <w:num w:numId="11" w16cid:durableId="1151210339">
    <w:abstractNumId w:val="1"/>
  </w:num>
  <w:num w:numId="12" w16cid:durableId="1670790665">
    <w:abstractNumId w:val="7"/>
  </w:num>
  <w:num w:numId="13" w16cid:durableId="912659559">
    <w:abstractNumId w:val="15"/>
  </w:num>
  <w:num w:numId="14" w16cid:durableId="1844007752">
    <w:abstractNumId w:val="0"/>
  </w:num>
  <w:num w:numId="15" w16cid:durableId="1204489502">
    <w:abstractNumId w:val="29"/>
  </w:num>
  <w:num w:numId="16" w16cid:durableId="892423785">
    <w:abstractNumId w:val="21"/>
  </w:num>
  <w:num w:numId="17" w16cid:durableId="2036805048">
    <w:abstractNumId w:val="14"/>
  </w:num>
  <w:num w:numId="18" w16cid:durableId="2039701187">
    <w:abstractNumId w:val="30"/>
  </w:num>
  <w:num w:numId="19" w16cid:durableId="1636834023">
    <w:abstractNumId w:val="19"/>
  </w:num>
  <w:num w:numId="20" w16cid:durableId="903292711">
    <w:abstractNumId w:val="8"/>
  </w:num>
  <w:num w:numId="21" w16cid:durableId="1453087283">
    <w:abstractNumId w:val="31"/>
  </w:num>
  <w:num w:numId="22" w16cid:durableId="1214393317">
    <w:abstractNumId w:val="3"/>
  </w:num>
  <w:num w:numId="23" w16cid:durableId="1115442218">
    <w:abstractNumId w:val="28"/>
  </w:num>
  <w:num w:numId="24" w16cid:durableId="278025244">
    <w:abstractNumId w:val="20"/>
  </w:num>
  <w:num w:numId="25" w16cid:durableId="839006743">
    <w:abstractNumId w:val="18"/>
  </w:num>
  <w:num w:numId="26" w16cid:durableId="290939165">
    <w:abstractNumId w:val="5"/>
  </w:num>
  <w:num w:numId="27" w16cid:durableId="267859001">
    <w:abstractNumId w:val="24"/>
  </w:num>
  <w:num w:numId="28" w16cid:durableId="687295511">
    <w:abstractNumId w:val="11"/>
  </w:num>
  <w:num w:numId="29" w16cid:durableId="1350527081">
    <w:abstractNumId w:val="23"/>
  </w:num>
  <w:num w:numId="30" w16cid:durableId="224416520">
    <w:abstractNumId w:val="25"/>
  </w:num>
  <w:num w:numId="31" w16cid:durableId="606618410">
    <w:abstractNumId w:val="22"/>
  </w:num>
  <w:num w:numId="32" w16cid:durableId="59305692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F9B"/>
    <w:rsid w:val="00001346"/>
    <w:rsid w:val="00043DBC"/>
    <w:rsid w:val="000607F3"/>
    <w:rsid w:val="00071082"/>
    <w:rsid w:val="00080273"/>
    <w:rsid w:val="000B104D"/>
    <w:rsid w:val="00116493"/>
    <w:rsid w:val="00151CCF"/>
    <w:rsid w:val="00155220"/>
    <w:rsid w:val="001B77AC"/>
    <w:rsid w:val="0020438E"/>
    <w:rsid w:val="00281B29"/>
    <w:rsid w:val="00297685"/>
    <w:rsid w:val="002E647E"/>
    <w:rsid w:val="00303CDA"/>
    <w:rsid w:val="003275E9"/>
    <w:rsid w:val="00344EE9"/>
    <w:rsid w:val="00365889"/>
    <w:rsid w:val="003702C7"/>
    <w:rsid w:val="003A1D50"/>
    <w:rsid w:val="003B7602"/>
    <w:rsid w:val="003D7E7C"/>
    <w:rsid w:val="003E42E1"/>
    <w:rsid w:val="003F4984"/>
    <w:rsid w:val="00427609"/>
    <w:rsid w:val="00435C80"/>
    <w:rsid w:val="004652FC"/>
    <w:rsid w:val="004B2A64"/>
    <w:rsid w:val="004E2828"/>
    <w:rsid w:val="004E3BE8"/>
    <w:rsid w:val="004E6FA3"/>
    <w:rsid w:val="00540EBA"/>
    <w:rsid w:val="00573E20"/>
    <w:rsid w:val="005A4847"/>
    <w:rsid w:val="005B354D"/>
    <w:rsid w:val="00614BE0"/>
    <w:rsid w:val="006219C7"/>
    <w:rsid w:val="006517D2"/>
    <w:rsid w:val="00666213"/>
    <w:rsid w:val="00693918"/>
    <w:rsid w:val="0069702C"/>
    <w:rsid w:val="006A5DA2"/>
    <w:rsid w:val="006A5E98"/>
    <w:rsid w:val="006C7474"/>
    <w:rsid w:val="006C7A25"/>
    <w:rsid w:val="006D38EA"/>
    <w:rsid w:val="006E120E"/>
    <w:rsid w:val="006F1AE1"/>
    <w:rsid w:val="006F5EF5"/>
    <w:rsid w:val="00744D6E"/>
    <w:rsid w:val="007A3D40"/>
    <w:rsid w:val="00800539"/>
    <w:rsid w:val="008077CB"/>
    <w:rsid w:val="00841145"/>
    <w:rsid w:val="0088580D"/>
    <w:rsid w:val="00892A7A"/>
    <w:rsid w:val="00894762"/>
    <w:rsid w:val="008B021C"/>
    <w:rsid w:val="008C6B13"/>
    <w:rsid w:val="008F3BB3"/>
    <w:rsid w:val="008F4C7F"/>
    <w:rsid w:val="00921825"/>
    <w:rsid w:val="0095238F"/>
    <w:rsid w:val="00971B5E"/>
    <w:rsid w:val="009E3C55"/>
    <w:rsid w:val="009E60C7"/>
    <w:rsid w:val="009F7FA8"/>
    <w:rsid w:val="00A202FE"/>
    <w:rsid w:val="00AA2D1F"/>
    <w:rsid w:val="00AD208B"/>
    <w:rsid w:val="00AD27DE"/>
    <w:rsid w:val="00AF4F9B"/>
    <w:rsid w:val="00B104D5"/>
    <w:rsid w:val="00B167E9"/>
    <w:rsid w:val="00B667AB"/>
    <w:rsid w:val="00BA0EB0"/>
    <w:rsid w:val="00BE10FA"/>
    <w:rsid w:val="00C04C16"/>
    <w:rsid w:val="00C2311B"/>
    <w:rsid w:val="00C26EEF"/>
    <w:rsid w:val="00C44EBC"/>
    <w:rsid w:val="00CA16B7"/>
    <w:rsid w:val="00CB1A65"/>
    <w:rsid w:val="00D10D18"/>
    <w:rsid w:val="00D1528E"/>
    <w:rsid w:val="00D3574A"/>
    <w:rsid w:val="00D568C7"/>
    <w:rsid w:val="00DA1E1A"/>
    <w:rsid w:val="00DB5E2A"/>
    <w:rsid w:val="00DE1ABA"/>
    <w:rsid w:val="00E32849"/>
    <w:rsid w:val="00E655A2"/>
    <w:rsid w:val="00E770B3"/>
    <w:rsid w:val="00E93F0B"/>
    <w:rsid w:val="00E9755D"/>
    <w:rsid w:val="00EA25AC"/>
    <w:rsid w:val="00EB7F1A"/>
    <w:rsid w:val="00EC0A1F"/>
    <w:rsid w:val="00EE3E99"/>
    <w:rsid w:val="00EF7DDA"/>
    <w:rsid w:val="00F303EE"/>
    <w:rsid w:val="00F34010"/>
    <w:rsid w:val="00F90F94"/>
    <w:rsid w:val="00FC27BA"/>
    <w:rsid w:val="00FD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6D78F"/>
  <w15:chartTrackingRefBased/>
  <w15:docId w15:val="{C49F24C8-D354-4977-BB71-227F551B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E3C55"/>
  </w:style>
  <w:style w:type="paragraph" w:styleId="a3">
    <w:name w:val="Body Text"/>
    <w:basedOn w:val="a"/>
    <w:link w:val="a4"/>
    <w:uiPriority w:val="99"/>
    <w:unhideWhenUsed/>
    <w:rsid w:val="009E3C55"/>
    <w:pPr>
      <w:shd w:val="clear" w:color="auto" w:fill="FFFFFF"/>
      <w:spacing w:after="0" w:line="326" w:lineRule="exact"/>
      <w:ind w:hanging="520"/>
    </w:pPr>
    <w:rPr>
      <w:rFonts w:ascii="Times New Roman" w:eastAsia="Arial Unicode MS" w:hAnsi="Times New Roman" w:cs="Times New Roman"/>
      <w:sz w:val="27"/>
      <w:szCs w:val="27"/>
      <w:lang w:val="x-none" w:eastAsia="ru-RU"/>
    </w:rPr>
  </w:style>
  <w:style w:type="character" w:customStyle="1" w:styleId="a4">
    <w:name w:val="Основной текст Знак"/>
    <w:basedOn w:val="a0"/>
    <w:link w:val="a3"/>
    <w:uiPriority w:val="99"/>
    <w:rsid w:val="009E3C55"/>
    <w:rPr>
      <w:rFonts w:ascii="Times New Roman" w:eastAsia="Arial Unicode MS" w:hAnsi="Times New Roman" w:cs="Times New Roman"/>
      <w:sz w:val="27"/>
      <w:szCs w:val="27"/>
      <w:shd w:val="clear" w:color="auto" w:fill="FFFFFF"/>
      <w:lang w:val="x-none" w:eastAsia="ru-RU"/>
    </w:rPr>
  </w:style>
  <w:style w:type="paragraph" w:styleId="a5">
    <w:name w:val="List Paragraph"/>
    <w:basedOn w:val="a"/>
    <w:uiPriority w:val="34"/>
    <w:qFormat/>
    <w:rsid w:val="009E3C5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E3C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E3C55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9E3C55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No Spacing"/>
    <w:qFormat/>
    <w:rsid w:val="009E3C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Обычный1"/>
    <w:rsid w:val="009E3C5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9">
    <w:name w:val="Table Grid"/>
    <w:basedOn w:val="a1"/>
    <w:rsid w:val="009E3C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unhideWhenUsed/>
    <w:rsid w:val="009E3C55"/>
  </w:style>
  <w:style w:type="paragraph" w:styleId="ab">
    <w:name w:val="header"/>
    <w:basedOn w:val="a"/>
    <w:link w:val="ac"/>
    <w:uiPriority w:val="99"/>
    <w:unhideWhenUsed/>
    <w:rsid w:val="009E3C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9E3C5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E3C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9E3C55"/>
    <w:rPr>
      <w:rFonts w:ascii="Calibri" w:eastAsia="Calibri" w:hAnsi="Calibri" w:cs="Times New Roman"/>
    </w:rPr>
  </w:style>
  <w:style w:type="character" w:styleId="af">
    <w:name w:val="Strong"/>
    <w:uiPriority w:val="22"/>
    <w:qFormat/>
    <w:rsid w:val="009E3C55"/>
    <w:rPr>
      <w:b/>
      <w:bCs/>
      <w:sz w:val="11"/>
      <w:szCs w:val="11"/>
    </w:rPr>
  </w:style>
  <w:style w:type="character" w:styleId="af0">
    <w:name w:val="Hyperlink"/>
    <w:basedOn w:val="a0"/>
    <w:uiPriority w:val="99"/>
    <w:semiHidden/>
    <w:unhideWhenUsed/>
    <w:rsid w:val="008F3BB3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8F3BB3"/>
    <w:rPr>
      <w:color w:val="954F72"/>
      <w:u w:val="single"/>
    </w:rPr>
  </w:style>
  <w:style w:type="paragraph" w:customStyle="1" w:styleId="msonormal0">
    <w:name w:val="msonormal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6">
    <w:name w:val="font6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font7">
    <w:name w:val="font7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u w:val="single"/>
      <w:lang w:eastAsia="ru-RU"/>
    </w:rPr>
  </w:style>
  <w:style w:type="paragraph" w:customStyle="1" w:styleId="font8">
    <w:name w:val="font8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font9">
    <w:name w:val="font9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u w:val="single"/>
      <w:lang w:eastAsia="ru-RU"/>
    </w:rPr>
  </w:style>
  <w:style w:type="paragraph" w:customStyle="1" w:styleId="font10">
    <w:name w:val="font10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u w:val="single"/>
      <w:lang w:eastAsia="ru-RU"/>
    </w:rPr>
  </w:style>
  <w:style w:type="paragraph" w:customStyle="1" w:styleId="xl65">
    <w:name w:val="xl65"/>
    <w:basedOn w:val="a"/>
    <w:rsid w:val="008F3B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F3B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F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F3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F3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3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F3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F3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3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F3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F3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F3B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F3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F3B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F3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F3B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F3BB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F3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F3B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3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F3B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F3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3A1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Основной текст3"/>
    <w:basedOn w:val="a"/>
    <w:rsid w:val="003A1D50"/>
    <w:pPr>
      <w:widowControl w:val="0"/>
      <w:shd w:val="clear" w:color="auto" w:fill="FFFFFF"/>
      <w:spacing w:after="0" w:line="278" w:lineRule="exact"/>
      <w:ind w:hanging="700"/>
    </w:pPr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20</Pages>
  <Words>3896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Заместитель начальника УТБ</cp:lastModifiedBy>
  <cp:revision>27</cp:revision>
  <cp:lastPrinted>2025-03-06T10:40:00Z</cp:lastPrinted>
  <dcterms:created xsi:type="dcterms:W3CDTF">2023-03-10T03:02:00Z</dcterms:created>
  <dcterms:modified xsi:type="dcterms:W3CDTF">2025-03-25T08:28:00Z</dcterms:modified>
</cp:coreProperties>
</file>