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1. В период с "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марта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D70263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по "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декабря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в отношении объектов недвижимости, расположенных на территории: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край, </w:t>
            </w:r>
            <w:r w:rsidR="0006427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муниципальный </w:t>
            </w:r>
            <w:r w:rsidR="003E614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,</w:t>
            </w:r>
            <w:r w:rsidR="00BA2EC7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кадастровы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й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квартал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 учетным номером 59:32: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3030003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будут выполняться комплексные кадастровые работы в соответствии с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Муниципальным контрактом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на выполнение комплексных кадастровых работ от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06.03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.202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№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17</w:t>
            </w:r>
          </w:p>
          <w:p w:rsidR="00B92F59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заключенным 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заказчика:</w:t>
            </w:r>
            <w:r w:rsidR="00B92F59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округа Пермского края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6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14065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, Пермский край,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г.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Пермь, ул.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Верхне-Муллинская, 74а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</w:p>
          <w:p w:rsidR="003C6108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kio@permraion.ru; svmaksimova@permraion.ru;</w:t>
            </w:r>
          </w:p>
          <w:p w:rsidR="00797D00" w:rsidRPr="00796D01" w:rsidRDefault="003C6108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номер контактного телефона: 8(342) 296-24-91;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исполнителя: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(при наличии) кадастрового инженера: </w:t>
            </w:r>
            <w:proofErr w:type="spellStart"/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Гивчак</w:t>
            </w:r>
            <w:proofErr w:type="spellEnd"/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Евгения Владимировна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17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40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18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.12.2020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614016, г. Пермь, ул. Куйбышева, 82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givchak</w:t>
            </w:r>
            <w:proofErr w:type="spellEnd"/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@ctipk.ru</w:t>
            </w:r>
            <w:r w:rsidRPr="00796D01">
              <w:rPr>
                <w:rFonts w:ascii="Times New Roman" w:hAnsi="Times New Roman" w:cs="Times New Roman"/>
                <w:i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номер контактного телефона: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8(342)241-2</w:t>
            </w:r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-</w:t>
            </w:r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35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4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9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частями 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7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9 статьи 21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2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796D01" w:rsidRDefault="00797D00" w:rsidP="00796D01">
            <w:pPr>
              <w:pStyle w:val="a4"/>
              <w:ind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3C6108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№</w:t>
            </w:r>
            <w:r w:rsidR="00797D00" w:rsidRPr="00796D01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255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797D00" w:rsidP="00C77834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1.</w:t>
            </w:r>
          </w:p>
        </w:tc>
        <w:tc>
          <w:tcPr>
            <w:tcW w:w="2553" w:type="pct"/>
          </w:tcPr>
          <w:p w:rsidR="003C62D5" w:rsidRPr="00796D01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Пермский край, Пермский муниципальный 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округ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, кадастровые квартал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ы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:</w:t>
            </w:r>
            <w:r w:rsidR="00064270" w:rsidRPr="00796D01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424D92" w:rsidRPr="00796D01" w:rsidRDefault="00424D92" w:rsidP="00796D01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b/>
                <w:i/>
                <w:color w:val="000000"/>
                <w:sz w:val="21"/>
                <w:szCs w:val="21"/>
              </w:rPr>
              <w:t>59:32:</w:t>
            </w:r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3030003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Хохловское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с/п, 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снт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"Прилив-1"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>)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В период 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с 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27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0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2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3C6108" w:rsidRPr="00796D01">
              <w:rPr>
                <w:rFonts w:eastAsia="Times New Roman"/>
                <w:b/>
                <w:i/>
                <w:sz w:val="21"/>
                <w:szCs w:val="21"/>
              </w:rPr>
              <w:t>по 01.12.202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</w:p>
          <w:p w:rsidR="003C6108" w:rsidRPr="00796D01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с</w:t>
            </w:r>
            <w:r w:rsidRPr="00796D01">
              <w:rPr>
                <w:b/>
                <w:i/>
                <w:sz w:val="21"/>
                <w:szCs w:val="21"/>
              </w:rPr>
              <w:t xml:space="preserve"> </w:t>
            </w:r>
            <w:r w:rsidR="00F21E59" w:rsidRPr="00796D01">
              <w:rPr>
                <w:b/>
                <w:i/>
                <w:sz w:val="21"/>
                <w:szCs w:val="21"/>
              </w:rPr>
              <w:t>09</w:t>
            </w:r>
            <w:r w:rsidRPr="00796D01">
              <w:rPr>
                <w:b/>
                <w:i/>
                <w:sz w:val="21"/>
                <w:szCs w:val="21"/>
              </w:rPr>
              <w:t>.00 до 1</w:t>
            </w:r>
            <w:r w:rsidR="0050629E" w:rsidRPr="00796D01">
              <w:rPr>
                <w:b/>
                <w:i/>
                <w:sz w:val="21"/>
                <w:szCs w:val="21"/>
              </w:rPr>
              <w:t>7</w:t>
            </w:r>
            <w:r w:rsidRPr="00796D01">
              <w:rPr>
                <w:b/>
                <w:i/>
                <w:sz w:val="21"/>
                <w:szCs w:val="21"/>
              </w:rPr>
              <w:t xml:space="preserve">.00 ежедневно, </w:t>
            </w:r>
          </w:p>
          <w:p w:rsidR="00797D00" w:rsidRPr="00796D01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b/>
                <w:i/>
                <w:sz w:val="21"/>
                <w:szCs w:val="21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>
      <w:bookmarkStart w:id="0" w:name="_GoBack"/>
      <w:bookmarkEnd w:id="0"/>
    </w:p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C6108"/>
    <w:rsid w:val="003C62D5"/>
    <w:rsid w:val="003E6142"/>
    <w:rsid w:val="00424D92"/>
    <w:rsid w:val="0050629E"/>
    <w:rsid w:val="005E2122"/>
    <w:rsid w:val="00796D01"/>
    <w:rsid w:val="00797D00"/>
    <w:rsid w:val="008A1EC0"/>
    <w:rsid w:val="00A54FAF"/>
    <w:rsid w:val="00B810B2"/>
    <w:rsid w:val="00B92F59"/>
    <w:rsid w:val="00BA2EC7"/>
    <w:rsid w:val="00C77834"/>
    <w:rsid w:val="00CB5D8D"/>
    <w:rsid w:val="00D70263"/>
    <w:rsid w:val="00E133A2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8E65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2</cp:revision>
  <dcterms:created xsi:type="dcterms:W3CDTF">2023-03-07T08:43:00Z</dcterms:created>
  <dcterms:modified xsi:type="dcterms:W3CDTF">2023-03-07T08:43:00Z</dcterms:modified>
</cp:coreProperties>
</file>