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BB36" w14:textId="13E26681" w:rsidR="00083269" w:rsidRPr="00083269" w:rsidRDefault="00083269" w:rsidP="00B91D2B">
      <w:pPr>
        <w:autoSpaceDE w:val="0"/>
        <w:autoSpaceDN w:val="0"/>
        <w:adjustRightInd w:val="0"/>
        <w:spacing w:line="240" w:lineRule="exact"/>
        <w:ind w:left="5103"/>
        <w:rPr>
          <w:rFonts w:eastAsia="Tahoma"/>
          <w:sz w:val="28"/>
          <w:szCs w:val="28"/>
        </w:rPr>
      </w:pPr>
      <w:r w:rsidRPr="00083269">
        <w:rPr>
          <w:rFonts w:eastAsia="Tahoma"/>
          <w:sz w:val="28"/>
          <w:szCs w:val="28"/>
        </w:rPr>
        <w:t>УТВЕРЖДЕНО</w:t>
      </w:r>
    </w:p>
    <w:p w14:paraId="6BDD1188" w14:textId="77777777" w:rsidR="00083269" w:rsidRPr="00083269" w:rsidRDefault="00083269" w:rsidP="00B91D2B">
      <w:pPr>
        <w:autoSpaceDE w:val="0"/>
        <w:autoSpaceDN w:val="0"/>
        <w:adjustRightInd w:val="0"/>
        <w:spacing w:line="240" w:lineRule="exact"/>
        <w:ind w:left="5103"/>
        <w:rPr>
          <w:rFonts w:eastAsia="Tahoma"/>
          <w:sz w:val="28"/>
          <w:szCs w:val="28"/>
        </w:rPr>
      </w:pPr>
      <w:r w:rsidRPr="00083269">
        <w:rPr>
          <w:rFonts w:eastAsia="Tahoma"/>
          <w:sz w:val="28"/>
          <w:szCs w:val="28"/>
        </w:rPr>
        <w:t>указом</w:t>
      </w:r>
    </w:p>
    <w:p w14:paraId="7E70D7EF" w14:textId="31959D0A" w:rsidR="00083269" w:rsidRPr="00083269" w:rsidRDefault="00083269" w:rsidP="00B91D2B">
      <w:pPr>
        <w:autoSpaceDE w:val="0"/>
        <w:autoSpaceDN w:val="0"/>
        <w:adjustRightInd w:val="0"/>
        <w:spacing w:line="240" w:lineRule="exact"/>
        <w:ind w:left="5103"/>
        <w:rPr>
          <w:rFonts w:eastAsia="Tahoma"/>
          <w:sz w:val="28"/>
          <w:szCs w:val="28"/>
        </w:rPr>
      </w:pPr>
      <w:r w:rsidRPr="00083269">
        <w:rPr>
          <w:rFonts w:eastAsia="Tahoma"/>
          <w:sz w:val="28"/>
          <w:szCs w:val="28"/>
        </w:rPr>
        <w:t>губернатора</w:t>
      </w:r>
      <w:r w:rsidR="00B91D2B">
        <w:rPr>
          <w:rFonts w:eastAsia="Tahoma"/>
          <w:sz w:val="28"/>
          <w:szCs w:val="28"/>
        </w:rPr>
        <w:t xml:space="preserve"> </w:t>
      </w:r>
      <w:r w:rsidRPr="00083269">
        <w:rPr>
          <w:rFonts w:eastAsia="Tahoma"/>
          <w:sz w:val="28"/>
          <w:szCs w:val="28"/>
        </w:rPr>
        <w:t>Пермского края</w:t>
      </w:r>
    </w:p>
    <w:p w14:paraId="6CD0B7E1" w14:textId="55B25BBE" w:rsidR="00083269" w:rsidRDefault="00083269" w:rsidP="00B91D2B">
      <w:pPr>
        <w:autoSpaceDE w:val="0"/>
        <w:autoSpaceDN w:val="0"/>
        <w:adjustRightInd w:val="0"/>
        <w:spacing w:line="240" w:lineRule="exact"/>
        <w:ind w:left="5103"/>
        <w:rPr>
          <w:rFonts w:eastAsia="Tahoma"/>
          <w:sz w:val="28"/>
          <w:szCs w:val="28"/>
        </w:rPr>
      </w:pPr>
      <w:r w:rsidRPr="00083269">
        <w:rPr>
          <w:rFonts w:eastAsia="Tahoma"/>
          <w:sz w:val="28"/>
          <w:szCs w:val="28"/>
        </w:rPr>
        <w:t xml:space="preserve">от 29.06.2022 </w:t>
      </w:r>
      <w:r>
        <w:rPr>
          <w:rFonts w:eastAsia="Tahoma"/>
          <w:sz w:val="28"/>
          <w:szCs w:val="28"/>
        </w:rPr>
        <w:t>№</w:t>
      </w:r>
      <w:r w:rsidRPr="00083269">
        <w:rPr>
          <w:rFonts w:eastAsia="Tahoma"/>
          <w:sz w:val="28"/>
          <w:szCs w:val="28"/>
        </w:rPr>
        <w:t xml:space="preserve"> 63</w:t>
      </w:r>
    </w:p>
    <w:p w14:paraId="6EB5FB27" w14:textId="77777777" w:rsidR="008363C6" w:rsidRDefault="008363C6" w:rsidP="008363C6">
      <w:pPr>
        <w:autoSpaceDE w:val="0"/>
        <w:autoSpaceDN w:val="0"/>
        <w:adjustRightInd w:val="0"/>
        <w:spacing w:line="240" w:lineRule="exact"/>
        <w:rPr>
          <w:rFonts w:eastAsia="Tahoma"/>
          <w:b/>
          <w:sz w:val="28"/>
          <w:szCs w:val="28"/>
        </w:rPr>
      </w:pPr>
    </w:p>
    <w:p w14:paraId="21C77CE7" w14:textId="77777777" w:rsidR="000223AC" w:rsidRPr="008363C6" w:rsidRDefault="000223AC" w:rsidP="008363C6">
      <w:pPr>
        <w:autoSpaceDE w:val="0"/>
        <w:autoSpaceDN w:val="0"/>
        <w:adjustRightInd w:val="0"/>
        <w:spacing w:line="240" w:lineRule="exact"/>
        <w:rPr>
          <w:rFonts w:eastAsia="Tahoma"/>
          <w:b/>
          <w:sz w:val="28"/>
          <w:szCs w:val="28"/>
        </w:rPr>
      </w:pPr>
    </w:p>
    <w:p w14:paraId="71563B16" w14:textId="77777777" w:rsidR="00083269" w:rsidRPr="00083269" w:rsidRDefault="00083269" w:rsidP="00083269">
      <w:pPr>
        <w:spacing w:line="240" w:lineRule="exact"/>
        <w:jc w:val="center"/>
        <w:rPr>
          <w:b/>
          <w:sz w:val="28"/>
          <w:szCs w:val="28"/>
        </w:rPr>
      </w:pPr>
      <w:r w:rsidRPr="00083269">
        <w:rPr>
          <w:b/>
          <w:sz w:val="28"/>
          <w:szCs w:val="28"/>
        </w:rPr>
        <w:t>ПОЛОЖЕНИЕ</w:t>
      </w:r>
    </w:p>
    <w:p w14:paraId="0529AEBF" w14:textId="61CA3C27" w:rsidR="00083269" w:rsidRPr="00AA50F7" w:rsidRDefault="00083269" w:rsidP="00AA50F7">
      <w:pPr>
        <w:spacing w:before="120" w:line="240" w:lineRule="exact"/>
        <w:jc w:val="center"/>
        <w:rPr>
          <w:b/>
          <w:sz w:val="28"/>
          <w:szCs w:val="28"/>
        </w:rPr>
      </w:pPr>
      <w:r w:rsidRPr="00083269">
        <w:rPr>
          <w:b/>
          <w:sz w:val="28"/>
          <w:szCs w:val="28"/>
        </w:rPr>
        <w:t>о проведении регионального конкурса «Лидер Пермского края»</w:t>
      </w:r>
    </w:p>
    <w:p w14:paraId="41B46AA3" w14:textId="5ED9BA3A" w:rsidR="00083269" w:rsidRPr="00AA50F7" w:rsidRDefault="00083269" w:rsidP="00AA50F7">
      <w:pPr>
        <w:keepNext/>
        <w:keepLines/>
        <w:spacing w:before="240" w:after="240" w:line="240" w:lineRule="exact"/>
        <w:jc w:val="center"/>
        <w:rPr>
          <w:b/>
          <w:sz w:val="28"/>
          <w:szCs w:val="28"/>
        </w:rPr>
      </w:pPr>
      <w:r w:rsidRPr="00083269">
        <w:rPr>
          <w:b/>
          <w:sz w:val="28"/>
          <w:szCs w:val="28"/>
          <w:lang w:val="en-US"/>
        </w:rPr>
        <w:t>I</w:t>
      </w:r>
      <w:r w:rsidRPr="00083269">
        <w:rPr>
          <w:b/>
          <w:sz w:val="28"/>
          <w:szCs w:val="28"/>
        </w:rPr>
        <w:t>. Общие положения</w:t>
      </w:r>
    </w:p>
    <w:p w14:paraId="416BC622" w14:textId="239CAB7E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>1.1. Настоящее Положение определяет порядок организации</w:t>
      </w:r>
      <w:r w:rsidRPr="00AA50F7">
        <w:rPr>
          <w:color w:val="000000" w:themeColor="text1"/>
          <w:sz w:val="28"/>
          <w:szCs w:val="28"/>
        </w:rPr>
        <w:br/>
        <w:t xml:space="preserve">и условия проведения, права и </w:t>
      </w:r>
      <w:r w:rsidRPr="00C11D8C">
        <w:rPr>
          <w:color w:val="000000" w:themeColor="text1"/>
          <w:sz w:val="28"/>
          <w:szCs w:val="28"/>
        </w:rPr>
        <w:t xml:space="preserve">обязанности организаторов и участников, этапы и сроки проведения, процедуру оценки заявок </w:t>
      </w:r>
      <w:r w:rsidR="00C11D8C" w:rsidRPr="00C11D8C">
        <w:rPr>
          <w:color w:val="000000" w:themeColor="text1"/>
          <w:sz w:val="28"/>
          <w:szCs w:val="28"/>
        </w:rPr>
        <w:t xml:space="preserve">на участие </w:t>
      </w:r>
      <w:r w:rsidRPr="00C11D8C">
        <w:rPr>
          <w:color w:val="000000" w:themeColor="text1"/>
          <w:sz w:val="28"/>
          <w:szCs w:val="28"/>
        </w:rPr>
        <w:t xml:space="preserve">и порядок награждения победителей регионального конкурса «Лидер Пермского края» (далее </w:t>
      </w:r>
      <w:r w:rsidR="00C11D8C" w:rsidRPr="00C11D8C">
        <w:rPr>
          <w:color w:val="000000" w:themeColor="text1"/>
          <w:sz w:val="28"/>
          <w:szCs w:val="28"/>
        </w:rPr>
        <w:t xml:space="preserve">соответственно </w:t>
      </w:r>
      <w:r w:rsidRPr="00C11D8C">
        <w:rPr>
          <w:color w:val="000000" w:themeColor="text1"/>
          <w:sz w:val="28"/>
          <w:szCs w:val="28"/>
        </w:rPr>
        <w:t xml:space="preserve">– </w:t>
      </w:r>
      <w:r w:rsidR="00C11D8C" w:rsidRPr="00C11D8C">
        <w:rPr>
          <w:color w:val="000000" w:themeColor="text1"/>
          <w:sz w:val="28"/>
          <w:szCs w:val="28"/>
        </w:rPr>
        <w:t xml:space="preserve">заявка, </w:t>
      </w:r>
      <w:r w:rsidRPr="00C11D8C">
        <w:rPr>
          <w:color w:val="000000" w:themeColor="text1"/>
          <w:sz w:val="28"/>
          <w:szCs w:val="28"/>
        </w:rPr>
        <w:t>конкурс</w:t>
      </w:r>
      <w:r w:rsidRPr="00AA50F7">
        <w:rPr>
          <w:color w:val="000000" w:themeColor="text1"/>
          <w:sz w:val="28"/>
          <w:szCs w:val="28"/>
        </w:rPr>
        <w:t>).</w:t>
      </w:r>
    </w:p>
    <w:p w14:paraId="5E9CD4CD" w14:textId="694AFD38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 xml:space="preserve">1.2. Конкурс проводится ежегодно среди организаций независимо </w:t>
      </w:r>
      <w:r w:rsidRPr="00AA50F7">
        <w:rPr>
          <w:color w:val="000000" w:themeColor="text1"/>
          <w:sz w:val="28"/>
          <w:szCs w:val="28"/>
        </w:rPr>
        <w:br/>
        <w:t xml:space="preserve">от форм собственности, индивидуальных предпринимателей (далее – организации), осуществляющих свою деятельность на территории Пермского края, в целях выявления и поддержки организаций – лидеров целенаправленных прогрессивных социальных </w:t>
      </w:r>
      <w:r w:rsidR="00E30AE1">
        <w:rPr>
          <w:color w:val="000000" w:themeColor="text1"/>
          <w:sz w:val="28"/>
          <w:szCs w:val="28"/>
        </w:rPr>
        <w:t>и (или)</w:t>
      </w:r>
      <w:r w:rsidRPr="00AA50F7">
        <w:rPr>
          <w:color w:val="000000" w:themeColor="text1"/>
          <w:sz w:val="28"/>
          <w:szCs w:val="28"/>
        </w:rPr>
        <w:t xml:space="preserve"> экономических изменений на территории Пермского края.</w:t>
      </w:r>
    </w:p>
    <w:p w14:paraId="419C9D21" w14:textId="77777777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>1.3. Задачами конкурса являются:</w:t>
      </w:r>
    </w:p>
    <w:p w14:paraId="3044E0F8" w14:textId="6A128969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 xml:space="preserve">выявление и оценка вклада организаций в социальное </w:t>
      </w:r>
      <w:r w:rsidRPr="00AA50F7">
        <w:rPr>
          <w:color w:val="000000" w:themeColor="text1"/>
          <w:sz w:val="28"/>
          <w:szCs w:val="28"/>
        </w:rPr>
        <w:br/>
      </w:r>
      <w:r w:rsidR="00E30AE1">
        <w:rPr>
          <w:color w:val="000000" w:themeColor="text1"/>
          <w:sz w:val="28"/>
          <w:szCs w:val="28"/>
        </w:rPr>
        <w:t>и (или)</w:t>
      </w:r>
      <w:r w:rsidRPr="00AA50F7">
        <w:rPr>
          <w:color w:val="000000" w:themeColor="text1"/>
          <w:sz w:val="28"/>
          <w:szCs w:val="28"/>
        </w:rPr>
        <w:t xml:space="preserve"> экономическое развитие Пермского края;</w:t>
      </w:r>
    </w:p>
    <w:p w14:paraId="5D7745BC" w14:textId="629BB940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 xml:space="preserve">стимулирование организаций к реализации крупных и значимых </w:t>
      </w:r>
      <w:r w:rsidRPr="00AA50F7">
        <w:rPr>
          <w:color w:val="000000" w:themeColor="text1"/>
          <w:sz w:val="28"/>
          <w:szCs w:val="28"/>
        </w:rPr>
        <w:br/>
        <w:t xml:space="preserve">для социального </w:t>
      </w:r>
      <w:r w:rsidR="00E30AE1">
        <w:rPr>
          <w:color w:val="000000" w:themeColor="text1"/>
          <w:sz w:val="28"/>
          <w:szCs w:val="28"/>
        </w:rPr>
        <w:t>и (или)</w:t>
      </w:r>
      <w:r w:rsidRPr="00AA50F7">
        <w:rPr>
          <w:color w:val="000000" w:themeColor="text1"/>
          <w:sz w:val="28"/>
          <w:szCs w:val="28"/>
        </w:rPr>
        <w:t xml:space="preserve"> экономического развития Пермского края проектов;</w:t>
      </w:r>
    </w:p>
    <w:p w14:paraId="43BB2D9D" w14:textId="77777777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>развитие положительного образа, привлекательности и укрепление положительной репутации Пермского края;</w:t>
      </w:r>
    </w:p>
    <w:p w14:paraId="7ED1C496" w14:textId="340FB86C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 xml:space="preserve">продвижение передовых практик управления и реализации социально </w:t>
      </w:r>
      <w:r w:rsidR="00E30AE1">
        <w:rPr>
          <w:color w:val="000000" w:themeColor="text1"/>
          <w:sz w:val="28"/>
          <w:szCs w:val="28"/>
        </w:rPr>
        <w:t>и (или)</w:t>
      </w:r>
      <w:r w:rsidRPr="00AA50F7">
        <w:rPr>
          <w:color w:val="000000" w:themeColor="text1"/>
          <w:sz w:val="28"/>
          <w:szCs w:val="28"/>
        </w:rPr>
        <w:t xml:space="preserve"> экономически значимых проектов на территории Пермского края; </w:t>
      </w:r>
    </w:p>
    <w:p w14:paraId="506FA58D" w14:textId="77777777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>содействие развитию корпоративных связей, расширению деловых контактов и партнерских отношений организаций.</w:t>
      </w:r>
    </w:p>
    <w:p w14:paraId="662F0430" w14:textId="5175562B" w:rsidR="00083269" w:rsidRPr="00AA50F7" w:rsidRDefault="00083269" w:rsidP="00AA50F7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>1.4. Организация и администрирование конкурса осущ</w:t>
      </w:r>
      <w:r w:rsidR="00E10CE3">
        <w:rPr>
          <w:color w:val="000000" w:themeColor="text1"/>
          <w:sz w:val="28"/>
          <w:szCs w:val="28"/>
        </w:rPr>
        <w:t>ествляю</w:t>
      </w:r>
      <w:r w:rsidRPr="00AA50F7">
        <w:rPr>
          <w:color w:val="000000" w:themeColor="text1"/>
          <w:sz w:val="28"/>
          <w:szCs w:val="28"/>
        </w:rPr>
        <w:t xml:space="preserve">тся Администрацией губернатора Пермского края. </w:t>
      </w:r>
    </w:p>
    <w:p w14:paraId="5974E63B" w14:textId="18EAA0C3" w:rsidR="00083269" w:rsidRPr="008F29B2" w:rsidRDefault="00083269" w:rsidP="008F29B2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AA50F7">
        <w:rPr>
          <w:color w:val="000000" w:themeColor="text1"/>
          <w:sz w:val="28"/>
          <w:szCs w:val="28"/>
        </w:rPr>
        <w:t xml:space="preserve">1.5. Информация о проведении конкурса публикуется </w:t>
      </w:r>
      <w:r w:rsidRPr="00AA50F7">
        <w:rPr>
          <w:color w:val="000000" w:themeColor="text1"/>
          <w:sz w:val="28"/>
          <w:szCs w:val="28"/>
        </w:rPr>
        <w:br/>
        <w:t xml:space="preserve">на официальных информационных ресурсах губернатора </w:t>
      </w:r>
      <w:r w:rsidR="004D4988">
        <w:rPr>
          <w:color w:val="000000" w:themeColor="text1"/>
          <w:sz w:val="28"/>
          <w:szCs w:val="28"/>
        </w:rPr>
        <w:t xml:space="preserve">Пермского края </w:t>
      </w:r>
      <w:r w:rsidR="004D4988">
        <w:rPr>
          <w:color w:val="000000" w:themeColor="text1"/>
          <w:sz w:val="28"/>
          <w:szCs w:val="28"/>
        </w:rPr>
        <w:br/>
      </w:r>
      <w:r w:rsidRPr="00AA50F7">
        <w:rPr>
          <w:color w:val="000000" w:themeColor="text1"/>
          <w:sz w:val="28"/>
          <w:szCs w:val="28"/>
        </w:rPr>
        <w:t xml:space="preserve">и Правительства </w:t>
      </w:r>
      <w:r w:rsidRPr="00384B2F">
        <w:rPr>
          <w:color w:val="000000" w:themeColor="text1"/>
          <w:sz w:val="28"/>
          <w:szCs w:val="28"/>
        </w:rPr>
        <w:t xml:space="preserve">Пермского края. Официальная информационная площадка конкурса </w:t>
      </w:r>
      <w:hyperlink r:id="rId7" w:history="1">
        <w:r w:rsidRPr="00384B2F">
          <w:rPr>
            <w:color w:val="000000" w:themeColor="text1"/>
            <w:sz w:val="28"/>
            <w:szCs w:val="28"/>
          </w:rPr>
          <w:t>https://www.permkrai.ru/competitions/leader/</w:t>
        </w:r>
      </w:hyperlink>
      <w:r w:rsidRPr="00384B2F">
        <w:rPr>
          <w:color w:val="000000" w:themeColor="text1"/>
          <w:sz w:val="28"/>
          <w:szCs w:val="28"/>
        </w:rPr>
        <w:t>.</w:t>
      </w:r>
    </w:p>
    <w:p w14:paraId="4DEC5C94" w14:textId="67487038" w:rsidR="00083269" w:rsidRPr="008F29B2" w:rsidRDefault="00083269" w:rsidP="008F29B2">
      <w:pPr>
        <w:spacing w:before="240" w:after="240" w:line="240" w:lineRule="exact"/>
        <w:jc w:val="center"/>
        <w:rPr>
          <w:b/>
          <w:sz w:val="28"/>
          <w:szCs w:val="28"/>
        </w:rPr>
      </w:pPr>
      <w:r w:rsidRPr="00083269">
        <w:rPr>
          <w:b/>
          <w:sz w:val="28"/>
          <w:szCs w:val="28"/>
          <w:lang w:val="en-US"/>
        </w:rPr>
        <w:t>II</w:t>
      </w:r>
      <w:r w:rsidRPr="00083269">
        <w:rPr>
          <w:b/>
          <w:sz w:val="28"/>
          <w:szCs w:val="28"/>
        </w:rPr>
        <w:t>. Направления конкурса</w:t>
      </w:r>
    </w:p>
    <w:p w14:paraId="7FA867C3" w14:textId="77777777" w:rsidR="00083269" w:rsidRPr="00CA2C9B" w:rsidRDefault="00083269" w:rsidP="00AB1163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lastRenderedPageBreak/>
        <w:t>2.1. Конкурс проводится по следующим направлениям:</w:t>
      </w:r>
    </w:p>
    <w:p w14:paraId="2DD29E95" w14:textId="77777777" w:rsidR="00C11D8C" w:rsidRPr="00CA2C9B" w:rsidRDefault="00C11D8C" w:rsidP="00C11D8C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«Жилищно-коммунальное хозяйство»;</w:t>
      </w:r>
    </w:p>
    <w:p w14:paraId="0423C991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«Культура»;</w:t>
      </w:r>
    </w:p>
    <w:p w14:paraId="02AC30F8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«Информационные технологии и телекоммуникации»;</w:t>
      </w:r>
    </w:p>
    <w:p w14:paraId="387C956D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«Малый бизнес. Торговля. Услуги»;</w:t>
      </w:r>
    </w:p>
    <w:p w14:paraId="2E4C4458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 xml:space="preserve">«Строительство»; </w:t>
      </w:r>
    </w:p>
    <w:p w14:paraId="01F0F7EA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«Экология»;</w:t>
      </w:r>
    </w:p>
    <w:p w14:paraId="6D16F942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«Социальная поддержка и благотворительность»;</w:t>
      </w:r>
    </w:p>
    <w:p w14:paraId="26BD40AB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«Молодежная политика»;</w:t>
      </w:r>
    </w:p>
    <w:p w14:paraId="0F9E5902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«Спорт»;</w:t>
      </w:r>
    </w:p>
    <w:p w14:paraId="36AF1B0D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«Туризм»;</w:t>
      </w:r>
    </w:p>
    <w:p w14:paraId="41FCD905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«Образование»;</w:t>
      </w:r>
    </w:p>
    <w:p w14:paraId="4E2FA4C8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«Агропромышленный комплекс»;</w:t>
      </w:r>
    </w:p>
    <w:p w14:paraId="01FB30F2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«Дороги и транспорт»;</w:t>
      </w:r>
    </w:p>
    <w:p w14:paraId="5949DEBA" w14:textId="77777777" w:rsidR="00CA2C9B" w:rsidRPr="00CA2C9B" w:rsidRDefault="00CA2C9B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«Патриотизм и добровольчество»;</w:t>
      </w:r>
    </w:p>
    <w:p w14:paraId="7AA1A769" w14:textId="01F272BF" w:rsidR="00083269" w:rsidRPr="00CA2C9B" w:rsidRDefault="00083269" w:rsidP="00C11D8C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«Промышленность»;</w:t>
      </w:r>
    </w:p>
    <w:p w14:paraId="727015AA" w14:textId="4D28AF73" w:rsidR="00083269" w:rsidRPr="00CA2C9B" w:rsidRDefault="00083269" w:rsidP="0098150E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«Здравоохранение»;</w:t>
      </w:r>
    </w:p>
    <w:p w14:paraId="0486E517" w14:textId="2CDFB31C" w:rsidR="00083269" w:rsidRPr="00CA2C9B" w:rsidRDefault="00083269" w:rsidP="00AB1163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«Номинация года».</w:t>
      </w:r>
    </w:p>
    <w:p w14:paraId="460F490B" w14:textId="77777777" w:rsidR="00083269" w:rsidRPr="00362DAD" w:rsidRDefault="00083269" w:rsidP="00AB116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CA2C9B">
        <w:rPr>
          <w:sz w:val="28"/>
          <w:szCs w:val="28"/>
        </w:rPr>
        <w:t xml:space="preserve">2.2. Звание победителя конкурса по одному направлению конкурса присуждается одной и той же организации не чаще одного </w:t>
      </w:r>
      <w:r w:rsidRPr="00362DAD">
        <w:rPr>
          <w:color w:val="000000" w:themeColor="text1"/>
          <w:sz w:val="28"/>
          <w:szCs w:val="28"/>
        </w:rPr>
        <w:t xml:space="preserve">раза в 3 года. </w:t>
      </w:r>
    </w:p>
    <w:p w14:paraId="5A49DF3B" w14:textId="1C2FACA4" w:rsidR="00083269" w:rsidRPr="0098150E" w:rsidRDefault="0098150E" w:rsidP="0098150E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362DAD">
        <w:rPr>
          <w:color w:val="000000" w:themeColor="text1"/>
          <w:sz w:val="28"/>
          <w:szCs w:val="28"/>
        </w:rPr>
        <w:t>2.3</w:t>
      </w:r>
      <w:r w:rsidRPr="00CA2C9B">
        <w:rPr>
          <w:color w:val="000000" w:themeColor="text1"/>
          <w:sz w:val="28"/>
          <w:szCs w:val="28"/>
        </w:rPr>
        <w:t>. </w:t>
      </w:r>
      <w:r w:rsidR="00083269" w:rsidRPr="00CA2C9B">
        <w:rPr>
          <w:color w:val="000000" w:themeColor="text1"/>
          <w:sz w:val="28"/>
          <w:szCs w:val="28"/>
        </w:rPr>
        <w:t xml:space="preserve">В конкурсе участвуют проекты, реализованные в период </w:t>
      </w:r>
      <w:r w:rsidRPr="00CA2C9B">
        <w:rPr>
          <w:color w:val="000000" w:themeColor="text1"/>
          <w:sz w:val="28"/>
          <w:szCs w:val="28"/>
        </w:rPr>
        <w:br/>
      </w:r>
      <w:r w:rsidR="00083269" w:rsidRPr="00CA2C9B">
        <w:rPr>
          <w:color w:val="000000" w:themeColor="text1"/>
          <w:sz w:val="28"/>
          <w:szCs w:val="28"/>
        </w:rPr>
        <w:t xml:space="preserve">не ранее чем за </w:t>
      </w:r>
      <w:r w:rsidR="009B4867" w:rsidRPr="00CA2C9B">
        <w:rPr>
          <w:color w:val="000000" w:themeColor="text1"/>
          <w:sz w:val="28"/>
          <w:szCs w:val="28"/>
        </w:rPr>
        <w:t>три</w:t>
      </w:r>
      <w:r w:rsidR="00083269" w:rsidRPr="00CA2C9B">
        <w:rPr>
          <w:color w:val="000000" w:themeColor="text1"/>
          <w:sz w:val="28"/>
          <w:szCs w:val="28"/>
        </w:rPr>
        <w:t xml:space="preserve"> года до года проведения текущего конкурса </w:t>
      </w:r>
      <w:r w:rsidRPr="00CA2C9B">
        <w:rPr>
          <w:color w:val="000000" w:themeColor="text1"/>
          <w:sz w:val="28"/>
          <w:szCs w:val="28"/>
        </w:rPr>
        <w:br/>
      </w:r>
      <w:r w:rsidR="00083269" w:rsidRPr="00CA2C9B">
        <w:rPr>
          <w:color w:val="000000" w:themeColor="text1"/>
          <w:sz w:val="28"/>
          <w:szCs w:val="28"/>
        </w:rPr>
        <w:t>или находящиеся</w:t>
      </w:r>
      <w:r w:rsidR="00B91D2B" w:rsidRPr="00CA2C9B">
        <w:rPr>
          <w:color w:val="000000" w:themeColor="text1"/>
          <w:sz w:val="28"/>
          <w:szCs w:val="28"/>
        </w:rPr>
        <w:t xml:space="preserve"> </w:t>
      </w:r>
      <w:r w:rsidR="00083269" w:rsidRPr="00CA2C9B">
        <w:rPr>
          <w:color w:val="000000" w:themeColor="text1"/>
          <w:sz w:val="28"/>
          <w:szCs w:val="28"/>
        </w:rPr>
        <w:t>в финальной стадии реализации на момент подачи заявки.</w:t>
      </w:r>
    </w:p>
    <w:p w14:paraId="784F19B2" w14:textId="6BFED8A1" w:rsidR="00083269" w:rsidRPr="0098150E" w:rsidRDefault="00083269" w:rsidP="0098150E">
      <w:pPr>
        <w:keepNext/>
        <w:keepLines/>
        <w:spacing w:before="240" w:after="240"/>
        <w:jc w:val="center"/>
        <w:rPr>
          <w:b/>
          <w:sz w:val="28"/>
          <w:szCs w:val="28"/>
        </w:rPr>
      </w:pPr>
      <w:r w:rsidRPr="00083269">
        <w:rPr>
          <w:b/>
          <w:sz w:val="28"/>
          <w:szCs w:val="28"/>
          <w:lang w:val="en-US"/>
        </w:rPr>
        <w:t>III</w:t>
      </w:r>
      <w:r w:rsidRPr="00083269">
        <w:rPr>
          <w:b/>
          <w:sz w:val="28"/>
          <w:szCs w:val="28"/>
        </w:rPr>
        <w:t>. Организация и проведение конкурса</w:t>
      </w:r>
    </w:p>
    <w:p w14:paraId="0D99AD6A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3.1. Конкурс </w:t>
      </w:r>
      <w:r w:rsidRPr="00CA2C9B">
        <w:rPr>
          <w:sz w:val="28"/>
          <w:szCs w:val="28"/>
        </w:rPr>
        <w:t>по каждому направлению проходит в три этапа: заявочный этап, этап рассмотрения заявок, награж</w:t>
      </w:r>
      <w:r w:rsidRPr="00083269">
        <w:rPr>
          <w:sz w:val="28"/>
          <w:szCs w:val="28"/>
        </w:rPr>
        <w:t>дение.</w:t>
      </w:r>
    </w:p>
    <w:p w14:paraId="0448DF11" w14:textId="305DD47D" w:rsidR="00F131DE" w:rsidRDefault="00F131DE" w:rsidP="00F131DE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 xml:space="preserve">Сроки этапов регионального конкурса «Лидер Пермского края» </w:t>
      </w:r>
      <w:r w:rsidR="004C5231" w:rsidRPr="00CA2C9B">
        <w:rPr>
          <w:sz w:val="28"/>
          <w:szCs w:val="28"/>
        </w:rPr>
        <w:t xml:space="preserve">(заявочного этапа и этапа рассмотрения заявок) </w:t>
      </w:r>
      <w:r w:rsidRPr="00CA2C9B">
        <w:rPr>
          <w:sz w:val="28"/>
          <w:szCs w:val="28"/>
        </w:rPr>
        <w:t>устанавливаются согласно приложению к настоящему Положению по каждому направлению конкурса.</w:t>
      </w:r>
      <w:r w:rsidRPr="00083269">
        <w:rPr>
          <w:sz w:val="28"/>
          <w:szCs w:val="28"/>
        </w:rPr>
        <w:t xml:space="preserve"> </w:t>
      </w:r>
    </w:p>
    <w:p w14:paraId="4D145BC4" w14:textId="65C6A972" w:rsidR="00D55B1C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Награждение победителей по каждому направлению конкурса осуществляется в течение текущего года проведения конкурса</w:t>
      </w:r>
      <w:r w:rsidR="00D55B1C" w:rsidRPr="00CA2C9B">
        <w:rPr>
          <w:sz w:val="28"/>
          <w:szCs w:val="28"/>
        </w:rPr>
        <w:t xml:space="preserve"> </w:t>
      </w:r>
      <w:r w:rsidR="00D55B1C" w:rsidRPr="00CA2C9B">
        <w:rPr>
          <w:sz w:val="28"/>
          <w:szCs w:val="28"/>
        </w:rPr>
        <w:br/>
        <w:t>по завершени</w:t>
      </w:r>
      <w:r w:rsidR="00C11D8C" w:rsidRPr="00CA2C9B">
        <w:rPr>
          <w:sz w:val="28"/>
          <w:szCs w:val="28"/>
        </w:rPr>
        <w:t>и</w:t>
      </w:r>
      <w:r w:rsidR="00D55B1C" w:rsidRPr="00CA2C9B">
        <w:rPr>
          <w:sz w:val="28"/>
          <w:szCs w:val="28"/>
        </w:rPr>
        <w:t xml:space="preserve"> этап</w:t>
      </w:r>
      <w:r w:rsidR="00C11D8C" w:rsidRPr="00CA2C9B">
        <w:rPr>
          <w:sz w:val="28"/>
          <w:szCs w:val="28"/>
        </w:rPr>
        <w:t>а</w:t>
      </w:r>
      <w:r w:rsidR="00D55B1C" w:rsidRPr="00CA2C9B">
        <w:rPr>
          <w:sz w:val="28"/>
          <w:szCs w:val="28"/>
        </w:rPr>
        <w:t xml:space="preserve"> рассмотрения </w:t>
      </w:r>
      <w:r w:rsidR="00D55B1C" w:rsidRPr="00491869">
        <w:rPr>
          <w:sz w:val="28"/>
          <w:szCs w:val="28"/>
        </w:rPr>
        <w:t>заявок</w:t>
      </w:r>
      <w:r w:rsidR="00D55B1C">
        <w:rPr>
          <w:sz w:val="28"/>
          <w:szCs w:val="28"/>
        </w:rPr>
        <w:t xml:space="preserve"> соответствующего направления</w:t>
      </w:r>
      <w:r w:rsidR="00D55B1C" w:rsidRPr="00491869">
        <w:rPr>
          <w:sz w:val="28"/>
          <w:szCs w:val="28"/>
        </w:rPr>
        <w:t>.</w:t>
      </w:r>
    </w:p>
    <w:p w14:paraId="1F3F7FFC" w14:textId="714750EB" w:rsidR="00D55B1C" w:rsidRDefault="00D55B1C" w:rsidP="00CA2C9B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 xml:space="preserve">Дата награждения по каждому направлению конкурса определяется на заседании краевой </w:t>
      </w:r>
      <w:r w:rsidR="00CA2C9B" w:rsidRPr="00CA2C9B">
        <w:rPr>
          <w:sz w:val="28"/>
          <w:szCs w:val="28"/>
        </w:rPr>
        <w:t xml:space="preserve">комиссии по определению победителей конкурса (далее – краевая комиссия) </w:t>
      </w:r>
      <w:r w:rsidRPr="00CA2C9B">
        <w:rPr>
          <w:sz w:val="28"/>
          <w:szCs w:val="28"/>
        </w:rPr>
        <w:t xml:space="preserve">исходя из календаря профессиональных праздников </w:t>
      </w:r>
      <w:r w:rsidR="00E30AE1" w:rsidRPr="00CA2C9B">
        <w:rPr>
          <w:sz w:val="28"/>
          <w:szCs w:val="28"/>
        </w:rPr>
        <w:t>и (или)</w:t>
      </w:r>
      <w:r w:rsidRPr="00CA2C9B">
        <w:rPr>
          <w:sz w:val="28"/>
          <w:szCs w:val="28"/>
        </w:rPr>
        <w:t xml:space="preserve"> отраслевых мероприятий регионал</w:t>
      </w:r>
      <w:r w:rsidR="00CA2C9B" w:rsidRPr="00CA2C9B">
        <w:rPr>
          <w:sz w:val="28"/>
          <w:szCs w:val="28"/>
        </w:rPr>
        <w:t xml:space="preserve">ьного </w:t>
      </w:r>
      <w:r w:rsidR="00CA2C9B" w:rsidRPr="00CA2C9B">
        <w:rPr>
          <w:sz w:val="28"/>
          <w:szCs w:val="28"/>
        </w:rPr>
        <w:br/>
      </w:r>
      <w:r w:rsidRPr="00CA2C9B">
        <w:rPr>
          <w:sz w:val="28"/>
          <w:szCs w:val="28"/>
        </w:rPr>
        <w:t xml:space="preserve">или </w:t>
      </w:r>
      <w:r w:rsidR="00C11D8C" w:rsidRPr="00CA2C9B">
        <w:rPr>
          <w:sz w:val="28"/>
          <w:szCs w:val="28"/>
        </w:rPr>
        <w:t>федеральн</w:t>
      </w:r>
      <w:r w:rsidR="004D4988" w:rsidRPr="00CA2C9B">
        <w:rPr>
          <w:sz w:val="28"/>
          <w:szCs w:val="28"/>
        </w:rPr>
        <w:t xml:space="preserve">ого </w:t>
      </w:r>
      <w:r w:rsidRPr="00CA2C9B">
        <w:rPr>
          <w:sz w:val="28"/>
          <w:szCs w:val="28"/>
        </w:rPr>
        <w:t>уровн</w:t>
      </w:r>
      <w:r w:rsidR="004D4988" w:rsidRPr="00CA2C9B">
        <w:rPr>
          <w:sz w:val="28"/>
          <w:szCs w:val="28"/>
        </w:rPr>
        <w:t>ей</w:t>
      </w:r>
      <w:r w:rsidRPr="00CA2C9B">
        <w:rPr>
          <w:sz w:val="28"/>
          <w:szCs w:val="28"/>
        </w:rPr>
        <w:t>.</w:t>
      </w:r>
    </w:p>
    <w:p w14:paraId="693F7DC4" w14:textId="6EDF350D" w:rsidR="00083269" w:rsidRPr="00CA2C9B" w:rsidRDefault="00D55B1C" w:rsidP="00D55B1C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lastRenderedPageBreak/>
        <w:t>По решению краевой комиссии награждение отдельных победителей конкурса возможно на общем торжественном мероприятии по завершени</w:t>
      </w:r>
      <w:r w:rsidR="00C11D8C" w:rsidRPr="00CA2C9B">
        <w:rPr>
          <w:sz w:val="28"/>
          <w:szCs w:val="28"/>
        </w:rPr>
        <w:t>и</w:t>
      </w:r>
      <w:r w:rsidRPr="00CA2C9B">
        <w:rPr>
          <w:sz w:val="28"/>
          <w:szCs w:val="28"/>
        </w:rPr>
        <w:t xml:space="preserve"> этапов рассмотрения заявок по всем направлениям конкурса.</w:t>
      </w:r>
    </w:p>
    <w:p w14:paraId="71A6C72B" w14:textId="2E7BD9E7" w:rsidR="00E55A1E" w:rsidRPr="00083269" w:rsidRDefault="00E55A1E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Общее торжественное мероприятие</w:t>
      </w:r>
      <w:r w:rsidRPr="00491869">
        <w:rPr>
          <w:sz w:val="28"/>
          <w:szCs w:val="28"/>
        </w:rPr>
        <w:t xml:space="preserve"> организует и проводит Министерство культуры Пермского края.</w:t>
      </w:r>
    </w:p>
    <w:p w14:paraId="43C8C15D" w14:textId="05428190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Победитель в направлении конкурса «Номинация года» определяется </w:t>
      </w:r>
      <w:r w:rsidR="00E06E85">
        <w:rPr>
          <w:sz w:val="28"/>
          <w:szCs w:val="28"/>
        </w:rPr>
        <w:t xml:space="preserve">краевой комиссией на последнем заседании текущего года </w:t>
      </w:r>
      <w:r w:rsidRPr="00083269">
        <w:rPr>
          <w:sz w:val="28"/>
          <w:szCs w:val="28"/>
        </w:rPr>
        <w:t>из числа участников конкурса на основании предложений Администрации губернатора Пермского края.</w:t>
      </w:r>
    </w:p>
    <w:p w14:paraId="07AEDB9D" w14:textId="77777777" w:rsidR="00083269" w:rsidRPr="00CA2C9B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3.2.</w:t>
      </w:r>
      <w:r w:rsidRPr="00083269">
        <w:t> </w:t>
      </w:r>
      <w:r w:rsidRPr="00083269">
        <w:rPr>
          <w:sz w:val="28"/>
          <w:szCs w:val="28"/>
        </w:rPr>
        <w:t xml:space="preserve">Для участия в конкурсе организации в период заявочного этапа текущего года </w:t>
      </w:r>
      <w:r w:rsidRPr="00CA2C9B">
        <w:rPr>
          <w:sz w:val="28"/>
          <w:szCs w:val="28"/>
        </w:rPr>
        <w:t>представляют в Администрацию губернатора Пермского края в электронном виде через вкладку портала https://permkrai.ru – https://www.permkrai.ru/competitions/leader/ следующие материалы:</w:t>
      </w:r>
    </w:p>
    <w:p w14:paraId="5A2BCCCE" w14:textId="57F8428D" w:rsidR="00083269" w:rsidRPr="00CA2C9B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 xml:space="preserve">заявку; </w:t>
      </w:r>
    </w:p>
    <w:p w14:paraId="5D5CF292" w14:textId="2F6CC144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характеристику</w:t>
      </w:r>
      <w:r w:rsidRPr="00083269">
        <w:rPr>
          <w:sz w:val="28"/>
          <w:szCs w:val="28"/>
        </w:rPr>
        <w:t xml:space="preserve"> проекта с описанием вклада в социальное </w:t>
      </w:r>
      <w:r w:rsidR="00BE13C1">
        <w:rPr>
          <w:sz w:val="28"/>
          <w:szCs w:val="28"/>
        </w:rPr>
        <w:br/>
      </w:r>
      <w:r w:rsidR="00E30AE1">
        <w:rPr>
          <w:sz w:val="28"/>
          <w:szCs w:val="28"/>
        </w:rPr>
        <w:t>и (или)</w:t>
      </w:r>
      <w:r w:rsidRPr="00083269">
        <w:rPr>
          <w:sz w:val="28"/>
          <w:szCs w:val="28"/>
        </w:rPr>
        <w:t xml:space="preserve"> экономическое развитие Пермского края. </w:t>
      </w:r>
    </w:p>
    <w:p w14:paraId="51D2AEEB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3.2.1. Характеристика проекта составляется в виде презентации объемом не более 10 слайдов. Презентация может сопровождаться пояснительной запиской и иными информационными документами.</w:t>
      </w:r>
    </w:p>
    <w:p w14:paraId="1A8D4C15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3.2.2. Характеристика проекта должна содержать максимально полную информацию для проведения оценки по критериям, установленным в пункте 3.5.1 настоящего Положения.</w:t>
      </w:r>
    </w:p>
    <w:p w14:paraId="39AC8BE2" w14:textId="04032F0F" w:rsidR="00083269" w:rsidRPr="00C11D8C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3.2.3. Содержание заявки и характеристики проекта, включенные </w:t>
      </w:r>
      <w:r w:rsidRPr="00083269">
        <w:rPr>
          <w:sz w:val="28"/>
          <w:szCs w:val="28"/>
        </w:rPr>
        <w:br/>
        <w:t xml:space="preserve">в них ссылки на </w:t>
      </w:r>
      <w:r w:rsidRPr="00C11D8C">
        <w:rPr>
          <w:sz w:val="28"/>
          <w:szCs w:val="28"/>
        </w:rPr>
        <w:t xml:space="preserve">третьи источники должны быть открыты и доступны </w:t>
      </w:r>
      <w:r w:rsidRPr="00C11D8C">
        <w:rPr>
          <w:sz w:val="28"/>
          <w:szCs w:val="28"/>
        </w:rPr>
        <w:br/>
        <w:t xml:space="preserve">на протяжении </w:t>
      </w:r>
      <w:r w:rsidR="00C11D8C" w:rsidRPr="00C11D8C">
        <w:rPr>
          <w:sz w:val="28"/>
          <w:szCs w:val="28"/>
        </w:rPr>
        <w:t xml:space="preserve">всего </w:t>
      </w:r>
      <w:r w:rsidRPr="00C11D8C">
        <w:rPr>
          <w:sz w:val="28"/>
          <w:szCs w:val="28"/>
        </w:rPr>
        <w:t>срока проведения конкурса.</w:t>
      </w:r>
    </w:p>
    <w:p w14:paraId="2B7F372B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11D8C">
        <w:rPr>
          <w:sz w:val="28"/>
          <w:szCs w:val="28"/>
        </w:rPr>
        <w:t>3.2.4. Ответственность за</w:t>
      </w:r>
      <w:r w:rsidRPr="00083269">
        <w:rPr>
          <w:sz w:val="28"/>
          <w:szCs w:val="28"/>
        </w:rPr>
        <w:t xml:space="preserve"> содержание представленных материалов несет участник конкурса.</w:t>
      </w:r>
    </w:p>
    <w:p w14:paraId="4A742CD6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3.3. Этап рассмотрения заявок включает в себя:</w:t>
      </w:r>
    </w:p>
    <w:p w14:paraId="65E8DAC4" w14:textId="0761F743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рассмотрение заявок и характеристик </w:t>
      </w:r>
      <w:r w:rsidRPr="00F131DE">
        <w:rPr>
          <w:sz w:val="28"/>
          <w:szCs w:val="28"/>
        </w:rPr>
        <w:t xml:space="preserve">проектов экспертным советом </w:t>
      </w:r>
      <w:r w:rsidRPr="00F131DE">
        <w:rPr>
          <w:sz w:val="28"/>
          <w:szCs w:val="28"/>
        </w:rPr>
        <w:br/>
        <w:t>в соответствии с направлением конкурса;</w:t>
      </w:r>
    </w:p>
    <w:p w14:paraId="311D86EB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рассмотрение краевой комиссией заявок и характеристик проектов, представленных экспертными советами.</w:t>
      </w:r>
    </w:p>
    <w:p w14:paraId="54CDA68F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3.4. Экспертные советы по направлениям конкурса формируются приказами профильных органов исполнительной власти Пермского края. </w:t>
      </w:r>
    </w:p>
    <w:p w14:paraId="707B96D6" w14:textId="54576A5A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3.4.1. В состав экспертного совета по направлению конкурса входят</w:t>
      </w:r>
      <w:r w:rsidRPr="00083269">
        <w:rPr>
          <w:sz w:val="28"/>
          <w:szCs w:val="28"/>
        </w:rPr>
        <w:br/>
        <w:t xml:space="preserve">не менее 7 членов, из них не менее 4 сотрудников профильного ведомства </w:t>
      </w:r>
      <w:r>
        <w:rPr>
          <w:sz w:val="28"/>
          <w:szCs w:val="28"/>
        </w:rPr>
        <w:br/>
      </w:r>
      <w:r w:rsidRPr="00083269">
        <w:rPr>
          <w:sz w:val="28"/>
          <w:szCs w:val="28"/>
        </w:rPr>
        <w:t>и не менее 3 приглашенных экспертов.</w:t>
      </w:r>
    </w:p>
    <w:p w14:paraId="223A9C88" w14:textId="77777777" w:rsidR="00D55B1C" w:rsidRDefault="00083269" w:rsidP="00D55B1C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3.4.2. Администрация губернатора Пермского края направляет заявки и характеристики проектов участников конкурса в адрес </w:t>
      </w:r>
      <w:r w:rsidRPr="00083269">
        <w:rPr>
          <w:sz w:val="28"/>
          <w:szCs w:val="28"/>
        </w:rPr>
        <w:lastRenderedPageBreak/>
        <w:t>экспертных советов по направле</w:t>
      </w:r>
      <w:r w:rsidR="00BE13C1">
        <w:rPr>
          <w:sz w:val="28"/>
          <w:szCs w:val="28"/>
        </w:rPr>
        <w:t>ниям конкурса в течение 5</w:t>
      </w:r>
      <w:r w:rsidRPr="00083269">
        <w:rPr>
          <w:sz w:val="28"/>
          <w:szCs w:val="28"/>
        </w:rPr>
        <w:t xml:space="preserve"> рабочих дней после окончания заявочного этапа. </w:t>
      </w:r>
    </w:p>
    <w:p w14:paraId="200314F2" w14:textId="3D93DA5C" w:rsidR="00083269" w:rsidRPr="00083269" w:rsidRDefault="00083269" w:rsidP="00D55B1C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3.5.</w:t>
      </w:r>
      <w:r w:rsidRPr="00083269">
        <w:t xml:space="preserve"> </w:t>
      </w:r>
      <w:r w:rsidRPr="00083269">
        <w:rPr>
          <w:sz w:val="28"/>
          <w:szCs w:val="28"/>
        </w:rPr>
        <w:t>В ходе конкурса экспертные советы:</w:t>
      </w:r>
    </w:p>
    <w:p w14:paraId="31475B63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проводят экспертизу заявок и характеристик проектов для оценки социально-экономического вклада организации в развитие Пермского края на основании критериев, установленных в пункте 3.5.1 настоящего Положения;</w:t>
      </w:r>
    </w:p>
    <w:p w14:paraId="1989A5C8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оценивают проекты по 10-балльной шкале (каждый критерий оценивается отдельно);</w:t>
      </w:r>
    </w:p>
    <w:p w14:paraId="50A9A1B4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определяют не более 3 организаций, набравших наибольшее количество баллов, для участия во втором этапе рассмотрения заявок.</w:t>
      </w:r>
    </w:p>
    <w:p w14:paraId="16AD4B23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3.5.1. Критерии оценки проектов:</w:t>
      </w:r>
    </w:p>
    <w:p w14:paraId="112841E7" w14:textId="633338CC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актуальность и социальная </w:t>
      </w:r>
      <w:r w:rsidR="00E30AE1">
        <w:rPr>
          <w:sz w:val="28"/>
          <w:szCs w:val="28"/>
        </w:rPr>
        <w:t>и (или)</w:t>
      </w:r>
      <w:r w:rsidRPr="00083269">
        <w:rPr>
          <w:sz w:val="28"/>
          <w:szCs w:val="28"/>
        </w:rPr>
        <w:t xml:space="preserve"> экономическая значимость проекта;</w:t>
      </w:r>
    </w:p>
    <w:p w14:paraId="5074F9A2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достигнутые результаты и эффективность деятельности (имеющиеся качественные и количественные результаты реализации проекта на момент участия в конкурсе);</w:t>
      </w:r>
    </w:p>
    <w:p w14:paraId="329996F7" w14:textId="6594266B" w:rsidR="00083269" w:rsidRPr="00083269" w:rsidRDefault="00940CC1" w:rsidP="000832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83269" w:rsidRPr="00083269">
        <w:rPr>
          <w:sz w:val="28"/>
          <w:szCs w:val="28"/>
        </w:rPr>
        <w:t>нновационность</w:t>
      </w:r>
      <w:r w:rsidR="00083269">
        <w:rPr>
          <w:sz w:val="28"/>
          <w:szCs w:val="28"/>
        </w:rPr>
        <w:t xml:space="preserve"> и</w:t>
      </w:r>
      <w:r w:rsidR="00083269" w:rsidRPr="00083269">
        <w:rPr>
          <w:sz w:val="28"/>
          <w:szCs w:val="28"/>
        </w:rPr>
        <w:t xml:space="preserve"> уникальность проекта;</w:t>
      </w:r>
    </w:p>
    <w:p w14:paraId="494156C6" w14:textId="77777777" w:rsidR="00083269" w:rsidRPr="00C11D8C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наличие </w:t>
      </w:r>
      <w:r w:rsidRPr="00C11D8C">
        <w:rPr>
          <w:sz w:val="28"/>
          <w:szCs w:val="28"/>
        </w:rPr>
        <w:t>связи целей и задач проекта с целями и задачами развития Пермского края;</w:t>
      </w:r>
    </w:p>
    <w:p w14:paraId="6AAAC9FC" w14:textId="4ECC6576" w:rsidR="00083269" w:rsidRPr="00C11D8C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11D8C">
        <w:rPr>
          <w:sz w:val="28"/>
          <w:szCs w:val="28"/>
        </w:rPr>
        <w:t xml:space="preserve">собственный вклад и дополнительные ресурсы, привлеченные </w:t>
      </w:r>
      <w:r w:rsidRPr="00C11D8C">
        <w:rPr>
          <w:sz w:val="28"/>
          <w:szCs w:val="28"/>
        </w:rPr>
        <w:br/>
      </w:r>
      <w:r w:rsidR="00C11D8C" w:rsidRPr="00C11D8C">
        <w:rPr>
          <w:sz w:val="28"/>
          <w:szCs w:val="28"/>
        </w:rPr>
        <w:t>для</w:t>
      </w:r>
      <w:r w:rsidRPr="00C11D8C">
        <w:rPr>
          <w:sz w:val="28"/>
          <w:szCs w:val="28"/>
        </w:rPr>
        <w:t xml:space="preserve"> реализаци</w:t>
      </w:r>
      <w:r w:rsidR="00C11D8C" w:rsidRPr="00C11D8C">
        <w:rPr>
          <w:sz w:val="28"/>
          <w:szCs w:val="28"/>
        </w:rPr>
        <w:t>и</w:t>
      </w:r>
      <w:r w:rsidRPr="00C11D8C">
        <w:rPr>
          <w:sz w:val="28"/>
          <w:szCs w:val="28"/>
        </w:rPr>
        <w:t xml:space="preserve"> проекта;</w:t>
      </w:r>
    </w:p>
    <w:p w14:paraId="3513C381" w14:textId="0A0D2129" w:rsidR="00083269" w:rsidRPr="00C11D8C" w:rsidRDefault="00083269" w:rsidP="00BE13C1">
      <w:pPr>
        <w:spacing w:line="360" w:lineRule="exact"/>
        <w:ind w:firstLine="709"/>
        <w:jc w:val="both"/>
        <w:rPr>
          <w:sz w:val="28"/>
          <w:szCs w:val="28"/>
        </w:rPr>
      </w:pPr>
      <w:r w:rsidRPr="00C11D8C">
        <w:rPr>
          <w:sz w:val="28"/>
          <w:szCs w:val="28"/>
        </w:rPr>
        <w:t xml:space="preserve">влияние проекта на сферу деятельности, соответствующую направлению конкурса, на региональном, федеральном </w:t>
      </w:r>
      <w:r w:rsidR="00BE13C1" w:rsidRPr="00C11D8C">
        <w:rPr>
          <w:sz w:val="28"/>
          <w:szCs w:val="28"/>
        </w:rPr>
        <w:br/>
      </w:r>
      <w:r w:rsidRPr="00C11D8C">
        <w:rPr>
          <w:sz w:val="28"/>
          <w:szCs w:val="28"/>
        </w:rPr>
        <w:t>или международном уровнях.</w:t>
      </w:r>
    </w:p>
    <w:p w14:paraId="52400879" w14:textId="77777777" w:rsidR="00083269" w:rsidRPr="00CA2C9B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11D8C">
        <w:rPr>
          <w:sz w:val="28"/>
          <w:szCs w:val="28"/>
        </w:rPr>
        <w:t>3.5.2. Заседание экспертного</w:t>
      </w:r>
      <w:r w:rsidRPr="00083269">
        <w:rPr>
          <w:sz w:val="28"/>
          <w:szCs w:val="28"/>
        </w:rPr>
        <w:t xml:space="preserve"> совета правомочно, если на нем присутствует не менее половины его списочного состава.</w:t>
      </w:r>
      <w:r w:rsidRPr="00083269">
        <w:t xml:space="preserve"> </w:t>
      </w:r>
      <w:r w:rsidRPr="00083269">
        <w:rPr>
          <w:sz w:val="28"/>
          <w:szCs w:val="28"/>
        </w:rPr>
        <w:t xml:space="preserve">Заседание экспертного совета может быть </w:t>
      </w:r>
      <w:r w:rsidRPr="00CA2C9B">
        <w:rPr>
          <w:sz w:val="28"/>
          <w:szCs w:val="28"/>
        </w:rPr>
        <w:t>проведено в заочном формате.</w:t>
      </w:r>
    </w:p>
    <w:p w14:paraId="7D91F746" w14:textId="74CB5433" w:rsidR="00083269" w:rsidRPr="00CA2C9B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 xml:space="preserve">3.5.3. По итогам заседания экспертного совета председатель </w:t>
      </w:r>
      <w:r w:rsidR="00C11D8C" w:rsidRPr="00CA2C9B">
        <w:rPr>
          <w:sz w:val="28"/>
          <w:szCs w:val="28"/>
        </w:rPr>
        <w:t xml:space="preserve">экспертного совета </w:t>
      </w:r>
      <w:r w:rsidRPr="00CA2C9B">
        <w:rPr>
          <w:sz w:val="28"/>
          <w:szCs w:val="28"/>
        </w:rPr>
        <w:t xml:space="preserve">направляет в адрес Администрации губернатора Пермского края заключение экспертного совета по направлению конкурса о допущенных </w:t>
      </w:r>
      <w:r w:rsidR="00C11D8C" w:rsidRPr="00CA2C9B">
        <w:rPr>
          <w:sz w:val="28"/>
          <w:szCs w:val="28"/>
        </w:rPr>
        <w:t xml:space="preserve">к </w:t>
      </w:r>
      <w:r w:rsidRPr="00CA2C9B">
        <w:rPr>
          <w:sz w:val="28"/>
          <w:szCs w:val="28"/>
        </w:rPr>
        <w:t>рассмотрени</w:t>
      </w:r>
      <w:r w:rsidR="00C11D8C" w:rsidRPr="00CA2C9B">
        <w:rPr>
          <w:sz w:val="28"/>
          <w:szCs w:val="28"/>
        </w:rPr>
        <w:t xml:space="preserve">ю краевой комиссией </w:t>
      </w:r>
      <w:r w:rsidRPr="00CA2C9B">
        <w:rPr>
          <w:sz w:val="28"/>
          <w:szCs w:val="28"/>
        </w:rPr>
        <w:t>заявк</w:t>
      </w:r>
      <w:r w:rsidR="00195FE7">
        <w:rPr>
          <w:sz w:val="28"/>
          <w:szCs w:val="28"/>
        </w:rPr>
        <w:t>ах</w:t>
      </w:r>
      <w:r w:rsidRPr="00CA2C9B">
        <w:rPr>
          <w:sz w:val="28"/>
          <w:szCs w:val="28"/>
        </w:rPr>
        <w:t xml:space="preserve">. </w:t>
      </w:r>
    </w:p>
    <w:p w14:paraId="63C83928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A2C9B">
        <w:rPr>
          <w:sz w:val="28"/>
          <w:szCs w:val="28"/>
        </w:rPr>
        <w:t>3.6.</w:t>
      </w:r>
      <w:r w:rsidRPr="00CA2C9B">
        <w:t> </w:t>
      </w:r>
      <w:r w:rsidRPr="00CA2C9B">
        <w:rPr>
          <w:sz w:val="28"/>
          <w:szCs w:val="28"/>
        </w:rPr>
        <w:t>Состав краевой комиссии утверждается распоряжением губернатора Пермского края.</w:t>
      </w:r>
    </w:p>
    <w:p w14:paraId="13458FC5" w14:textId="34BDD6B8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3.7.</w:t>
      </w:r>
      <w:r w:rsidRPr="00083269">
        <w:t> </w:t>
      </w:r>
      <w:r w:rsidRPr="00083269">
        <w:rPr>
          <w:sz w:val="28"/>
          <w:szCs w:val="28"/>
        </w:rPr>
        <w:t>Член краевой комиссии не вправе оценивать заявку на участие</w:t>
      </w:r>
      <w:r w:rsidRPr="00083269">
        <w:rPr>
          <w:sz w:val="28"/>
          <w:szCs w:val="28"/>
        </w:rPr>
        <w:br/>
        <w:t xml:space="preserve">в конкурсе, если она представлена организацией, предприятием, объединением, в которой он или его близкий родственник является работником или членом коллегиального органа, а также в иных случаях, если имеются обстоятельства, дающие основания полагать наличие </w:t>
      </w:r>
      <w:r w:rsidR="00BE13C1">
        <w:rPr>
          <w:sz w:val="28"/>
          <w:szCs w:val="28"/>
        </w:rPr>
        <w:br/>
      </w:r>
      <w:r w:rsidRPr="00083269">
        <w:rPr>
          <w:sz w:val="28"/>
          <w:szCs w:val="28"/>
        </w:rPr>
        <w:lastRenderedPageBreak/>
        <w:t>его прямой или косвенной личной заинтересованности в результатах рассмотрения соответствующей заявки.</w:t>
      </w:r>
    </w:p>
    <w:p w14:paraId="6EA9430B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3.8. Администрация губернатора Пермского края организует проведение заседаний краевой комиссии.</w:t>
      </w:r>
    </w:p>
    <w:p w14:paraId="6E7DEBF6" w14:textId="77777777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Администрация губернатора Пермского края предоставляет информацию об участниках конкурса и заключения экспертных советов </w:t>
      </w:r>
      <w:r w:rsidRPr="00083269">
        <w:rPr>
          <w:sz w:val="28"/>
          <w:szCs w:val="28"/>
        </w:rPr>
        <w:br/>
        <w:t>по направлениям конкурса членам краевой комиссии.</w:t>
      </w:r>
    </w:p>
    <w:p w14:paraId="6FD23D04" w14:textId="71E32CDA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Для предварительной подготовки заседания краевой комиссии </w:t>
      </w:r>
      <w:r w:rsidR="00BE13C1">
        <w:rPr>
          <w:sz w:val="28"/>
          <w:szCs w:val="28"/>
        </w:rPr>
        <w:br/>
      </w:r>
      <w:r w:rsidRPr="00083269">
        <w:rPr>
          <w:sz w:val="28"/>
          <w:szCs w:val="28"/>
        </w:rPr>
        <w:t>может быть организовано заседание рабочей группы.</w:t>
      </w:r>
    </w:p>
    <w:p w14:paraId="6F7BBE02" w14:textId="76770854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3.9. Краевая </w:t>
      </w:r>
      <w:r w:rsidRPr="00C11D8C">
        <w:rPr>
          <w:sz w:val="28"/>
          <w:szCs w:val="28"/>
        </w:rPr>
        <w:t xml:space="preserve">комиссия на своем заседании анализирует полученные заключения экспертных советов, большинством голосов присутствующих </w:t>
      </w:r>
      <w:r w:rsidRPr="00C11D8C">
        <w:rPr>
          <w:sz w:val="28"/>
          <w:szCs w:val="28"/>
        </w:rPr>
        <w:br/>
      </w:r>
      <w:r w:rsidR="00C11D8C" w:rsidRPr="00C11D8C">
        <w:rPr>
          <w:sz w:val="28"/>
          <w:szCs w:val="28"/>
        </w:rPr>
        <w:t xml:space="preserve">на заседании </w:t>
      </w:r>
      <w:r w:rsidR="00CA2C9B" w:rsidRPr="00083269">
        <w:rPr>
          <w:sz w:val="28"/>
          <w:szCs w:val="28"/>
        </w:rPr>
        <w:t>краевой комиссии</w:t>
      </w:r>
      <w:r w:rsidR="00CA2C9B" w:rsidRPr="00C11D8C">
        <w:rPr>
          <w:sz w:val="28"/>
          <w:szCs w:val="28"/>
        </w:rPr>
        <w:t xml:space="preserve"> определяет одного победителя </w:t>
      </w:r>
      <w:r w:rsidR="00C11D8C" w:rsidRPr="00C11D8C">
        <w:rPr>
          <w:sz w:val="28"/>
          <w:szCs w:val="28"/>
        </w:rPr>
        <w:t>по</w:t>
      </w:r>
      <w:r w:rsidRPr="00C11D8C">
        <w:rPr>
          <w:sz w:val="28"/>
          <w:szCs w:val="28"/>
        </w:rPr>
        <w:t xml:space="preserve"> каждом</w:t>
      </w:r>
      <w:r w:rsidR="00C11D8C" w:rsidRPr="00C11D8C">
        <w:rPr>
          <w:sz w:val="28"/>
          <w:szCs w:val="28"/>
        </w:rPr>
        <w:t>у</w:t>
      </w:r>
      <w:r w:rsidRPr="00C11D8C">
        <w:rPr>
          <w:sz w:val="28"/>
          <w:szCs w:val="28"/>
        </w:rPr>
        <w:t xml:space="preserve"> направлени</w:t>
      </w:r>
      <w:r w:rsidR="00C11D8C" w:rsidRPr="00C11D8C">
        <w:rPr>
          <w:sz w:val="28"/>
          <w:szCs w:val="28"/>
        </w:rPr>
        <w:t>ю</w:t>
      </w:r>
      <w:r w:rsidRPr="00C11D8C">
        <w:rPr>
          <w:sz w:val="28"/>
          <w:szCs w:val="28"/>
        </w:rPr>
        <w:t xml:space="preserve"> конкурса и подводит итоги конкурса.</w:t>
      </w:r>
    </w:p>
    <w:p w14:paraId="793540CB" w14:textId="37E30EE4" w:rsidR="00083269" w:rsidRPr="00C11D8C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 xml:space="preserve">3.9.1. Решение краевой </w:t>
      </w:r>
      <w:r w:rsidRPr="00C11D8C">
        <w:rPr>
          <w:sz w:val="28"/>
          <w:szCs w:val="28"/>
        </w:rPr>
        <w:t>комиссии о победителях конкурса фиксируется в протоколе заседания</w:t>
      </w:r>
      <w:r w:rsidR="00C11D8C" w:rsidRPr="00C11D8C">
        <w:rPr>
          <w:sz w:val="28"/>
          <w:szCs w:val="28"/>
        </w:rPr>
        <w:t xml:space="preserve"> краевой комиссии</w:t>
      </w:r>
      <w:r w:rsidRPr="00C11D8C">
        <w:rPr>
          <w:sz w:val="28"/>
          <w:szCs w:val="28"/>
        </w:rPr>
        <w:t xml:space="preserve">. </w:t>
      </w:r>
    </w:p>
    <w:p w14:paraId="0B03A582" w14:textId="3ADB274C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C11D8C">
        <w:rPr>
          <w:sz w:val="28"/>
          <w:szCs w:val="28"/>
        </w:rPr>
        <w:t>3.9.2. Информация о победителях конкурса публикуется</w:t>
      </w:r>
      <w:r w:rsidR="00E06E85" w:rsidRPr="00C11D8C">
        <w:rPr>
          <w:sz w:val="28"/>
          <w:szCs w:val="28"/>
        </w:rPr>
        <w:t xml:space="preserve"> </w:t>
      </w:r>
      <w:r w:rsidR="00E06E85" w:rsidRPr="00C11D8C">
        <w:rPr>
          <w:sz w:val="28"/>
          <w:szCs w:val="28"/>
        </w:rPr>
        <w:br/>
      </w:r>
      <w:r w:rsidRPr="00C11D8C">
        <w:rPr>
          <w:sz w:val="28"/>
          <w:szCs w:val="28"/>
        </w:rPr>
        <w:t>на официальных информационных ресурсах</w:t>
      </w:r>
      <w:r w:rsidRPr="00083269">
        <w:rPr>
          <w:sz w:val="28"/>
          <w:szCs w:val="28"/>
        </w:rPr>
        <w:t xml:space="preserve"> губернатора </w:t>
      </w:r>
      <w:r w:rsidR="00F131DE">
        <w:rPr>
          <w:sz w:val="28"/>
          <w:szCs w:val="28"/>
        </w:rPr>
        <w:t xml:space="preserve">Пермского края </w:t>
      </w:r>
      <w:r w:rsidR="00F131DE">
        <w:rPr>
          <w:sz w:val="28"/>
          <w:szCs w:val="28"/>
        </w:rPr>
        <w:br/>
      </w:r>
      <w:r w:rsidRPr="00083269">
        <w:rPr>
          <w:sz w:val="28"/>
          <w:szCs w:val="28"/>
        </w:rPr>
        <w:t>и Правительства Пермского края.</w:t>
      </w:r>
    </w:p>
    <w:p w14:paraId="25F12626" w14:textId="7695FF2E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3.10.</w:t>
      </w:r>
      <w:r w:rsidRPr="00083269">
        <w:t> </w:t>
      </w:r>
      <w:r w:rsidRPr="00083269">
        <w:rPr>
          <w:sz w:val="28"/>
          <w:szCs w:val="28"/>
        </w:rPr>
        <w:t>Заседание краевой комиссии правомочно, если на нем присутствует не менее половины ее списочного состава.</w:t>
      </w:r>
      <w:r w:rsidRPr="00083269">
        <w:t xml:space="preserve"> </w:t>
      </w:r>
      <w:r w:rsidRPr="00083269">
        <w:rPr>
          <w:sz w:val="28"/>
          <w:szCs w:val="28"/>
        </w:rPr>
        <w:t xml:space="preserve">Заседание </w:t>
      </w:r>
      <w:r w:rsidR="00BE13C1">
        <w:rPr>
          <w:sz w:val="28"/>
          <w:szCs w:val="28"/>
        </w:rPr>
        <w:br/>
      </w:r>
      <w:r w:rsidRPr="00083269">
        <w:rPr>
          <w:sz w:val="28"/>
          <w:szCs w:val="28"/>
        </w:rPr>
        <w:t>краевой комиссии может быть проведено в заочном формате.</w:t>
      </w:r>
    </w:p>
    <w:p w14:paraId="2F5142F1" w14:textId="02B785AF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3.11.</w:t>
      </w:r>
      <w:r w:rsidRPr="00083269">
        <w:t> </w:t>
      </w:r>
      <w:r w:rsidRPr="00083269">
        <w:rPr>
          <w:sz w:val="28"/>
          <w:szCs w:val="28"/>
        </w:rPr>
        <w:t xml:space="preserve">Награждение победителей конкурса проводится </w:t>
      </w:r>
      <w:r w:rsidRPr="00083269">
        <w:rPr>
          <w:sz w:val="28"/>
          <w:szCs w:val="28"/>
        </w:rPr>
        <w:br/>
        <w:t xml:space="preserve">в торжественной </w:t>
      </w:r>
      <w:r w:rsidRPr="00C11D8C">
        <w:rPr>
          <w:sz w:val="28"/>
          <w:szCs w:val="28"/>
        </w:rPr>
        <w:t xml:space="preserve">обстановке. Победители конкурса по каждой номинации награждаются почетными дипломами и знаками отличия с изображением </w:t>
      </w:r>
      <w:r w:rsidR="00C11D8C" w:rsidRPr="00C11D8C">
        <w:rPr>
          <w:sz w:val="28"/>
          <w:szCs w:val="28"/>
        </w:rPr>
        <w:t xml:space="preserve">Герба </w:t>
      </w:r>
      <w:r w:rsidRPr="00C11D8C">
        <w:rPr>
          <w:sz w:val="28"/>
          <w:szCs w:val="28"/>
        </w:rPr>
        <w:t>Пермского края.</w:t>
      </w:r>
    </w:p>
    <w:p w14:paraId="5B81E7CC" w14:textId="78C38F12" w:rsidR="00083269" w:rsidRPr="00083269" w:rsidRDefault="00083269" w:rsidP="00083269">
      <w:pPr>
        <w:spacing w:line="360" w:lineRule="exact"/>
        <w:ind w:firstLine="709"/>
        <w:jc w:val="both"/>
        <w:rPr>
          <w:sz w:val="28"/>
          <w:szCs w:val="28"/>
        </w:rPr>
      </w:pPr>
      <w:r w:rsidRPr="00083269">
        <w:rPr>
          <w:sz w:val="28"/>
          <w:szCs w:val="28"/>
        </w:rPr>
        <w:t>3.12.</w:t>
      </w:r>
      <w:r w:rsidRPr="00083269">
        <w:t> </w:t>
      </w:r>
      <w:r w:rsidRPr="00083269">
        <w:rPr>
          <w:sz w:val="28"/>
          <w:szCs w:val="28"/>
        </w:rPr>
        <w:t>Победители конкурса имеют право использовать знак отличия</w:t>
      </w:r>
      <w:r w:rsidRPr="00083269">
        <w:rPr>
          <w:sz w:val="28"/>
          <w:szCs w:val="28"/>
        </w:rPr>
        <w:br/>
        <w:t xml:space="preserve">в своей деятельности, в том числе размещать на имеющихся информационных ресурсах, производимой продукции, имуществе победителя с соблюдением всех норм и требований действующего законодательства. </w:t>
      </w:r>
    </w:p>
    <w:p w14:paraId="5670F862" w14:textId="3E38C73E" w:rsidR="00083269" w:rsidRDefault="00083269" w:rsidP="008363C6">
      <w:pPr>
        <w:autoSpaceDE w:val="0"/>
        <w:autoSpaceDN w:val="0"/>
        <w:adjustRightInd w:val="0"/>
        <w:spacing w:line="240" w:lineRule="exact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br w:type="page"/>
      </w:r>
    </w:p>
    <w:p w14:paraId="6C97D677" w14:textId="77777777" w:rsidR="00083269" w:rsidRDefault="00083269" w:rsidP="00B91D2B">
      <w:pPr>
        <w:autoSpaceDE w:val="0"/>
        <w:autoSpaceDN w:val="0"/>
        <w:adjustRightInd w:val="0"/>
        <w:spacing w:line="240" w:lineRule="exact"/>
        <w:ind w:left="5103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lastRenderedPageBreak/>
        <w:t xml:space="preserve">Приложение </w:t>
      </w:r>
    </w:p>
    <w:p w14:paraId="716E56A1" w14:textId="646E5BC5" w:rsidR="00083269" w:rsidRDefault="00083269" w:rsidP="00B91D2B">
      <w:pPr>
        <w:autoSpaceDE w:val="0"/>
        <w:autoSpaceDN w:val="0"/>
        <w:adjustRightInd w:val="0"/>
        <w:spacing w:line="240" w:lineRule="exact"/>
        <w:ind w:left="5103"/>
        <w:rPr>
          <w:b/>
          <w:sz w:val="28"/>
          <w:szCs w:val="28"/>
        </w:rPr>
      </w:pPr>
      <w:r>
        <w:rPr>
          <w:rFonts w:eastAsia="Tahoma"/>
          <w:sz w:val="28"/>
          <w:szCs w:val="28"/>
        </w:rPr>
        <w:t xml:space="preserve">к </w:t>
      </w:r>
      <w:r w:rsidR="00E30AE1" w:rsidRPr="00083269">
        <w:rPr>
          <w:rFonts w:eastAsia="Tahoma"/>
          <w:sz w:val="28"/>
          <w:szCs w:val="28"/>
        </w:rPr>
        <w:t xml:space="preserve">Положению </w:t>
      </w:r>
      <w:r w:rsidR="00B91D2B">
        <w:rPr>
          <w:rFonts w:eastAsia="Tahoma"/>
          <w:sz w:val="28"/>
          <w:szCs w:val="28"/>
        </w:rPr>
        <w:br/>
      </w:r>
      <w:r w:rsidRPr="00083269">
        <w:rPr>
          <w:rFonts w:eastAsia="Tahoma"/>
          <w:sz w:val="28"/>
          <w:szCs w:val="28"/>
        </w:rPr>
        <w:t>о проведении регионального конкурса «Лидер Пермского края»</w:t>
      </w:r>
    </w:p>
    <w:p w14:paraId="4AFB25FE" w14:textId="77777777" w:rsidR="00083269" w:rsidRDefault="00083269" w:rsidP="00BE13C1">
      <w:pPr>
        <w:spacing w:line="240" w:lineRule="exact"/>
        <w:ind w:firstLine="709"/>
        <w:jc w:val="both"/>
        <w:rPr>
          <w:sz w:val="28"/>
          <w:szCs w:val="28"/>
        </w:rPr>
      </w:pPr>
    </w:p>
    <w:p w14:paraId="736B886F" w14:textId="77777777" w:rsidR="00BE13C1" w:rsidRPr="00083269" w:rsidRDefault="00BE13C1" w:rsidP="00BE13C1">
      <w:pPr>
        <w:spacing w:line="240" w:lineRule="exact"/>
        <w:ind w:firstLine="709"/>
        <w:jc w:val="both"/>
        <w:rPr>
          <w:sz w:val="28"/>
          <w:szCs w:val="28"/>
        </w:rPr>
      </w:pPr>
    </w:p>
    <w:p w14:paraId="1BEDC278" w14:textId="7396DCF6" w:rsidR="00B91D2B" w:rsidRDefault="00B91D2B" w:rsidP="00B91D2B">
      <w:pPr>
        <w:spacing w:after="120" w:line="240" w:lineRule="exact"/>
        <w:jc w:val="center"/>
        <w:rPr>
          <w:b/>
          <w:sz w:val="28"/>
          <w:szCs w:val="28"/>
        </w:rPr>
      </w:pPr>
      <w:r w:rsidRPr="00083269">
        <w:rPr>
          <w:b/>
          <w:sz w:val="28"/>
          <w:szCs w:val="28"/>
        </w:rPr>
        <w:t xml:space="preserve">СРОКИ ЭТАПОВ </w:t>
      </w:r>
    </w:p>
    <w:p w14:paraId="1FED57AB" w14:textId="0B4A30A4" w:rsidR="00083269" w:rsidRPr="00083269" w:rsidRDefault="00083269" w:rsidP="00B91D2B">
      <w:pPr>
        <w:spacing w:line="240" w:lineRule="exact"/>
        <w:jc w:val="center"/>
        <w:rPr>
          <w:b/>
          <w:sz w:val="28"/>
          <w:szCs w:val="28"/>
        </w:rPr>
      </w:pPr>
      <w:r w:rsidRPr="00083269">
        <w:rPr>
          <w:b/>
          <w:sz w:val="28"/>
          <w:szCs w:val="28"/>
        </w:rPr>
        <w:t>регионального конкурса «Лидер Пермского края»</w:t>
      </w:r>
    </w:p>
    <w:p w14:paraId="6F48FF27" w14:textId="77777777" w:rsidR="00083269" w:rsidRPr="00083269" w:rsidRDefault="00083269" w:rsidP="00083269">
      <w:pPr>
        <w:ind w:firstLine="709"/>
        <w:jc w:val="both"/>
        <w:rPr>
          <w:sz w:val="28"/>
          <w:szCs w:val="28"/>
        </w:rPr>
      </w:pPr>
    </w:p>
    <w:tbl>
      <w:tblPr>
        <w:tblStyle w:val="af7"/>
        <w:tblW w:w="96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"/>
        <w:gridCol w:w="3318"/>
        <w:gridCol w:w="2835"/>
        <w:gridCol w:w="2919"/>
      </w:tblGrid>
      <w:tr w:rsidR="000223AC" w:rsidRPr="00B91D2B" w14:paraId="7BAB472C" w14:textId="77777777" w:rsidTr="000223AC">
        <w:trPr>
          <w:jc w:val="center"/>
        </w:trPr>
        <w:tc>
          <w:tcPr>
            <w:tcW w:w="595" w:type="dxa"/>
            <w:vAlign w:val="center"/>
          </w:tcPr>
          <w:p w14:paraId="5E7178AC" w14:textId="40701C3D" w:rsidR="00083269" w:rsidRPr="00B91D2B" w:rsidRDefault="00083269" w:rsidP="00B91D2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№</w:t>
            </w:r>
            <w:r w:rsidR="00B91D2B">
              <w:rPr>
                <w:rFonts w:ascii="Times New Roman" w:hAnsi="Times New Roman" w:cs="Times New Roman"/>
              </w:rPr>
              <w:t xml:space="preserve"> п</w:t>
            </w:r>
            <w:r w:rsidR="00B91D2B">
              <w:rPr>
                <w:rFonts w:ascii="Times New Roman" w:hAnsi="Times New Roman" w:cs="Times New Roman"/>
                <w:lang w:val="en-US"/>
              </w:rPr>
              <w:t>/</w:t>
            </w:r>
            <w:r w:rsidR="00B91D2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318" w:type="dxa"/>
            <w:vAlign w:val="center"/>
          </w:tcPr>
          <w:p w14:paraId="422F41EA" w14:textId="7BD3D153" w:rsidR="00083269" w:rsidRPr="00B91D2B" w:rsidRDefault="00083269" w:rsidP="00B91D2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11D8C">
              <w:rPr>
                <w:rFonts w:ascii="Times New Roman" w:hAnsi="Times New Roman" w:cs="Times New Roman"/>
              </w:rPr>
              <w:t xml:space="preserve">Направление </w:t>
            </w:r>
            <w:r w:rsidR="00C11D8C" w:rsidRPr="00C11D8C">
              <w:rPr>
                <w:rFonts w:ascii="Times New Roman" w:hAnsi="Times New Roman" w:cs="Times New Roman"/>
              </w:rPr>
              <w:t xml:space="preserve">регионального конкурса «Лидер </w:t>
            </w:r>
            <w:r w:rsidR="00C11D8C">
              <w:rPr>
                <w:rFonts w:ascii="Times New Roman" w:hAnsi="Times New Roman" w:cs="Times New Roman"/>
              </w:rPr>
              <w:br/>
            </w:r>
            <w:r w:rsidR="00C11D8C" w:rsidRPr="00C11D8C">
              <w:rPr>
                <w:rFonts w:ascii="Times New Roman" w:hAnsi="Times New Roman" w:cs="Times New Roman"/>
              </w:rPr>
              <w:t>Пермского края»</w:t>
            </w:r>
          </w:p>
        </w:tc>
        <w:tc>
          <w:tcPr>
            <w:tcW w:w="2835" w:type="dxa"/>
            <w:vAlign w:val="center"/>
          </w:tcPr>
          <w:p w14:paraId="2A008946" w14:textId="77777777" w:rsidR="00083269" w:rsidRPr="00B91D2B" w:rsidRDefault="00083269" w:rsidP="00B91D2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Заявочный этап</w:t>
            </w:r>
          </w:p>
        </w:tc>
        <w:tc>
          <w:tcPr>
            <w:tcW w:w="2919" w:type="dxa"/>
            <w:vAlign w:val="center"/>
          </w:tcPr>
          <w:p w14:paraId="719EFF0B" w14:textId="77777777" w:rsidR="00083269" w:rsidRPr="00B91D2B" w:rsidRDefault="00083269" w:rsidP="00B91D2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Этап рассмотрения заявок</w:t>
            </w:r>
          </w:p>
        </w:tc>
      </w:tr>
      <w:tr w:rsidR="00216923" w:rsidRPr="00B91D2B" w14:paraId="7EDBC9F5" w14:textId="77777777" w:rsidTr="00216923">
        <w:trPr>
          <w:trHeight w:val="364"/>
          <w:jc w:val="center"/>
        </w:trPr>
        <w:tc>
          <w:tcPr>
            <w:tcW w:w="595" w:type="dxa"/>
            <w:vAlign w:val="center"/>
          </w:tcPr>
          <w:p w14:paraId="74C389B2" w14:textId="50DFB649" w:rsidR="00216923" w:rsidRPr="00216923" w:rsidRDefault="00216923" w:rsidP="002169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69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8" w:type="dxa"/>
            <w:vAlign w:val="center"/>
          </w:tcPr>
          <w:p w14:paraId="0C867012" w14:textId="3160F925" w:rsidR="00216923" w:rsidRPr="00216923" w:rsidRDefault="00216923" w:rsidP="002169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69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1C862680" w14:textId="7042C61F" w:rsidR="00216923" w:rsidRPr="00216923" w:rsidRDefault="00216923" w:rsidP="002169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6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9" w:type="dxa"/>
            <w:vAlign w:val="center"/>
          </w:tcPr>
          <w:p w14:paraId="617FCCAC" w14:textId="4CB7909E" w:rsidR="00216923" w:rsidRPr="00216923" w:rsidRDefault="00216923" w:rsidP="002169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6923">
              <w:rPr>
                <w:rFonts w:ascii="Times New Roman" w:hAnsi="Times New Roman" w:cs="Times New Roman"/>
              </w:rPr>
              <w:t>4</w:t>
            </w:r>
          </w:p>
        </w:tc>
      </w:tr>
      <w:tr w:rsidR="00A50559" w:rsidRPr="00B91D2B" w14:paraId="2723D8FE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74D65EB0" w14:textId="2AC49C5B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8" w:type="dxa"/>
            <w:vAlign w:val="center"/>
          </w:tcPr>
          <w:p w14:paraId="5EFB81F1" w14:textId="0146C1A3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71B4EC10" w14:textId="5A84CD00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50559" w:rsidRPr="00A50559">
              <w:rPr>
                <w:rFonts w:ascii="Times New Roman" w:hAnsi="Times New Roman" w:cs="Times New Roman"/>
              </w:rPr>
              <w:t xml:space="preserve"> января – </w:t>
            </w:r>
            <w:r>
              <w:rPr>
                <w:rFonts w:ascii="Times New Roman" w:hAnsi="Times New Roman" w:cs="Times New Roman"/>
              </w:rPr>
              <w:t>21</w:t>
            </w:r>
            <w:r w:rsidR="00A50559" w:rsidRPr="00A50559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919" w:type="dxa"/>
            <w:vAlign w:val="center"/>
          </w:tcPr>
          <w:p w14:paraId="44D12922" w14:textId="139FAF1E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февраля</w:t>
            </w:r>
            <w:r w:rsidR="00A50559" w:rsidRPr="00A50559">
              <w:rPr>
                <w:rFonts w:ascii="Times New Roman" w:hAnsi="Times New Roman" w:cs="Times New Roman"/>
              </w:rPr>
              <w:t xml:space="preserve"> – 15 марта</w:t>
            </w:r>
          </w:p>
        </w:tc>
      </w:tr>
      <w:tr w:rsidR="00466FBB" w:rsidRPr="00B91D2B" w14:paraId="69766F1F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2548415F" w14:textId="51C192D1" w:rsidR="00466FBB" w:rsidRPr="00B91D2B" w:rsidRDefault="00466FBB" w:rsidP="00466F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8" w:type="dxa"/>
            <w:vAlign w:val="center"/>
          </w:tcPr>
          <w:p w14:paraId="60009CB9" w14:textId="77777777" w:rsidR="00466FBB" w:rsidRPr="00B91D2B" w:rsidRDefault="00466FBB" w:rsidP="00466FB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835" w:type="dxa"/>
            <w:vAlign w:val="center"/>
          </w:tcPr>
          <w:p w14:paraId="12893C6D" w14:textId="0EE94707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50559">
              <w:rPr>
                <w:rFonts w:ascii="Times New Roman" w:hAnsi="Times New Roman" w:cs="Times New Roman"/>
              </w:rPr>
              <w:t xml:space="preserve"> января – </w:t>
            </w:r>
            <w:r>
              <w:rPr>
                <w:rFonts w:ascii="Times New Roman" w:hAnsi="Times New Roman" w:cs="Times New Roman"/>
              </w:rPr>
              <w:t>21</w:t>
            </w:r>
            <w:r w:rsidRPr="00A50559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919" w:type="dxa"/>
            <w:vAlign w:val="center"/>
          </w:tcPr>
          <w:p w14:paraId="35DFE58F" w14:textId="63CF1194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февраля</w:t>
            </w:r>
            <w:r w:rsidRPr="00A50559">
              <w:rPr>
                <w:rFonts w:ascii="Times New Roman" w:hAnsi="Times New Roman" w:cs="Times New Roman"/>
              </w:rPr>
              <w:t xml:space="preserve"> – 15 марта</w:t>
            </w:r>
          </w:p>
        </w:tc>
      </w:tr>
      <w:tr w:rsidR="00A50559" w:rsidRPr="00B91D2B" w14:paraId="68826914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7F91DFBC" w14:textId="67503108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8" w:type="dxa"/>
            <w:vAlign w:val="center"/>
          </w:tcPr>
          <w:p w14:paraId="1A412995" w14:textId="4171DA05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 xml:space="preserve">Информационные технологии и </w:t>
            </w:r>
            <w:r>
              <w:rPr>
                <w:rFonts w:ascii="Times New Roman" w:hAnsi="Times New Roman" w:cs="Times New Roman"/>
              </w:rPr>
              <w:t>теле</w:t>
            </w:r>
            <w:r w:rsidRPr="00B91D2B">
              <w:rPr>
                <w:rFonts w:ascii="Times New Roman" w:hAnsi="Times New Roman" w:cs="Times New Roman"/>
              </w:rPr>
              <w:t>коммуникации</w:t>
            </w:r>
          </w:p>
        </w:tc>
        <w:tc>
          <w:tcPr>
            <w:tcW w:w="2835" w:type="dxa"/>
            <w:vAlign w:val="center"/>
          </w:tcPr>
          <w:p w14:paraId="50E4FD63" w14:textId="17129071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50559" w:rsidRPr="00A50559">
              <w:rPr>
                <w:rFonts w:ascii="Times New Roman" w:hAnsi="Times New Roman" w:cs="Times New Roman"/>
              </w:rPr>
              <w:t xml:space="preserve"> марта – </w:t>
            </w:r>
            <w:r>
              <w:rPr>
                <w:rFonts w:ascii="Times New Roman" w:hAnsi="Times New Roman" w:cs="Times New Roman"/>
              </w:rPr>
              <w:t>16</w:t>
            </w:r>
            <w:r w:rsidR="00A50559" w:rsidRPr="00A50559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2919" w:type="dxa"/>
            <w:vAlign w:val="center"/>
          </w:tcPr>
          <w:p w14:paraId="7BD9AB02" w14:textId="17D7BB29" w:rsidR="00A50559" w:rsidRPr="00A50559" w:rsidRDefault="00466FBB" w:rsidP="00A5055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50559" w:rsidRPr="00A50559">
              <w:rPr>
                <w:rFonts w:ascii="Times New Roman" w:hAnsi="Times New Roman" w:cs="Times New Roman"/>
              </w:rPr>
              <w:t xml:space="preserve"> апреля – 08 мая</w:t>
            </w:r>
          </w:p>
        </w:tc>
      </w:tr>
      <w:tr w:rsidR="00466FBB" w:rsidRPr="00B91D2B" w14:paraId="76967122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6E06201F" w14:textId="0A75F7B8" w:rsidR="00466FBB" w:rsidRPr="00B91D2B" w:rsidRDefault="00466FBB" w:rsidP="00466F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8" w:type="dxa"/>
            <w:vAlign w:val="center"/>
          </w:tcPr>
          <w:p w14:paraId="7C0B28C3" w14:textId="77777777" w:rsidR="00466FBB" w:rsidRPr="00B91D2B" w:rsidRDefault="00466FBB" w:rsidP="00466FB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Малый бизнес. Торговля. Услуги</w:t>
            </w:r>
          </w:p>
        </w:tc>
        <w:tc>
          <w:tcPr>
            <w:tcW w:w="2835" w:type="dxa"/>
            <w:vAlign w:val="center"/>
          </w:tcPr>
          <w:p w14:paraId="5327C96F" w14:textId="0A968A70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50559">
              <w:rPr>
                <w:rFonts w:ascii="Times New Roman" w:hAnsi="Times New Roman" w:cs="Times New Roman"/>
              </w:rPr>
              <w:t xml:space="preserve"> марта – </w:t>
            </w:r>
            <w:r>
              <w:rPr>
                <w:rFonts w:ascii="Times New Roman" w:hAnsi="Times New Roman" w:cs="Times New Roman"/>
              </w:rPr>
              <w:t>16</w:t>
            </w:r>
            <w:r w:rsidRPr="00A50559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2919" w:type="dxa"/>
            <w:vAlign w:val="center"/>
          </w:tcPr>
          <w:p w14:paraId="38678642" w14:textId="40D23115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50559">
              <w:rPr>
                <w:rFonts w:ascii="Times New Roman" w:hAnsi="Times New Roman" w:cs="Times New Roman"/>
              </w:rPr>
              <w:t xml:space="preserve"> апреля – 08 мая</w:t>
            </w:r>
          </w:p>
        </w:tc>
      </w:tr>
      <w:tr w:rsidR="00466FBB" w:rsidRPr="00B91D2B" w14:paraId="78D8BFC8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358F29D9" w14:textId="6AAD1253" w:rsidR="00466FBB" w:rsidRPr="00B91D2B" w:rsidRDefault="00466FBB" w:rsidP="00466F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8" w:type="dxa"/>
            <w:vAlign w:val="center"/>
          </w:tcPr>
          <w:p w14:paraId="50454458" w14:textId="136E7BBE" w:rsidR="00466FBB" w:rsidRPr="00B91D2B" w:rsidRDefault="00466FBB" w:rsidP="00466FB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835" w:type="dxa"/>
            <w:vAlign w:val="center"/>
          </w:tcPr>
          <w:p w14:paraId="0C5BCDFF" w14:textId="72EF5E66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50559">
              <w:rPr>
                <w:rFonts w:ascii="Times New Roman" w:hAnsi="Times New Roman" w:cs="Times New Roman"/>
              </w:rPr>
              <w:t xml:space="preserve"> марта – </w:t>
            </w:r>
            <w:r>
              <w:rPr>
                <w:rFonts w:ascii="Times New Roman" w:hAnsi="Times New Roman" w:cs="Times New Roman"/>
              </w:rPr>
              <w:t>16</w:t>
            </w:r>
            <w:r w:rsidRPr="00A50559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2919" w:type="dxa"/>
            <w:vAlign w:val="center"/>
          </w:tcPr>
          <w:p w14:paraId="38FA63F0" w14:textId="3F564B0D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50559">
              <w:rPr>
                <w:rFonts w:ascii="Times New Roman" w:hAnsi="Times New Roman" w:cs="Times New Roman"/>
              </w:rPr>
              <w:t xml:space="preserve"> апреля – 08 мая</w:t>
            </w:r>
          </w:p>
        </w:tc>
      </w:tr>
      <w:tr w:rsidR="00A50559" w:rsidRPr="00B91D2B" w14:paraId="0E82200E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047F196B" w14:textId="0CA4FB1B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8" w:type="dxa"/>
            <w:vAlign w:val="center"/>
          </w:tcPr>
          <w:p w14:paraId="1AFEDF49" w14:textId="77777777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835" w:type="dxa"/>
            <w:vAlign w:val="center"/>
          </w:tcPr>
          <w:p w14:paraId="3EC8BCF3" w14:textId="25FE9390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50559" w:rsidRPr="00A50559">
              <w:rPr>
                <w:rFonts w:ascii="Times New Roman" w:hAnsi="Times New Roman" w:cs="Times New Roman"/>
              </w:rPr>
              <w:t xml:space="preserve"> апреля – </w:t>
            </w:r>
            <w:r>
              <w:rPr>
                <w:rFonts w:ascii="Times New Roman" w:hAnsi="Times New Roman" w:cs="Times New Roman"/>
              </w:rPr>
              <w:t>13</w:t>
            </w:r>
            <w:r w:rsidR="00A50559" w:rsidRPr="00A50559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19" w:type="dxa"/>
            <w:vAlign w:val="center"/>
          </w:tcPr>
          <w:p w14:paraId="3605906B" w14:textId="0782BE22" w:rsidR="00A50559" w:rsidRPr="00A50559" w:rsidRDefault="00466FBB" w:rsidP="00A5055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50559" w:rsidRPr="00A50559">
              <w:rPr>
                <w:rFonts w:ascii="Times New Roman" w:hAnsi="Times New Roman" w:cs="Times New Roman"/>
              </w:rPr>
              <w:t xml:space="preserve"> мая – 04 июня</w:t>
            </w:r>
          </w:p>
        </w:tc>
      </w:tr>
      <w:tr w:rsidR="00466FBB" w:rsidRPr="00B91D2B" w14:paraId="2B625BBE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311481FE" w14:textId="30420570" w:rsidR="00466FBB" w:rsidRPr="00B91D2B" w:rsidRDefault="00466FBB" w:rsidP="00466F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8" w:type="dxa"/>
            <w:vAlign w:val="center"/>
          </w:tcPr>
          <w:p w14:paraId="7ACBBCFE" w14:textId="666EA8F7" w:rsidR="00466FBB" w:rsidRPr="00B91D2B" w:rsidRDefault="00466FBB" w:rsidP="00466FB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 xml:space="preserve">Социальная поддержка </w:t>
            </w:r>
            <w:r>
              <w:rPr>
                <w:rFonts w:ascii="Times New Roman" w:hAnsi="Times New Roman" w:cs="Times New Roman"/>
              </w:rPr>
              <w:br/>
            </w:r>
            <w:r w:rsidRPr="00B91D2B">
              <w:rPr>
                <w:rFonts w:ascii="Times New Roman" w:hAnsi="Times New Roman" w:cs="Times New Roman"/>
              </w:rPr>
              <w:t>и благотворительность</w:t>
            </w:r>
          </w:p>
        </w:tc>
        <w:tc>
          <w:tcPr>
            <w:tcW w:w="2835" w:type="dxa"/>
            <w:vAlign w:val="center"/>
          </w:tcPr>
          <w:p w14:paraId="751E66AA" w14:textId="7804F2E5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50559">
              <w:rPr>
                <w:rFonts w:ascii="Times New Roman" w:hAnsi="Times New Roman" w:cs="Times New Roman"/>
              </w:rPr>
              <w:t xml:space="preserve"> апреля – </w:t>
            </w:r>
            <w:r>
              <w:rPr>
                <w:rFonts w:ascii="Times New Roman" w:hAnsi="Times New Roman" w:cs="Times New Roman"/>
              </w:rPr>
              <w:t>13</w:t>
            </w:r>
            <w:r w:rsidRPr="00A50559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19" w:type="dxa"/>
            <w:vAlign w:val="center"/>
          </w:tcPr>
          <w:p w14:paraId="2A55747B" w14:textId="71B6253F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50559">
              <w:rPr>
                <w:rFonts w:ascii="Times New Roman" w:hAnsi="Times New Roman" w:cs="Times New Roman"/>
              </w:rPr>
              <w:t xml:space="preserve"> мая – 04 июня</w:t>
            </w:r>
          </w:p>
        </w:tc>
      </w:tr>
      <w:tr w:rsidR="00466FBB" w:rsidRPr="00B91D2B" w14:paraId="2D0CB3E9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77663F51" w14:textId="6FD7703A" w:rsidR="00466FBB" w:rsidRPr="00B91D2B" w:rsidRDefault="00466FBB" w:rsidP="00466F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8" w:type="dxa"/>
            <w:vAlign w:val="center"/>
          </w:tcPr>
          <w:p w14:paraId="28980894" w14:textId="77777777" w:rsidR="00466FBB" w:rsidRPr="00B91D2B" w:rsidRDefault="00466FBB" w:rsidP="00466FB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835" w:type="dxa"/>
            <w:vAlign w:val="center"/>
          </w:tcPr>
          <w:p w14:paraId="6B8DDCDF" w14:textId="21743393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50559">
              <w:rPr>
                <w:rFonts w:ascii="Times New Roman" w:hAnsi="Times New Roman" w:cs="Times New Roman"/>
              </w:rPr>
              <w:t xml:space="preserve"> апреля – </w:t>
            </w:r>
            <w:r>
              <w:rPr>
                <w:rFonts w:ascii="Times New Roman" w:hAnsi="Times New Roman" w:cs="Times New Roman"/>
              </w:rPr>
              <w:t>13</w:t>
            </w:r>
            <w:r w:rsidRPr="00A50559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19" w:type="dxa"/>
            <w:vAlign w:val="center"/>
          </w:tcPr>
          <w:p w14:paraId="3C5F3F50" w14:textId="3950E627" w:rsidR="00466FBB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50559">
              <w:rPr>
                <w:rFonts w:ascii="Times New Roman" w:hAnsi="Times New Roman" w:cs="Times New Roman"/>
              </w:rPr>
              <w:t xml:space="preserve"> мая – 04 июня</w:t>
            </w:r>
          </w:p>
        </w:tc>
      </w:tr>
      <w:tr w:rsidR="00A50559" w:rsidRPr="00B91D2B" w14:paraId="4CB6CB58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5B5EAEEF" w14:textId="36F95968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8" w:type="dxa"/>
            <w:vAlign w:val="center"/>
          </w:tcPr>
          <w:p w14:paraId="5A69F6FE" w14:textId="77777777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835" w:type="dxa"/>
            <w:vAlign w:val="center"/>
          </w:tcPr>
          <w:p w14:paraId="2E3544E4" w14:textId="215EF432" w:rsidR="00A50559" w:rsidRPr="00A50559" w:rsidRDefault="00A50559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50559">
              <w:rPr>
                <w:rFonts w:ascii="Times New Roman" w:hAnsi="Times New Roman" w:cs="Times New Roman"/>
              </w:rPr>
              <w:t>1</w:t>
            </w:r>
            <w:r w:rsidR="00466FBB">
              <w:rPr>
                <w:rFonts w:ascii="Times New Roman" w:hAnsi="Times New Roman" w:cs="Times New Roman"/>
              </w:rPr>
              <w:t>1</w:t>
            </w:r>
            <w:r w:rsidRPr="00A50559">
              <w:rPr>
                <w:rFonts w:ascii="Times New Roman" w:hAnsi="Times New Roman" w:cs="Times New Roman"/>
              </w:rPr>
              <w:t xml:space="preserve"> июня – 1</w:t>
            </w:r>
            <w:r w:rsidR="00466FBB">
              <w:rPr>
                <w:rFonts w:ascii="Times New Roman" w:hAnsi="Times New Roman" w:cs="Times New Roman"/>
              </w:rPr>
              <w:t>1</w:t>
            </w:r>
            <w:r w:rsidRPr="00A50559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919" w:type="dxa"/>
            <w:vAlign w:val="center"/>
          </w:tcPr>
          <w:p w14:paraId="4CA0B7C4" w14:textId="0A490468" w:rsidR="00A50559" w:rsidRPr="00A50559" w:rsidRDefault="00A50559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50559">
              <w:rPr>
                <w:rFonts w:ascii="Times New Roman" w:hAnsi="Times New Roman" w:cs="Times New Roman"/>
              </w:rPr>
              <w:t>1</w:t>
            </w:r>
            <w:r w:rsidR="00466FBB">
              <w:rPr>
                <w:rFonts w:ascii="Times New Roman" w:hAnsi="Times New Roman" w:cs="Times New Roman"/>
              </w:rPr>
              <w:t>2</w:t>
            </w:r>
            <w:r w:rsidRPr="00A50559">
              <w:rPr>
                <w:rFonts w:ascii="Times New Roman" w:hAnsi="Times New Roman" w:cs="Times New Roman"/>
              </w:rPr>
              <w:t xml:space="preserve"> июля – 02 августа</w:t>
            </w:r>
          </w:p>
        </w:tc>
      </w:tr>
      <w:tr w:rsidR="00A50559" w:rsidRPr="00B91D2B" w14:paraId="66DDB851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5E29471E" w14:textId="16E7B9D5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8" w:type="dxa"/>
            <w:vAlign w:val="center"/>
          </w:tcPr>
          <w:p w14:paraId="709A247C" w14:textId="77777777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835" w:type="dxa"/>
            <w:vAlign w:val="center"/>
          </w:tcPr>
          <w:p w14:paraId="64769A09" w14:textId="7190CCD1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50559" w:rsidRPr="00A50559">
              <w:rPr>
                <w:rFonts w:ascii="Times New Roman" w:hAnsi="Times New Roman" w:cs="Times New Roman"/>
              </w:rPr>
              <w:t xml:space="preserve"> августа – </w:t>
            </w:r>
            <w:r>
              <w:rPr>
                <w:rFonts w:ascii="Times New Roman" w:hAnsi="Times New Roman" w:cs="Times New Roman"/>
              </w:rPr>
              <w:t>04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919" w:type="dxa"/>
            <w:vAlign w:val="center"/>
          </w:tcPr>
          <w:p w14:paraId="3500482D" w14:textId="4D8662D0" w:rsidR="00A50559" w:rsidRPr="00A50559" w:rsidRDefault="00466FBB" w:rsidP="00A5055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 – 26 сентября</w:t>
            </w:r>
          </w:p>
        </w:tc>
      </w:tr>
      <w:tr w:rsidR="00A50559" w:rsidRPr="00B91D2B" w14:paraId="1078B045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62F4F0B0" w14:textId="52D0EC0E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8" w:type="dxa"/>
            <w:vAlign w:val="center"/>
          </w:tcPr>
          <w:p w14:paraId="69C2740A" w14:textId="77777777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835" w:type="dxa"/>
            <w:vAlign w:val="center"/>
          </w:tcPr>
          <w:p w14:paraId="63EA973F" w14:textId="522E0A8C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50559" w:rsidRPr="00A50559">
              <w:rPr>
                <w:rFonts w:ascii="Times New Roman" w:hAnsi="Times New Roman" w:cs="Times New Roman"/>
              </w:rPr>
              <w:t xml:space="preserve"> августа – </w:t>
            </w:r>
            <w:r>
              <w:rPr>
                <w:rFonts w:ascii="Times New Roman" w:hAnsi="Times New Roman" w:cs="Times New Roman"/>
              </w:rPr>
              <w:t>04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919" w:type="dxa"/>
            <w:vAlign w:val="center"/>
          </w:tcPr>
          <w:p w14:paraId="39B93024" w14:textId="38E55F5D" w:rsidR="00A50559" w:rsidRPr="00A50559" w:rsidRDefault="00466FBB" w:rsidP="00A5055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 – 26 сентября</w:t>
            </w:r>
          </w:p>
        </w:tc>
      </w:tr>
      <w:tr w:rsidR="00A50559" w:rsidRPr="00B91D2B" w14:paraId="67D882F4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5DDA895B" w14:textId="33FCC076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8" w:type="dxa"/>
            <w:vAlign w:val="center"/>
          </w:tcPr>
          <w:p w14:paraId="23D45EAC" w14:textId="03C2942C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2835" w:type="dxa"/>
            <w:vAlign w:val="center"/>
          </w:tcPr>
          <w:p w14:paraId="2540B491" w14:textId="7637D9C6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50559" w:rsidRPr="00A50559">
              <w:rPr>
                <w:rFonts w:ascii="Times New Roman" w:hAnsi="Times New Roman" w:cs="Times New Roman"/>
              </w:rPr>
              <w:t xml:space="preserve"> августа – </w:t>
            </w:r>
            <w:r>
              <w:rPr>
                <w:rFonts w:ascii="Times New Roman" w:hAnsi="Times New Roman" w:cs="Times New Roman"/>
              </w:rPr>
              <w:t>04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919" w:type="dxa"/>
            <w:vAlign w:val="center"/>
          </w:tcPr>
          <w:p w14:paraId="3E5BEE7A" w14:textId="4EF3CA32" w:rsidR="00A50559" w:rsidRPr="00A50559" w:rsidRDefault="00466FBB" w:rsidP="00A5055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 – 26 сентября</w:t>
            </w:r>
          </w:p>
        </w:tc>
      </w:tr>
      <w:tr w:rsidR="00A50559" w:rsidRPr="00B91D2B" w14:paraId="652CF917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010EFCB8" w14:textId="02702D83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8" w:type="dxa"/>
            <w:vAlign w:val="center"/>
          </w:tcPr>
          <w:p w14:paraId="3701D46B" w14:textId="77777777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Дороги и транспорт</w:t>
            </w:r>
          </w:p>
        </w:tc>
        <w:tc>
          <w:tcPr>
            <w:tcW w:w="2835" w:type="dxa"/>
            <w:vAlign w:val="center"/>
          </w:tcPr>
          <w:p w14:paraId="5C3EE1D7" w14:textId="40B9033D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50559" w:rsidRPr="00A50559">
              <w:rPr>
                <w:rFonts w:ascii="Times New Roman" w:hAnsi="Times New Roman" w:cs="Times New Roman"/>
              </w:rPr>
              <w:t xml:space="preserve"> августа – </w:t>
            </w:r>
            <w:r>
              <w:rPr>
                <w:rFonts w:ascii="Times New Roman" w:hAnsi="Times New Roman" w:cs="Times New Roman"/>
              </w:rPr>
              <w:t>04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919" w:type="dxa"/>
            <w:vAlign w:val="center"/>
          </w:tcPr>
          <w:p w14:paraId="736AD9A8" w14:textId="294864CA" w:rsidR="00A50559" w:rsidRPr="00A50559" w:rsidRDefault="00466FBB" w:rsidP="00A5055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 – 26 сентября</w:t>
            </w:r>
          </w:p>
        </w:tc>
      </w:tr>
      <w:tr w:rsidR="00A50559" w:rsidRPr="00B91D2B" w14:paraId="5C580B7C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095CD953" w14:textId="248EA85F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8" w:type="dxa"/>
            <w:vAlign w:val="center"/>
          </w:tcPr>
          <w:p w14:paraId="4A0A0331" w14:textId="109359AD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 xml:space="preserve">Патриотизм </w:t>
            </w:r>
            <w:r>
              <w:rPr>
                <w:rFonts w:ascii="Times New Roman" w:hAnsi="Times New Roman" w:cs="Times New Roman"/>
              </w:rPr>
              <w:br/>
            </w:r>
            <w:r w:rsidRPr="00B91D2B">
              <w:rPr>
                <w:rFonts w:ascii="Times New Roman" w:hAnsi="Times New Roman" w:cs="Times New Roman"/>
              </w:rPr>
              <w:t>и добровольчество</w:t>
            </w:r>
          </w:p>
        </w:tc>
        <w:tc>
          <w:tcPr>
            <w:tcW w:w="2835" w:type="dxa"/>
            <w:vAlign w:val="center"/>
          </w:tcPr>
          <w:p w14:paraId="7D2957EC" w14:textId="32900E4C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 – </w:t>
            </w:r>
            <w:r>
              <w:rPr>
                <w:rFonts w:ascii="Times New Roman" w:hAnsi="Times New Roman" w:cs="Times New Roman"/>
              </w:rPr>
              <w:t>19</w:t>
            </w:r>
            <w:r w:rsidR="00A50559" w:rsidRPr="00A50559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919" w:type="dxa"/>
            <w:vAlign w:val="center"/>
          </w:tcPr>
          <w:p w14:paraId="361EF2DE" w14:textId="5947290B" w:rsidR="00A50559" w:rsidRPr="00A50559" w:rsidRDefault="00A50559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50559">
              <w:rPr>
                <w:rFonts w:ascii="Times New Roman" w:hAnsi="Times New Roman" w:cs="Times New Roman"/>
              </w:rPr>
              <w:t>2</w:t>
            </w:r>
            <w:r w:rsidR="00466FBB">
              <w:rPr>
                <w:rFonts w:ascii="Times New Roman" w:hAnsi="Times New Roman" w:cs="Times New Roman"/>
              </w:rPr>
              <w:t>0</w:t>
            </w:r>
            <w:r w:rsidRPr="00A50559">
              <w:rPr>
                <w:rFonts w:ascii="Times New Roman" w:hAnsi="Times New Roman" w:cs="Times New Roman"/>
              </w:rPr>
              <w:t xml:space="preserve"> октября – 10 ноября</w:t>
            </w:r>
          </w:p>
        </w:tc>
      </w:tr>
      <w:tr w:rsidR="00A50559" w:rsidRPr="00B91D2B" w14:paraId="530810FC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38BD6FE9" w14:textId="0FDE1DAF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8" w:type="dxa"/>
            <w:vAlign w:val="center"/>
          </w:tcPr>
          <w:p w14:paraId="567B0BA5" w14:textId="77777777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2835" w:type="dxa"/>
            <w:vAlign w:val="center"/>
          </w:tcPr>
          <w:p w14:paraId="497A9627" w14:textId="07D07DF7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 – </w:t>
            </w:r>
            <w:r>
              <w:rPr>
                <w:rFonts w:ascii="Times New Roman" w:hAnsi="Times New Roman" w:cs="Times New Roman"/>
              </w:rPr>
              <w:t>19</w:t>
            </w:r>
            <w:r w:rsidR="00A50559" w:rsidRPr="00A50559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919" w:type="dxa"/>
            <w:vAlign w:val="center"/>
          </w:tcPr>
          <w:p w14:paraId="7EDF2E81" w14:textId="52B97185" w:rsidR="00A50559" w:rsidRPr="00A50559" w:rsidRDefault="00A50559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50559">
              <w:rPr>
                <w:rFonts w:ascii="Times New Roman" w:hAnsi="Times New Roman" w:cs="Times New Roman"/>
              </w:rPr>
              <w:t>2</w:t>
            </w:r>
            <w:r w:rsidR="00466FBB">
              <w:rPr>
                <w:rFonts w:ascii="Times New Roman" w:hAnsi="Times New Roman" w:cs="Times New Roman"/>
              </w:rPr>
              <w:t>0</w:t>
            </w:r>
            <w:r w:rsidRPr="00A50559">
              <w:rPr>
                <w:rFonts w:ascii="Times New Roman" w:hAnsi="Times New Roman" w:cs="Times New Roman"/>
              </w:rPr>
              <w:t xml:space="preserve"> октября – 10 ноября</w:t>
            </w:r>
          </w:p>
        </w:tc>
      </w:tr>
      <w:tr w:rsidR="00A50559" w:rsidRPr="00B91D2B" w14:paraId="3BD9D7DF" w14:textId="77777777" w:rsidTr="00D73423">
        <w:trPr>
          <w:trHeight w:val="510"/>
          <w:jc w:val="center"/>
        </w:trPr>
        <w:tc>
          <w:tcPr>
            <w:tcW w:w="595" w:type="dxa"/>
            <w:vAlign w:val="center"/>
          </w:tcPr>
          <w:p w14:paraId="778072C7" w14:textId="57256C88" w:rsidR="00A50559" w:rsidRPr="00B91D2B" w:rsidRDefault="00A50559" w:rsidP="00A505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8" w:type="dxa"/>
            <w:vAlign w:val="center"/>
          </w:tcPr>
          <w:p w14:paraId="15C03754" w14:textId="77777777" w:rsidR="00A50559" w:rsidRPr="00B91D2B" w:rsidRDefault="00A50559" w:rsidP="00A505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91D2B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835" w:type="dxa"/>
            <w:vAlign w:val="center"/>
          </w:tcPr>
          <w:p w14:paraId="0A174EE3" w14:textId="31FE23C2" w:rsidR="00A50559" w:rsidRPr="00A50559" w:rsidRDefault="00466FBB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50559" w:rsidRPr="00A50559">
              <w:rPr>
                <w:rFonts w:ascii="Times New Roman" w:hAnsi="Times New Roman" w:cs="Times New Roman"/>
              </w:rPr>
              <w:t xml:space="preserve"> сентября – </w:t>
            </w:r>
            <w:r>
              <w:rPr>
                <w:rFonts w:ascii="Times New Roman" w:hAnsi="Times New Roman" w:cs="Times New Roman"/>
              </w:rPr>
              <w:t>19</w:t>
            </w:r>
            <w:r w:rsidR="00A50559" w:rsidRPr="00A50559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919" w:type="dxa"/>
            <w:vAlign w:val="center"/>
          </w:tcPr>
          <w:p w14:paraId="3B3A04E0" w14:textId="01A62F32" w:rsidR="00A50559" w:rsidRPr="00A50559" w:rsidRDefault="00A50559" w:rsidP="00466FB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50559">
              <w:rPr>
                <w:rFonts w:ascii="Times New Roman" w:hAnsi="Times New Roman" w:cs="Times New Roman"/>
              </w:rPr>
              <w:t>2</w:t>
            </w:r>
            <w:r w:rsidR="00466FBB">
              <w:rPr>
                <w:rFonts w:ascii="Times New Roman" w:hAnsi="Times New Roman" w:cs="Times New Roman"/>
              </w:rPr>
              <w:t>0</w:t>
            </w:r>
            <w:r w:rsidRPr="00A50559">
              <w:rPr>
                <w:rFonts w:ascii="Times New Roman" w:hAnsi="Times New Roman" w:cs="Times New Roman"/>
              </w:rPr>
              <w:t xml:space="preserve"> октября – 10 ноября</w:t>
            </w:r>
          </w:p>
        </w:tc>
      </w:tr>
    </w:tbl>
    <w:p w14:paraId="462CE3FB" w14:textId="6F830DB8" w:rsidR="00E55A1E" w:rsidRPr="00461986" w:rsidRDefault="00E55A1E" w:rsidP="00CA2C9B">
      <w:pPr>
        <w:spacing w:line="240" w:lineRule="exact"/>
        <w:ind w:firstLine="709"/>
        <w:jc w:val="right"/>
        <w:rPr>
          <w:sz w:val="28"/>
        </w:rPr>
      </w:pPr>
    </w:p>
    <w:sectPr w:rsidR="00E55A1E" w:rsidRPr="00461986" w:rsidSect="00C671D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34" w:bottom="1134" w:left="1701" w:header="567" w:footer="567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F9B9" w14:textId="77777777" w:rsidR="00762627" w:rsidRDefault="00762627">
      <w:r>
        <w:separator/>
      </w:r>
    </w:p>
  </w:endnote>
  <w:endnote w:type="continuationSeparator" w:id="0">
    <w:p w14:paraId="6A17394C" w14:textId="77777777" w:rsidR="00762627" w:rsidRDefault="0076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1390" w14:textId="77777777" w:rsidR="00767B4D" w:rsidRDefault="00767B4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D44D" w14:textId="77777777" w:rsidR="00767B4D" w:rsidRDefault="00767B4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DDDB" w14:textId="77777777" w:rsidR="00762627" w:rsidRDefault="00762627">
      <w:r>
        <w:separator/>
      </w:r>
    </w:p>
  </w:footnote>
  <w:footnote w:type="continuationSeparator" w:id="0">
    <w:p w14:paraId="47B3CF56" w14:textId="77777777" w:rsidR="00762627" w:rsidRDefault="0076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CCD1" w14:textId="77777777" w:rsidR="00767B4D" w:rsidRDefault="00767B4D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6352884" w14:textId="77777777" w:rsidR="00767B4D" w:rsidRDefault="00767B4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1D6F" w14:textId="77777777" w:rsidR="00767B4D" w:rsidRDefault="00767B4D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A00DB">
      <w:rPr>
        <w:noProof/>
      </w:rPr>
      <w:t>5</w:t>
    </w:r>
    <w:r>
      <w:fldChar w:fldCharType="end"/>
    </w:r>
  </w:p>
  <w:p w14:paraId="3C88FDD2" w14:textId="77777777" w:rsidR="00767B4D" w:rsidRDefault="00767B4D">
    <w:pPr>
      <w:pStyle w:val="a3"/>
      <w:ind w:right="360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D9C5" w14:textId="77777777" w:rsidR="00767B4D" w:rsidRDefault="00767B4D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A40"/>
    <w:multiLevelType w:val="hybridMultilevel"/>
    <w:tmpl w:val="3BE636CC"/>
    <w:lvl w:ilvl="0" w:tplc="AF6AE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0B17"/>
    <w:multiLevelType w:val="multilevel"/>
    <w:tmpl w:val="A558D34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40EB"/>
    <w:rsid w:val="00005010"/>
    <w:rsid w:val="0000604D"/>
    <w:rsid w:val="0002135E"/>
    <w:rsid w:val="000223AC"/>
    <w:rsid w:val="00062AE1"/>
    <w:rsid w:val="00063164"/>
    <w:rsid w:val="00064EBC"/>
    <w:rsid w:val="0007406C"/>
    <w:rsid w:val="00074FFE"/>
    <w:rsid w:val="00083269"/>
    <w:rsid w:val="000A00DB"/>
    <w:rsid w:val="000A5BF8"/>
    <w:rsid w:val="000D625C"/>
    <w:rsid w:val="000E43F3"/>
    <w:rsid w:val="000F2091"/>
    <w:rsid w:val="000F21CA"/>
    <w:rsid w:val="0010068F"/>
    <w:rsid w:val="001015DB"/>
    <w:rsid w:val="0011119E"/>
    <w:rsid w:val="00113238"/>
    <w:rsid w:val="001142FA"/>
    <w:rsid w:val="001219CC"/>
    <w:rsid w:val="00145499"/>
    <w:rsid w:val="001535EE"/>
    <w:rsid w:val="00170730"/>
    <w:rsid w:val="00183715"/>
    <w:rsid w:val="00184ABA"/>
    <w:rsid w:val="00194FAE"/>
    <w:rsid w:val="00195FE7"/>
    <w:rsid w:val="001A39D1"/>
    <w:rsid w:val="001A585C"/>
    <w:rsid w:val="001C1A29"/>
    <w:rsid w:val="001E148E"/>
    <w:rsid w:val="001F2FFE"/>
    <w:rsid w:val="001F6A75"/>
    <w:rsid w:val="001F7FD9"/>
    <w:rsid w:val="00214EAE"/>
    <w:rsid w:val="00216923"/>
    <w:rsid w:val="00221F94"/>
    <w:rsid w:val="002316B8"/>
    <w:rsid w:val="00232C0A"/>
    <w:rsid w:val="002553E7"/>
    <w:rsid w:val="00261CF6"/>
    <w:rsid w:val="002725A9"/>
    <w:rsid w:val="002745F8"/>
    <w:rsid w:val="00297C48"/>
    <w:rsid w:val="002B0FD2"/>
    <w:rsid w:val="002B5084"/>
    <w:rsid w:val="002B56CC"/>
    <w:rsid w:val="002B6D1A"/>
    <w:rsid w:val="002B7F5D"/>
    <w:rsid w:val="002C46BB"/>
    <w:rsid w:val="002D4E71"/>
    <w:rsid w:val="00304FC7"/>
    <w:rsid w:val="00313B38"/>
    <w:rsid w:val="00313CDD"/>
    <w:rsid w:val="0031760A"/>
    <w:rsid w:val="003230B2"/>
    <w:rsid w:val="00331295"/>
    <w:rsid w:val="003336B2"/>
    <w:rsid w:val="00336EA5"/>
    <w:rsid w:val="00340C46"/>
    <w:rsid w:val="00360166"/>
    <w:rsid w:val="00362DAD"/>
    <w:rsid w:val="00374833"/>
    <w:rsid w:val="00384B2F"/>
    <w:rsid w:val="003A471B"/>
    <w:rsid w:val="003A6342"/>
    <w:rsid w:val="003B2417"/>
    <w:rsid w:val="003B4CB8"/>
    <w:rsid w:val="003B56EA"/>
    <w:rsid w:val="003D2021"/>
    <w:rsid w:val="003E1AD9"/>
    <w:rsid w:val="003E76F8"/>
    <w:rsid w:val="00405E91"/>
    <w:rsid w:val="00412D69"/>
    <w:rsid w:val="004143C2"/>
    <w:rsid w:val="00424022"/>
    <w:rsid w:val="00431191"/>
    <w:rsid w:val="00437133"/>
    <w:rsid w:val="00442E03"/>
    <w:rsid w:val="00453313"/>
    <w:rsid w:val="004551B9"/>
    <w:rsid w:val="00461986"/>
    <w:rsid w:val="00461A81"/>
    <w:rsid w:val="00466B10"/>
    <w:rsid w:val="00466FBB"/>
    <w:rsid w:val="0047003C"/>
    <w:rsid w:val="0047343E"/>
    <w:rsid w:val="00473A46"/>
    <w:rsid w:val="004818B6"/>
    <w:rsid w:val="00491869"/>
    <w:rsid w:val="00493EEC"/>
    <w:rsid w:val="004A604E"/>
    <w:rsid w:val="004B467E"/>
    <w:rsid w:val="004C5231"/>
    <w:rsid w:val="004C6510"/>
    <w:rsid w:val="004D15A4"/>
    <w:rsid w:val="004D3873"/>
    <w:rsid w:val="004D4988"/>
    <w:rsid w:val="004D4E90"/>
    <w:rsid w:val="004E0227"/>
    <w:rsid w:val="004E19D5"/>
    <w:rsid w:val="004E6773"/>
    <w:rsid w:val="004F4A62"/>
    <w:rsid w:val="004F74AE"/>
    <w:rsid w:val="0050127A"/>
    <w:rsid w:val="00507D9F"/>
    <w:rsid w:val="00543537"/>
    <w:rsid w:val="00562346"/>
    <w:rsid w:val="00576E37"/>
    <w:rsid w:val="00587980"/>
    <w:rsid w:val="00593F59"/>
    <w:rsid w:val="005B07AE"/>
    <w:rsid w:val="005C16AF"/>
    <w:rsid w:val="005C2942"/>
    <w:rsid w:val="005C69BA"/>
    <w:rsid w:val="00614514"/>
    <w:rsid w:val="00621082"/>
    <w:rsid w:val="00630C08"/>
    <w:rsid w:val="00634990"/>
    <w:rsid w:val="0063600F"/>
    <w:rsid w:val="00693F91"/>
    <w:rsid w:val="00695B7C"/>
    <w:rsid w:val="006B18C8"/>
    <w:rsid w:val="006B4963"/>
    <w:rsid w:val="006C16CF"/>
    <w:rsid w:val="006D2287"/>
    <w:rsid w:val="006D29FB"/>
    <w:rsid w:val="006F21D3"/>
    <w:rsid w:val="006F67AC"/>
    <w:rsid w:val="00704271"/>
    <w:rsid w:val="007175FE"/>
    <w:rsid w:val="00722909"/>
    <w:rsid w:val="0072377C"/>
    <w:rsid w:val="0072442F"/>
    <w:rsid w:val="00735622"/>
    <w:rsid w:val="007448F8"/>
    <w:rsid w:val="00752E84"/>
    <w:rsid w:val="007537F7"/>
    <w:rsid w:val="00755BC0"/>
    <w:rsid w:val="00762627"/>
    <w:rsid w:val="00762C5C"/>
    <w:rsid w:val="00767B4D"/>
    <w:rsid w:val="00775309"/>
    <w:rsid w:val="00790FD7"/>
    <w:rsid w:val="00793ABE"/>
    <w:rsid w:val="0079521F"/>
    <w:rsid w:val="00797B46"/>
    <w:rsid w:val="00797E75"/>
    <w:rsid w:val="007A072E"/>
    <w:rsid w:val="007B1EB7"/>
    <w:rsid w:val="007B62B1"/>
    <w:rsid w:val="007B6AFA"/>
    <w:rsid w:val="007C2A4B"/>
    <w:rsid w:val="007D203F"/>
    <w:rsid w:val="007D4370"/>
    <w:rsid w:val="007E15CA"/>
    <w:rsid w:val="007F5104"/>
    <w:rsid w:val="0080351D"/>
    <w:rsid w:val="00810CB3"/>
    <w:rsid w:val="0081495C"/>
    <w:rsid w:val="00816B5A"/>
    <w:rsid w:val="0082353F"/>
    <w:rsid w:val="008363C6"/>
    <w:rsid w:val="00836C23"/>
    <w:rsid w:val="008532EE"/>
    <w:rsid w:val="00854DB7"/>
    <w:rsid w:val="008575B1"/>
    <w:rsid w:val="008623AF"/>
    <w:rsid w:val="00865129"/>
    <w:rsid w:val="00867BB4"/>
    <w:rsid w:val="00873874"/>
    <w:rsid w:val="00887875"/>
    <w:rsid w:val="00895140"/>
    <w:rsid w:val="008B60C1"/>
    <w:rsid w:val="008C0266"/>
    <w:rsid w:val="008C050D"/>
    <w:rsid w:val="008C2120"/>
    <w:rsid w:val="008C5CF8"/>
    <w:rsid w:val="008D0592"/>
    <w:rsid w:val="008D4E6E"/>
    <w:rsid w:val="008E1952"/>
    <w:rsid w:val="008F29B2"/>
    <w:rsid w:val="009060E1"/>
    <w:rsid w:val="00907E57"/>
    <w:rsid w:val="00916933"/>
    <w:rsid w:val="009229DB"/>
    <w:rsid w:val="00924D7C"/>
    <w:rsid w:val="00940CC1"/>
    <w:rsid w:val="00954035"/>
    <w:rsid w:val="0098150E"/>
    <w:rsid w:val="009838EF"/>
    <w:rsid w:val="00983FD3"/>
    <w:rsid w:val="00997AAA"/>
    <w:rsid w:val="009B4867"/>
    <w:rsid w:val="009B7DEE"/>
    <w:rsid w:val="009C0C0B"/>
    <w:rsid w:val="009C34AC"/>
    <w:rsid w:val="009C76CA"/>
    <w:rsid w:val="009C7E39"/>
    <w:rsid w:val="009D044E"/>
    <w:rsid w:val="009D1A96"/>
    <w:rsid w:val="009D7454"/>
    <w:rsid w:val="00A20122"/>
    <w:rsid w:val="00A2178F"/>
    <w:rsid w:val="00A24C3E"/>
    <w:rsid w:val="00A305D6"/>
    <w:rsid w:val="00A319D7"/>
    <w:rsid w:val="00A34DFD"/>
    <w:rsid w:val="00A406B8"/>
    <w:rsid w:val="00A44918"/>
    <w:rsid w:val="00A50559"/>
    <w:rsid w:val="00A57436"/>
    <w:rsid w:val="00A60669"/>
    <w:rsid w:val="00A60CEA"/>
    <w:rsid w:val="00A74F6A"/>
    <w:rsid w:val="00A948D2"/>
    <w:rsid w:val="00AA50F7"/>
    <w:rsid w:val="00AB1163"/>
    <w:rsid w:val="00AE1219"/>
    <w:rsid w:val="00AE2C07"/>
    <w:rsid w:val="00AE7124"/>
    <w:rsid w:val="00B11093"/>
    <w:rsid w:val="00B16132"/>
    <w:rsid w:val="00B20A0F"/>
    <w:rsid w:val="00B2541F"/>
    <w:rsid w:val="00B30046"/>
    <w:rsid w:val="00B30F4A"/>
    <w:rsid w:val="00B31E43"/>
    <w:rsid w:val="00B41956"/>
    <w:rsid w:val="00B56569"/>
    <w:rsid w:val="00B63161"/>
    <w:rsid w:val="00B670DF"/>
    <w:rsid w:val="00B864BE"/>
    <w:rsid w:val="00B91D2B"/>
    <w:rsid w:val="00BA02FD"/>
    <w:rsid w:val="00BB02E6"/>
    <w:rsid w:val="00BB7651"/>
    <w:rsid w:val="00BC2113"/>
    <w:rsid w:val="00BC4351"/>
    <w:rsid w:val="00BD1E3A"/>
    <w:rsid w:val="00BD30BA"/>
    <w:rsid w:val="00BE13C1"/>
    <w:rsid w:val="00BE2EE6"/>
    <w:rsid w:val="00BE7392"/>
    <w:rsid w:val="00BF7809"/>
    <w:rsid w:val="00C03438"/>
    <w:rsid w:val="00C068D2"/>
    <w:rsid w:val="00C07E88"/>
    <w:rsid w:val="00C11D8C"/>
    <w:rsid w:val="00C1478C"/>
    <w:rsid w:val="00C17263"/>
    <w:rsid w:val="00C31B28"/>
    <w:rsid w:val="00C53E52"/>
    <w:rsid w:val="00C65112"/>
    <w:rsid w:val="00C671D3"/>
    <w:rsid w:val="00C7203B"/>
    <w:rsid w:val="00C80448"/>
    <w:rsid w:val="00C82A3A"/>
    <w:rsid w:val="00C9389D"/>
    <w:rsid w:val="00CA2C9B"/>
    <w:rsid w:val="00CB21C7"/>
    <w:rsid w:val="00CC064B"/>
    <w:rsid w:val="00CE7E5F"/>
    <w:rsid w:val="00D108D6"/>
    <w:rsid w:val="00D26911"/>
    <w:rsid w:val="00D33F49"/>
    <w:rsid w:val="00D37497"/>
    <w:rsid w:val="00D37E1C"/>
    <w:rsid w:val="00D42325"/>
    <w:rsid w:val="00D55B1C"/>
    <w:rsid w:val="00D62957"/>
    <w:rsid w:val="00D649B9"/>
    <w:rsid w:val="00D73423"/>
    <w:rsid w:val="00D75225"/>
    <w:rsid w:val="00DA1C74"/>
    <w:rsid w:val="00DC3AF2"/>
    <w:rsid w:val="00DC6ED1"/>
    <w:rsid w:val="00DE3740"/>
    <w:rsid w:val="00DE70C4"/>
    <w:rsid w:val="00DF7467"/>
    <w:rsid w:val="00E06E85"/>
    <w:rsid w:val="00E10CE3"/>
    <w:rsid w:val="00E214B2"/>
    <w:rsid w:val="00E21EEA"/>
    <w:rsid w:val="00E23B32"/>
    <w:rsid w:val="00E30AE1"/>
    <w:rsid w:val="00E31F95"/>
    <w:rsid w:val="00E361C9"/>
    <w:rsid w:val="00E428BB"/>
    <w:rsid w:val="00E46169"/>
    <w:rsid w:val="00E55A1E"/>
    <w:rsid w:val="00E823C7"/>
    <w:rsid w:val="00E90B19"/>
    <w:rsid w:val="00E915E7"/>
    <w:rsid w:val="00EB4553"/>
    <w:rsid w:val="00EC52E8"/>
    <w:rsid w:val="00ED29FB"/>
    <w:rsid w:val="00EE4016"/>
    <w:rsid w:val="00EF7CC0"/>
    <w:rsid w:val="00F02443"/>
    <w:rsid w:val="00F04F36"/>
    <w:rsid w:val="00F12B18"/>
    <w:rsid w:val="00F131DE"/>
    <w:rsid w:val="00F32275"/>
    <w:rsid w:val="00F32D29"/>
    <w:rsid w:val="00F42582"/>
    <w:rsid w:val="00F54682"/>
    <w:rsid w:val="00F646D2"/>
    <w:rsid w:val="00F73C79"/>
    <w:rsid w:val="00F771A6"/>
    <w:rsid w:val="00F82D7B"/>
    <w:rsid w:val="00FA3DB7"/>
    <w:rsid w:val="00FA4F66"/>
    <w:rsid w:val="00FB55C7"/>
    <w:rsid w:val="00FB687C"/>
    <w:rsid w:val="00FB6D7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C5D0BF"/>
  <w15:docId w15:val="{1E291133-6F18-40FC-A636-3ABBE63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1F6A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8363C6"/>
    <w:pPr>
      <w:ind w:left="720"/>
      <w:contextualSpacing/>
    </w:pPr>
  </w:style>
  <w:style w:type="character" w:styleId="af2">
    <w:name w:val="annotation reference"/>
    <w:basedOn w:val="a0"/>
    <w:semiHidden/>
    <w:unhideWhenUsed/>
    <w:rsid w:val="0031760A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31760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31760A"/>
  </w:style>
  <w:style w:type="paragraph" w:styleId="af5">
    <w:name w:val="annotation subject"/>
    <w:basedOn w:val="af3"/>
    <w:next w:val="af3"/>
    <w:link w:val="af6"/>
    <w:semiHidden/>
    <w:unhideWhenUsed/>
    <w:rsid w:val="0031760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31760A"/>
    <w:rPr>
      <w:b/>
      <w:bCs/>
    </w:rPr>
  </w:style>
  <w:style w:type="table" w:styleId="af7">
    <w:name w:val="Table Grid"/>
    <w:basedOn w:val="a1"/>
    <w:uiPriority w:val="39"/>
    <w:rsid w:val="00083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nhideWhenUsed/>
    <w:rsid w:val="00752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rmkrai.ru/competitions/leade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2</cp:revision>
  <cp:lastPrinted>2025-01-13T11:59:00Z</cp:lastPrinted>
  <dcterms:created xsi:type="dcterms:W3CDTF">2025-01-15T13:30:00Z</dcterms:created>
  <dcterms:modified xsi:type="dcterms:W3CDTF">2025-01-15T13:30:00Z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