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836" w:rsidRDefault="001D1CA0">
      <w:pPr>
        <w:spacing w:line="360" w:lineRule="exact"/>
        <w:ind w:firstLine="708"/>
        <w:jc w:val="both"/>
        <w:rPr>
          <w:b/>
          <w:color w:val="000000"/>
          <w:szCs w:val="28"/>
        </w:rPr>
      </w:pPr>
      <w:r>
        <w:rPr>
          <w:noProof/>
        </w:rPr>
        <mc:AlternateContent>
          <mc:Choice Requires="wps">
            <w:drawing>
              <wp:anchor distT="0" distB="0" distL="635" distR="0" simplePos="0" relativeHeight="67" behindDoc="0" locked="0" layoutInCell="0" allowOverlap="1" wp14:anchorId="4E7FFA35" wp14:editId="1EAE99E0">
                <wp:simplePos x="0" y="0"/>
                <wp:positionH relativeFrom="page">
                  <wp:posOffset>4929809</wp:posOffset>
                </wp:positionH>
                <wp:positionV relativeFrom="page">
                  <wp:posOffset>2266122</wp:posOffset>
                </wp:positionV>
                <wp:extent cx="2361068" cy="274320"/>
                <wp:effectExtent l="0" t="0" r="0" b="0"/>
                <wp:wrapNone/>
                <wp:docPr id="4" name="Text Box 2"/>
                <wp:cNvGraphicFramePr/>
                <a:graphic xmlns:a="http://schemas.openxmlformats.org/drawingml/2006/main">
                  <a:graphicData uri="http://schemas.microsoft.com/office/word/2010/wordprocessingShape">
                    <wps:wsp>
                      <wps:cNvSpPr/>
                      <wps:spPr>
                        <a:xfrm>
                          <a:off x="0" y="0"/>
                          <a:ext cx="2361068" cy="274320"/>
                        </a:xfrm>
                        <a:prstGeom prst="rect">
                          <a:avLst/>
                        </a:prstGeom>
                        <a:noFill/>
                        <a:ln w="0">
                          <a:noFill/>
                        </a:ln>
                      </wps:spPr>
                      <wps:style>
                        <a:lnRef idx="0">
                          <a:scrgbClr r="0" g="0" b="0"/>
                        </a:lnRef>
                        <a:fillRef idx="0">
                          <a:scrgbClr r="0" g="0" b="0"/>
                        </a:fillRef>
                        <a:effectRef idx="0">
                          <a:scrgbClr r="0" g="0" b="0"/>
                        </a:effectRef>
                        <a:fontRef idx="minor"/>
                      </wps:style>
                      <wps:txbx>
                        <w:txbxContent>
                          <w:p w:rsidR="001D1CA0" w:rsidRDefault="001D1CA0">
                            <w:pPr>
                              <w:pStyle w:val="af5"/>
                              <w:rPr>
                                <w:szCs w:val="28"/>
                                <w:lang w:val="ru-RU"/>
                              </w:rPr>
                            </w:pPr>
                            <w:r w:rsidRPr="001D1CA0">
                              <w:rPr>
                                <w:szCs w:val="28"/>
                                <w:lang w:val="ru-RU"/>
                              </w:rPr>
                              <w:t>299-2025-01-05.С-605</w:t>
                            </w:r>
                          </w:p>
                        </w:txbxContent>
                      </wps:txbx>
                      <wps:bodyPr wrap="square" lIns="0" tIns="0" rIns="0" bIns="0" anchor="t" upright="1">
                        <a:noAutofit/>
                      </wps:bodyPr>
                    </wps:wsp>
                  </a:graphicData>
                </a:graphic>
                <wp14:sizeRelH relativeFrom="margin">
                  <wp14:pctWidth>0</wp14:pctWidth>
                </wp14:sizeRelH>
              </wp:anchor>
            </w:drawing>
          </mc:Choice>
          <mc:Fallback>
            <w:pict>
              <v:rect id="Text Box 2" o:spid="_x0000_s1026" style="position:absolute;left:0;text-align:left;margin-left:388.15pt;margin-top:178.45pt;width:185.9pt;height:21.6pt;z-index:67;visibility:visible;mso-wrap-style:square;mso-width-percent:0;mso-wrap-distance-left:.05pt;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An8wEAADsEAAAOAAAAZHJzL2Uyb0RvYy54bWysU9tuGyEQfa/Uf0C812tvIrdaeR21jVJV&#10;qtooST8As+BFAoYO2Lv++w7s2unlKVVfYIC5nTmHzc3oLDsqjAZ8y1eLJWfKS+iM37f8+9Pdm3ec&#10;xSR8Jyx41fKTivxm+/rVZgiNqqEH2ylklMTHZggt71MKTVVF2Ssn4gKC8vSoAZ1IdMR91aEYKLuz&#10;Vb1crqsBsAsIUsVIt7fTI9+W/Formb5pHVVituXUWyorlnWX12q7Ec0eReiNnNsQ/9CFE8ZT0Uuq&#10;W5EEO6D5K5UzEiGCTgsJrgKtjVQFA6FZLf9A89iLoAoWGk4MlzHF/5dWfj3eIzNdy68588IRRU9q&#10;TOwDjKzO0xlCbMjpMdzjfIpkZqijRpd3AsHGMtHTZaI5haTL+mq9Wq5JA5Le6rfXV3UZefUcHTCm&#10;Twocy0bLkRgrgxTHLzFRRXI9u+RiHu6MtYU169mQC/52Te7WU1Rue2q0WOlkVfaz/kFpglv6zRdR&#10;4n730SKbNEGiJZWclVGSUUB21FT2hbFzSI5WRYovjL8Elfrg0yXeGQ+Y2ZlwTugy0DTuxpmmHXQn&#10;onYgbbc8/jgIVJzZz57Ekz/C2cCzsTsbwsseaByJs0NAs++JltU85feHBNoUXnK5qcbcBim00DX/&#10;pvwFfj0Xr+c/v/0JAAD//wMAUEsDBBQABgAIAAAAIQCFjURE4QAAAAwBAAAPAAAAZHJzL2Rvd25y&#10;ZXYueG1sTI/BTsMwEETvSPyDtUjcqB1a0jbNpkKNIsENChdubrxNImI7id0k/D3uCY6reZp5m+5n&#10;3bKRBtdYgxAtBDAypVWNqRA+P4qHDTDnpVGytYYQfsjBPru9SWWi7GTeaTz6ioUS4xKJUHvfJZy7&#10;siYt3cJ2ZEJ2toOWPpxDxdUgp1CuW/4oRMy1bExYqGVHh5rK7+NFI+RDrAp3eMmL7deU+9e3fux5&#10;j3h/Nz/vgHma/R8MV/2gDllwOtmLUY61COt1vAwowvIp3gK7EtFqEwE7IayEiIBnKf//RPYLAAD/&#10;/wMAUEsBAi0AFAAGAAgAAAAhALaDOJL+AAAA4QEAABMAAAAAAAAAAAAAAAAAAAAAAFtDb250ZW50&#10;X1R5cGVzXS54bWxQSwECLQAUAAYACAAAACEAOP0h/9YAAACUAQAACwAAAAAAAAAAAAAAAAAvAQAA&#10;X3JlbHMvLnJlbHNQSwECLQAUAAYACAAAACEA8rLwJ/MBAAA7BAAADgAAAAAAAAAAAAAAAAAuAgAA&#10;ZHJzL2Uyb0RvYy54bWxQSwECLQAUAAYACAAAACEAhY1EROEAAAAMAQAADwAAAAAAAAAAAAAAAABN&#10;BAAAZHJzL2Rvd25yZXYueG1sUEsFBgAAAAAEAAQA8wAAAFsFAAAAAA==&#10;" o:allowincell="f" filled="f" stroked="f" strokeweight="0">
                <v:textbox inset="0,0,0,0">
                  <w:txbxContent>
                    <w:p w:rsidR="001D1CA0" w:rsidRDefault="001D1CA0">
                      <w:pPr>
                        <w:pStyle w:val="af5"/>
                        <w:rPr>
                          <w:szCs w:val="28"/>
                          <w:lang w:val="ru-RU"/>
                        </w:rPr>
                      </w:pPr>
                      <w:r w:rsidRPr="001D1CA0">
                        <w:rPr>
                          <w:szCs w:val="28"/>
                          <w:lang w:val="ru-RU"/>
                        </w:rPr>
                        <w:t>299-2025-01-05.С-605</w:t>
                      </w:r>
                    </w:p>
                  </w:txbxContent>
                </v:textbox>
                <w10:wrap anchorx="page" anchory="page"/>
              </v:rect>
            </w:pict>
          </mc:Fallback>
        </mc:AlternateContent>
      </w:r>
      <w:r>
        <w:rPr>
          <w:b/>
          <w:noProof/>
          <w:color w:val="000000"/>
          <w:szCs w:val="28"/>
        </w:rPr>
        <mc:AlternateContent>
          <mc:Choice Requires="wps">
            <w:drawing>
              <wp:anchor distT="0" distB="0" distL="0" distR="0" simplePos="0" relativeHeight="69" behindDoc="0" locked="0" layoutInCell="1" allowOverlap="1" wp14:anchorId="6654C810" wp14:editId="5D8BE8C6">
                <wp:simplePos x="0" y="0"/>
                <wp:positionH relativeFrom="column">
                  <wp:posOffset>33655</wp:posOffset>
                </wp:positionH>
                <wp:positionV relativeFrom="paragraph">
                  <wp:posOffset>2270760</wp:posOffset>
                </wp:positionV>
                <wp:extent cx="2560955" cy="1133475"/>
                <wp:effectExtent l="0" t="0" r="0" b="0"/>
                <wp:wrapNone/>
                <wp:docPr id="1" name="Text Box 1"/>
                <wp:cNvGraphicFramePr/>
                <a:graphic xmlns:a="http://schemas.openxmlformats.org/drawingml/2006/main">
                  <a:graphicData uri="http://schemas.microsoft.com/office/word/2010/wordprocessingShape">
                    <wps:wsp>
                      <wps:cNvSpPr/>
                      <wps:spPr>
                        <a:xfrm>
                          <a:off x="0" y="0"/>
                          <a:ext cx="2561040" cy="1133640"/>
                        </a:xfrm>
                        <a:prstGeom prst="rect">
                          <a:avLst/>
                        </a:prstGeom>
                        <a:noFill/>
                        <a:ln w="0">
                          <a:noFill/>
                        </a:ln>
                      </wps:spPr>
                      <wps:style>
                        <a:lnRef idx="0">
                          <a:scrgbClr r="0" g="0" b="0"/>
                        </a:lnRef>
                        <a:fillRef idx="0">
                          <a:scrgbClr r="0" g="0" b="0"/>
                        </a:fillRef>
                        <a:effectRef idx="0">
                          <a:scrgbClr r="0" g="0" b="0"/>
                        </a:effectRef>
                        <a:fontRef idx="minor"/>
                      </wps:style>
                      <wps:txbx>
                        <w:txbxContent>
                          <w:p w:rsidR="001D1CA0" w:rsidRDefault="001D1CA0">
                            <w:pPr>
                              <w:pStyle w:val="af7"/>
                              <w:tabs>
                                <w:tab w:val="left" w:pos="5529"/>
                              </w:tabs>
                              <w:spacing w:line="240" w:lineRule="exact"/>
                              <w:ind w:right="74"/>
                              <w:rPr>
                                <w:rFonts w:ascii="Liberation Serif;Times New Roma" w:hAnsi="Liberation Serif;Times New Roma" w:cs="Liberation Serif;Times New Roma"/>
                                <w:b/>
                                <w:color w:val="000000"/>
                                <w:sz w:val="28"/>
                                <w:szCs w:val="28"/>
                              </w:rPr>
                            </w:pPr>
                            <w:r>
                              <w:rPr>
                                <w:b/>
                                <w:color w:val="000000"/>
                                <w:sz w:val="28"/>
                                <w:szCs w:val="28"/>
                              </w:rPr>
                              <w:t xml:space="preserve">Об утверждении </w:t>
                            </w:r>
                            <w:r>
                              <w:rPr>
                                <w:rFonts w:ascii="Liberation Serif;Times New Roma" w:hAnsi="Liberation Serif;Times New Roma" w:cs="Liberation Serif;Times New Roma"/>
                                <w:b/>
                                <w:color w:val="000000"/>
                                <w:sz w:val="28"/>
                                <w:szCs w:val="28"/>
                              </w:rPr>
                              <w:t xml:space="preserve">административного регламента предоставления муниципальной услуги «Запись на обучение </w:t>
                            </w:r>
                          </w:p>
                          <w:p w:rsidR="001D1CA0" w:rsidRDefault="001D1CA0">
                            <w:pPr>
                              <w:pStyle w:val="af7"/>
                              <w:tabs>
                                <w:tab w:val="left" w:pos="5529"/>
                              </w:tabs>
                              <w:spacing w:line="240" w:lineRule="exact"/>
                              <w:ind w:right="74"/>
                              <w:rPr>
                                <w:sz w:val="28"/>
                                <w:szCs w:val="28"/>
                              </w:rPr>
                            </w:pPr>
                            <w:r>
                              <w:rPr>
                                <w:rFonts w:ascii="Liberation Serif;Times New Roma" w:hAnsi="Liberation Serif;Times New Roma" w:cs="Liberation Serif;Times New Roma"/>
                                <w:b/>
                                <w:color w:val="000000"/>
                                <w:sz w:val="28"/>
                                <w:szCs w:val="28"/>
                              </w:rPr>
                              <w:t>по дополнительной образовательной программе»</w:t>
                            </w:r>
                          </w:p>
                        </w:txbxContent>
                      </wps:txbx>
                      <wps:bodyPr lIns="0" tIns="0" rIns="0" bIns="0" anchor="t" upright="1">
                        <a:noAutofit/>
                      </wps:bodyPr>
                    </wps:wsp>
                  </a:graphicData>
                </a:graphic>
              </wp:anchor>
            </w:drawing>
          </mc:Choice>
          <mc:Fallback>
            <w:pict>
              <v:rect id="Text Box 1" o:spid="_x0000_s1027" style="position:absolute;left:0;text-align:left;margin-left:2.65pt;margin-top:178.8pt;width:201.65pt;height:89.25pt;z-index:6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k6QEAADUEAAAOAAAAZHJzL2Uyb0RvYy54bWysU8Fu2zAMvQ/YPwi6L47TLRiMOMW2osOA&#10;YSvW7gMUWYoFSKJAKbHz96NkJ+22U4teZIrmeyQfqc316Cw7KowGfMvrxZIz5SV0xu9b/vvh9t1H&#10;zmISvhMWvGr5SUV+vX37ZjOERq2gB9spZETiYzOElvcphaaqouyVE3EBQXn6qQGdSHTFfdWhGIjd&#10;2Wq1XK6rAbALCFLFSN6b6SffFn6tlUw/tY4qMdtyqi2VE8u5y2e13YhmjyL0Rs5liBdU4YTxlPRC&#10;dSOSYAc0/1E5IxEi6LSQ4CrQ2khVeqBu6uU/3dz3IqjSC4kTw0Wm+Hq08sfxDpnpaHaceeFoRA9q&#10;TOwzjKzO6gwhNhR0H+5wvkUyc6ujRpe/1AQbi6Kni6KZQpJz9WFdL9+T8JL+1fXV1ZouxFM9wgPG&#10;9FWBY9loOdLIipLi+D2mKfQckrN5uDXWkl801rMhZ/zLTczWU4Jc91RpsdLJqgnzS2nqtxScHVHi&#10;fvfFIpuWgraWqj2vRiEjQA7UlPaZ2BmS0ars4jPxF1DJDz5d8M54wCLkk+6ymcbdOI9zHtcOuhON&#10;2H7ztDb5CZwNPBu7syG87IF0SJwdApp9T/OoZ3k/HRJoUwaS80yss860m2Wk8zvKy//0XqIeX/v2&#10;DwAAAP//AwBQSwMEFAAGAAgAAAAhAOhPmfbeAAAACQEAAA8AAABkcnMvZG93bnJldi54bWxMj8FO&#10;g0AQhu8mvsNmTLzZpdZiiyyNKSHRm1YvvW3ZEYjsLLBbwLd3etLbTL4//3yT7mbbihEH3zhSsFxE&#10;IJBKZxqqFHx+FHcbED5oMrp1hAp+0MMuu75KdWLcRO84HkIluIR8ohXUIXSJlL6s0Wq/cB0Ssy83&#10;WB14HSppBj1xuW3lfRTF0uqG+EKtO9zXWH4fzlZBPsSm8PuXvNgepzy8vvVjL3ulbm/m5ycQAefw&#10;F4aLPqtDxk4ndybjRatgveKggtX6MQbB/CHa8HC6gHgJMkvl/w+yXwAAAP//AwBQSwECLQAUAAYA&#10;CAAAACEAtoM4kv4AAADhAQAAEwAAAAAAAAAAAAAAAAAAAAAAW0NvbnRlbnRfVHlwZXNdLnhtbFBL&#10;AQItABQABgAIAAAAIQA4/SH/1gAAAJQBAAALAAAAAAAAAAAAAAAAAC8BAABfcmVscy8ucmVsc1BL&#10;AQItABQABgAIAAAAIQBEBw/k6QEAADUEAAAOAAAAAAAAAAAAAAAAAC4CAABkcnMvZTJvRG9jLnht&#10;bFBLAQItABQABgAIAAAAIQDoT5n23gAAAAkBAAAPAAAAAAAAAAAAAAAAAEMEAABkcnMvZG93bnJl&#10;di54bWxQSwUGAAAAAAQABADzAAAATgUAAAAA&#10;" filled="f" stroked="f" strokeweight="0">
                <v:textbox inset="0,0,0,0">
                  <w:txbxContent>
                    <w:p w:rsidR="001D1CA0" w:rsidRDefault="001D1CA0">
                      <w:pPr>
                        <w:pStyle w:val="af7"/>
                        <w:tabs>
                          <w:tab w:val="left" w:pos="5529"/>
                        </w:tabs>
                        <w:spacing w:line="240" w:lineRule="exact"/>
                        <w:ind w:right="74"/>
                        <w:rPr>
                          <w:rFonts w:ascii="Liberation Serif;Times New Roma" w:hAnsi="Liberation Serif;Times New Roma" w:cs="Liberation Serif;Times New Roma"/>
                          <w:b/>
                          <w:color w:val="000000"/>
                          <w:sz w:val="28"/>
                          <w:szCs w:val="28"/>
                        </w:rPr>
                      </w:pPr>
                      <w:r>
                        <w:rPr>
                          <w:b/>
                          <w:color w:val="000000"/>
                          <w:sz w:val="28"/>
                          <w:szCs w:val="28"/>
                        </w:rPr>
                        <w:t xml:space="preserve">Об утверждении </w:t>
                      </w:r>
                      <w:r>
                        <w:rPr>
                          <w:rFonts w:ascii="Liberation Serif;Times New Roma" w:hAnsi="Liberation Serif;Times New Roma" w:cs="Liberation Serif;Times New Roma"/>
                          <w:b/>
                          <w:color w:val="000000"/>
                          <w:sz w:val="28"/>
                          <w:szCs w:val="28"/>
                        </w:rPr>
                        <w:t xml:space="preserve">административного регламента предоставления муниципальной услуги «Запись на обучение </w:t>
                      </w:r>
                    </w:p>
                    <w:p w:rsidR="001D1CA0" w:rsidRDefault="001D1CA0">
                      <w:pPr>
                        <w:pStyle w:val="af7"/>
                        <w:tabs>
                          <w:tab w:val="left" w:pos="5529"/>
                        </w:tabs>
                        <w:spacing w:line="240" w:lineRule="exact"/>
                        <w:ind w:right="74"/>
                        <w:rPr>
                          <w:sz w:val="28"/>
                          <w:szCs w:val="28"/>
                        </w:rPr>
                      </w:pPr>
                      <w:r>
                        <w:rPr>
                          <w:rFonts w:ascii="Liberation Serif;Times New Roma" w:hAnsi="Liberation Serif;Times New Roma" w:cs="Liberation Serif;Times New Roma"/>
                          <w:b/>
                          <w:color w:val="000000"/>
                          <w:sz w:val="28"/>
                          <w:szCs w:val="28"/>
                        </w:rPr>
                        <w:t>по дополнительной образовательной программе»</w:t>
                      </w:r>
                    </w:p>
                  </w:txbxContent>
                </v:textbox>
              </v:rect>
            </w:pict>
          </mc:Fallback>
        </mc:AlternateContent>
      </w:r>
    </w:p>
    <w:p w:rsidR="00DE0836" w:rsidRDefault="00DE0836">
      <w:pPr>
        <w:spacing w:line="360" w:lineRule="exact"/>
        <w:ind w:firstLine="708"/>
        <w:jc w:val="both"/>
        <w:rPr>
          <w:b/>
          <w:color w:val="000000"/>
          <w:szCs w:val="28"/>
        </w:rPr>
      </w:pPr>
    </w:p>
    <w:p w:rsidR="00DE0836" w:rsidRDefault="00DE0836">
      <w:pPr>
        <w:spacing w:line="360" w:lineRule="exact"/>
        <w:ind w:firstLine="708"/>
        <w:jc w:val="both"/>
        <w:rPr>
          <w:b/>
          <w:color w:val="000000"/>
          <w:szCs w:val="28"/>
        </w:rPr>
      </w:pPr>
    </w:p>
    <w:p w:rsidR="00DE0836" w:rsidRDefault="00DE0836">
      <w:pPr>
        <w:spacing w:line="360" w:lineRule="exact"/>
        <w:ind w:firstLine="708"/>
        <w:jc w:val="both"/>
        <w:rPr>
          <w:b/>
          <w:color w:val="000000"/>
          <w:szCs w:val="28"/>
        </w:rPr>
      </w:pPr>
    </w:p>
    <w:p w:rsidR="00DE0836" w:rsidRDefault="00DE0836">
      <w:pPr>
        <w:spacing w:line="360" w:lineRule="exact"/>
        <w:ind w:firstLine="708"/>
        <w:jc w:val="both"/>
        <w:rPr>
          <w:color w:val="000000"/>
          <w:szCs w:val="28"/>
        </w:rPr>
      </w:pPr>
    </w:p>
    <w:p w:rsidR="00DE0836" w:rsidRDefault="00DE0836">
      <w:pPr>
        <w:spacing w:line="360" w:lineRule="exact"/>
        <w:ind w:firstLine="708"/>
        <w:jc w:val="both"/>
        <w:rPr>
          <w:color w:val="000000"/>
          <w:szCs w:val="28"/>
        </w:rPr>
      </w:pPr>
    </w:p>
    <w:p w:rsidR="00DE0836" w:rsidRDefault="00DE0836">
      <w:pPr>
        <w:spacing w:line="276" w:lineRule="auto"/>
        <w:jc w:val="both"/>
        <w:rPr>
          <w:sz w:val="28"/>
          <w:szCs w:val="28"/>
        </w:rPr>
      </w:pPr>
    </w:p>
    <w:p w:rsidR="00DE0836" w:rsidRDefault="001D1CA0">
      <w:pPr>
        <w:spacing w:line="360" w:lineRule="exact"/>
        <w:ind w:firstLine="708"/>
        <w:jc w:val="both"/>
        <w:rPr>
          <w:sz w:val="28"/>
          <w:szCs w:val="28"/>
        </w:rPr>
      </w:pPr>
      <w:r>
        <w:rPr>
          <w:noProof/>
        </w:rPr>
        <w:drawing>
          <wp:anchor distT="0" distB="0" distL="114300" distR="114300" simplePos="0" relativeHeight="64" behindDoc="0" locked="0" layoutInCell="0" allowOverlap="1" wp14:anchorId="5B6DE166" wp14:editId="216CEE5B">
            <wp:simplePos x="0" y="0"/>
            <wp:positionH relativeFrom="page">
              <wp:posOffset>892175</wp:posOffset>
            </wp:positionH>
            <wp:positionV relativeFrom="page">
              <wp:posOffset>244475</wp:posOffset>
            </wp:positionV>
            <wp:extent cx="6033770" cy="2743200"/>
            <wp:effectExtent l="0" t="0" r="0" b="0"/>
            <wp:wrapTopAndBottom/>
            <wp:docPr id="2"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1" descr="44"/>
                    <pic:cNvPicPr>
                      <a:picLocks noChangeAspect="1" noChangeArrowheads="1"/>
                    </pic:cNvPicPr>
                  </pic:nvPicPr>
                  <pic:blipFill>
                    <a:blip r:embed="rId9"/>
                    <a:stretch>
                      <a:fillRect/>
                    </a:stretch>
                  </pic:blipFill>
                  <pic:spPr bwMode="auto">
                    <a:xfrm>
                      <a:off x="0" y="0"/>
                      <a:ext cx="6033770" cy="2743200"/>
                    </a:xfrm>
                    <a:prstGeom prst="rect">
                      <a:avLst/>
                    </a:prstGeom>
                    <a:noFill/>
                  </pic:spPr>
                </pic:pic>
              </a:graphicData>
            </a:graphic>
          </wp:anchor>
        </w:drawing>
      </w:r>
      <w:r>
        <w:rPr>
          <w:noProof/>
        </w:rPr>
        <mc:AlternateContent>
          <mc:Choice Requires="wps">
            <w:drawing>
              <wp:anchor distT="0" distB="0" distL="635" distR="0" simplePos="0" relativeHeight="65" behindDoc="0" locked="0" layoutInCell="0" allowOverlap="1" wp14:anchorId="6B00ECE7" wp14:editId="1D8D3D93">
                <wp:simplePos x="0" y="0"/>
                <wp:positionH relativeFrom="page">
                  <wp:posOffset>1550670</wp:posOffset>
                </wp:positionH>
                <wp:positionV relativeFrom="page">
                  <wp:posOffset>2268855</wp:posOffset>
                </wp:positionV>
                <wp:extent cx="1278255" cy="274320"/>
                <wp:effectExtent l="635" t="0" r="0" b="0"/>
                <wp:wrapNone/>
                <wp:docPr id="3" name="Text Box 3"/>
                <wp:cNvGraphicFramePr/>
                <a:graphic xmlns:a="http://schemas.openxmlformats.org/drawingml/2006/main">
                  <a:graphicData uri="http://schemas.microsoft.com/office/word/2010/wordprocessingShape">
                    <wps:wsp>
                      <wps:cNvSpPr/>
                      <wps:spPr>
                        <a:xfrm>
                          <a:off x="0" y="0"/>
                          <a:ext cx="1278360" cy="274320"/>
                        </a:xfrm>
                        <a:prstGeom prst="rect">
                          <a:avLst/>
                        </a:prstGeom>
                        <a:noFill/>
                        <a:ln w="0">
                          <a:noFill/>
                        </a:ln>
                      </wps:spPr>
                      <wps:style>
                        <a:lnRef idx="0">
                          <a:scrgbClr r="0" g="0" b="0"/>
                        </a:lnRef>
                        <a:fillRef idx="0">
                          <a:scrgbClr r="0" g="0" b="0"/>
                        </a:fillRef>
                        <a:effectRef idx="0">
                          <a:scrgbClr r="0" g="0" b="0"/>
                        </a:effectRef>
                        <a:fontRef idx="minor"/>
                      </wps:style>
                      <wps:txbx>
                        <w:txbxContent>
                          <w:p w:rsidR="001D1CA0" w:rsidRDefault="001D1CA0">
                            <w:pPr>
                              <w:pStyle w:val="af5"/>
                              <w:rPr>
                                <w:szCs w:val="28"/>
                                <w:lang w:val="ru-RU"/>
                              </w:rPr>
                            </w:pPr>
                            <w:r>
                              <w:rPr>
                                <w:szCs w:val="28"/>
                                <w:lang w:val="ru-RU"/>
                              </w:rPr>
                              <w:t>02.12.2025</w:t>
                            </w:r>
                          </w:p>
                        </w:txbxContent>
                      </wps:txbx>
                      <wps:bodyPr lIns="0" tIns="0" rIns="0" bIns="0" anchor="t" upright="1">
                        <a:noAutofit/>
                      </wps:bodyPr>
                    </wps:wsp>
                  </a:graphicData>
                </a:graphic>
              </wp:anchor>
            </w:drawing>
          </mc:Choice>
          <mc:Fallback>
            <w:pict>
              <v:rect id="Text Box 3" o:spid="_x0000_s1028" style="position:absolute;left:0;text-align:left;margin-left:122.1pt;margin-top:178.65pt;width:100.65pt;height:21.6pt;z-index:65;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C067AEAADQEAAAOAAAAZHJzL2Uyb0RvYy54bWysU9tuGyEQfa/Uf0C812uvqySyvI7aRqkq&#10;VW2UpB+AWfAiAYMG7F3/fQd21+nlKVVfYIC5nXOG7e3gLDspjAZ8w1eLJWfKS2iNPzT8x/P9uxvO&#10;YhK+FRa8avhZRX67e/tm24eNqqED2ypklMTHTR8a3qUUNlUVZaeciAsIytOjBnQi0REPVYuip+zO&#10;VvVyeVX1gG1AkCpGur0bH/mu5NdayfRd66gSsw2n3lJZsaz7vFa7rdgcUITOyKkN8Q9dOGE8Fb2k&#10;uhNJsCOav1I5IxEi6LSQ4CrQ2khVMBCa1fIPNE+dCKpgIXJiuNAU/19a+e30gMy0DV9z5oUjiZ7V&#10;kNhHGNg6s9OHuCGnp/CA0ymSmaEOGl3eCQQbCqPnC6M5haTLVX19s74i4iW91dfv13WhvHqJDhjT&#10;ZwWOZaPhSIoVIsXpa0xUkVxnl1zMw72xtqhmPetzwd+uyd16isptj40WK52tyn7WPypNcEu/+SJK&#10;POw/WWTjTNDQUrPzZJRkFJAdNZV9ZewUkqNVGcVXxl+CSn3w6RLvjAfM6ow4R3QZaBr2Q1GznrXb&#10;Q3smhe0XT1OTf8Bs4GzsZ0N42QHxkDg7BjSHjvRYTfR+OCbQpgiS64xZp/o0mkWn6Rvl2f/1XLxe&#10;PvvuJwAAAP//AwBQSwMEFAAGAAgAAAAhABjKr4DgAAAACwEAAA8AAABkcnMvZG93bnJldi54bWxM&#10;j8FOhDAQhu8mvkMzJt7cVhZWRcrGLCHR27ruZW9dOgKRtkC7gG/veNLbTObLP9+fbRfTsQlH3zor&#10;4X4lgKGtnG5tLeH4Ud49AvNBWa06Z1HCN3rY5tdXmUq1m+07TodQMwqxPlUSmhD6lHNfNWiUX7ke&#10;Ld0+3WhUoHWsuR7VTOGm45EQG25Ua+lDo3rcNVh9HS5GQjFudOl3r0X5dJqL8LYfpoEPUt7eLC/P&#10;wAIu4Q+GX31Sh5yczu5itWedhCiOI0IlrJOHNTAi4jhJgJ1pECIBnmf8f4f8BwAA//8DAFBLAQIt&#10;ABQABgAIAAAAIQC2gziS/gAAAOEBAAATAAAAAAAAAAAAAAAAAAAAAABbQ29udGVudF9UeXBlc10u&#10;eG1sUEsBAi0AFAAGAAgAAAAhADj9If/WAAAAlAEAAAsAAAAAAAAAAAAAAAAALwEAAF9yZWxzLy5y&#10;ZWxzUEsBAi0AFAAGAAgAAAAhADfULTrsAQAANAQAAA4AAAAAAAAAAAAAAAAALgIAAGRycy9lMm9E&#10;b2MueG1sUEsBAi0AFAAGAAgAAAAhABjKr4DgAAAACwEAAA8AAAAAAAAAAAAAAAAARgQAAGRycy9k&#10;b3ducmV2LnhtbFBLBQYAAAAABAAEAPMAAABTBQAAAAA=&#10;" o:allowincell="f" filled="f" stroked="f" strokeweight="0">
                <v:textbox inset="0,0,0,0">
                  <w:txbxContent>
                    <w:p w:rsidR="001D1CA0" w:rsidRDefault="001D1CA0">
                      <w:pPr>
                        <w:pStyle w:val="af5"/>
                        <w:rPr>
                          <w:szCs w:val="28"/>
                          <w:lang w:val="ru-RU"/>
                        </w:rPr>
                      </w:pPr>
                      <w:r>
                        <w:rPr>
                          <w:szCs w:val="28"/>
                          <w:lang w:val="ru-RU"/>
                        </w:rPr>
                        <w:t>02.12.2025</w:t>
                      </w:r>
                    </w:p>
                  </w:txbxContent>
                </v:textbox>
                <w10:wrap anchorx="page" anchory="page"/>
              </v:rect>
            </w:pict>
          </mc:Fallback>
        </mc:AlternateContent>
      </w:r>
      <w:proofErr w:type="gramStart"/>
      <w:r>
        <w:rPr>
          <w:color w:val="000000"/>
          <w:sz w:val="28"/>
          <w:szCs w:val="28"/>
        </w:rPr>
        <w:t>В</w:t>
      </w:r>
      <w:r>
        <w:rPr>
          <w:sz w:val="28"/>
          <w:szCs w:val="28"/>
        </w:rPr>
        <w:t xml:space="preserve"> соответствии с пунктом 13 части 1 статьи 16 Федерального закона от 06 октября 2003 г. № 131-ФЗ «Об общих принципах организации местного самоуправления в Российской Федерации», Федеральным законом от 27 июля 2010 г. № 210-ФЗ «Об организации предоставления государственных и   муниципальных услуг», пунктом 1 статьи 67 Федерального закона от 29 декабря 2012 г. № 273-ФЗ «Об образовании в Российской Федерации», Порядком разработки</w:t>
      </w:r>
      <w:proofErr w:type="gramEnd"/>
      <w:r>
        <w:rPr>
          <w:sz w:val="28"/>
          <w:szCs w:val="28"/>
        </w:rPr>
        <w:t xml:space="preserve"> и утверждения административных регламентов предоставления муниципальных услуг, утвержденным постановлением администрации Пермского муниципального округа Пермского края от 02 марта </w:t>
      </w:r>
      <w:proofErr w:type="gramStart"/>
      <w:r>
        <w:rPr>
          <w:sz w:val="28"/>
          <w:szCs w:val="28"/>
        </w:rPr>
        <w:t xml:space="preserve">2023 г. № СЭД-2023-299-01-01-05.С-111, постановлением администрации Пермского муниципального округа Пермского края от 16 июня 2025 г. </w:t>
      </w:r>
      <w:r>
        <w:rPr>
          <w:sz w:val="28"/>
          <w:szCs w:val="28"/>
        </w:rPr>
        <w:br/>
        <w:t xml:space="preserve">№ 299-2025-01-05.С-280 «Об организации оказания муниципальных услуг </w:t>
      </w:r>
      <w:r>
        <w:rPr>
          <w:sz w:val="28"/>
          <w:szCs w:val="28"/>
        </w:rPr>
        <w:br/>
        <w:t xml:space="preserve">в социальной сфере при формировании муниципального социального заказа </w:t>
      </w:r>
      <w:r>
        <w:rPr>
          <w:sz w:val="28"/>
          <w:szCs w:val="28"/>
        </w:rPr>
        <w:br/>
        <w:t xml:space="preserve">на оказание муниципальных услуг в социальной сфере в части реализации  </w:t>
      </w:r>
      <w:r>
        <w:rPr>
          <w:sz w:val="28"/>
          <w:szCs w:val="28"/>
          <w:highlight w:val="white"/>
        </w:rPr>
        <w:t xml:space="preserve">дополнительных образовательных программ для детей в образовательных организациях </w:t>
      </w:r>
      <w:r>
        <w:rPr>
          <w:sz w:val="28"/>
          <w:szCs w:val="28"/>
        </w:rPr>
        <w:t>Пермского муниципального округа Пермского края»,  в целях повышения  доступности мер поддержки</w:t>
      </w:r>
      <w:proofErr w:type="gramEnd"/>
      <w:r>
        <w:rPr>
          <w:sz w:val="28"/>
          <w:szCs w:val="28"/>
        </w:rPr>
        <w:t xml:space="preserve"> участников специальной военной операции и членов их семей посредством обеспечения возможности обращения граждан за их получением в электронном виде</w:t>
      </w:r>
    </w:p>
    <w:p w:rsidR="00DE0836" w:rsidRDefault="001D1CA0">
      <w:pPr>
        <w:spacing w:line="360" w:lineRule="exact"/>
        <w:ind w:firstLine="708"/>
        <w:jc w:val="both"/>
        <w:rPr>
          <w:sz w:val="28"/>
          <w:szCs w:val="28"/>
        </w:rPr>
      </w:pPr>
      <w:r>
        <w:rPr>
          <w:sz w:val="28"/>
          <w:szCs w:val="28"/>
        </w:rPr>
        <w:t>администрация Пермского муниципального округа Пермского края ПОСТАНОВЛЯЕТ:</w:t>
      </w:r>
    </w:p>
    <w:p w:rsidR="00DE0836" w:rsidRDefault="001D1CA0">
      <w:pPr>
        <w:pStyle w:val="a6"/>
        <w:spacing w:after="0" w:line="360" w:lineRule="exact"/>
        <w:ind w:firstLine="709"/>
        <w:jc w:val="both"/>
        <w:rPr>
          <w:sz w:val="28"/>
          <w:szCs w:val="28"/>
        </w:rPr>
      </w:pPr>
      <w:r>
        <w:rPr>
          <w:rFonts w:cs="Liberation Serif;Times New Roma"/>
          <w:sz w:val="28"/>
          <w:szCs w:val="28"/>
        </w:rPr>
        <w:lastRenderedPageBreak/>
        <w:t xml:space="preserve">1.  Утвердить прилагаемый административный регламент предоставления муниципальной услуги </w:t>
      </w:r>
      <w:r>
        <w:rPr>
          <w:rFonts w:cs="Liberation Serif;Times New Roma"/>
          <w:color w:val="000000"/>
          <w:sz w:val="28"/>
          <w:szCs w:val="28"/>
        </w:rPr>
        <w:t>«Запись на обучение по дополнительной образовательной программе».</w:t>
      </w:r>
    </w:p>
    <w:p w:rsidR="00DE0836" w:rsidRDefault="001D1CA0">
      <w:pPr>
        <w:spacing w:line="360" w:lineRule="exact"/>
        <w:ind w:firstLine="709"/>
        <w:jc w:val="both"/>
        <w:rPr>
          <w:sz w:val="28"/>
          <w:szCs w:val="28"/>
        </w:rPr>
      </w:pPr>
      <w:r>
        <w:rPr>
          <w:sz w:val="28"/>
          <w:szCs w:val="28"/>
        </w:rPr>
        <w:t>2.  </w:t>
      </w:r>
      <w:r>
        <w:rPr>
          <w:rFonts w:cs="Liberation Serif;Times New Roma"/>
          <w:sz w:val="28"/>
          <w:szCs w:val="28"/>
        </w:rPr>
        <w:t xml:space="preserve">Признать утратившим силу постановление </w:t>
      </w:r>
      <w:r>
        <w:rPr>
          <w:rFonts w:cs="Liberation Serif;Times New Roma"/>
          <w:color w:val="000000"/>
          <w:sz w:val="28"/>
          <w:szCs w:val="28"/>
        </w:rPr>
        <w:t>администрации Пермского муниципального округа Пермского края от 19 декабря 2023 г. №     СЭД</w:t>
      </w:r>
      <w:r>
        <w:rPr>
          <w:rFonts w:cs="Liberation Serif;Times New Roma"/>
          <w:color w:val="000000"/>
          <w:sz w:val="28"/>
          <w:szCs w:val="28"/>
        </w:rPr>
        <w:noBreakHyphen/>
        <w:t>2023</w:t>
      </w:r>
      <w:r>
        <w:rPr>
          <w:rFonts w:cs="Liberation Serif;Times New Roma"/>
          <w:color w:val="000000"/>
          <w:sz w:val="28"/>
          <w:szCs w:val="28"/>
        </w:rPr>
        <w:noBreakHyphen/>
        <w:t>299</w:t>
      </w:r>
      <w:r>
        <w:rPr>
          <w:rFonts w:cs="Liberation Serif;Times New Roma"/>
          <w:color w:val="000000"/>
          <w:sz w:val="28"/>
          <w:szCs w:val="28"/>
        </w:rPr>
        <w:noBreakHyphen/>
        <w:t>01-01-05.С-1007 «Об утверждении Административного регламента предоставления в Пермском муниципальном округе Пермского края муниципальной услуги «Запись на обучение по дополнительной образовательной программе».</w:t>
      </w:r>
    </w:p>
    <w:p w:rsidR="00DE0836" w:rsidRDefault="001D1CA0">
      <w:pPr>
        <w:spacing w:line="360" w:lineRule="exact"/>
        <w:ind w:firstLine="709"/>
        <w:jc w:val="both"/>
        <w:rPr>
          <w:sz w:val="28"/>
          <w:szCs w:val="28"/>
        </w:rPr>
      </w:pPr>
      <w:r>
        <w:rPr>
          <w:rFonts w:cs="Liberation Serif;Times New Roma"/>
          <w:color w:val="000000"/>
          <w:sz w:val="28"/>
          <w:szCs w:val="28"/>
        </w:rPr>
        <w:t>3. Настоящее постановление о</w:t>
      </w:r>
      <w:r>
        <w:rPr>
          <w:sz w:val="28"/>
          <w:szCs w:val="28"/>
        </w:rPr>
        <w:t>публиковать (обнародовать) в бюллетене муниципального образования «Пермский муниципальный округ» и разместить на официальном сайте Пермского муниципального округа в информационно-телекоммуникационной сети «Интернет» (</w:t>
      </w:r>
      <w:r>
        <w:rPr>
          <w:sz w:val="28"/>
          <w:szCs w:val="28"/>
          <w:lang w:bidi="ru-RU"/>
        </w:rPr>
        <w:t>www.perm</w:t>
      </w:r>
      <w:proofErr w:type="spellStart"/>
      <w:r>
        <w:rPr>
          <w:sz w:val="28"/>
          <w:szCs w:val="28"/>
          <w:lang w:val="en-US"/>
        </w:rPr>
        <w:t>okrug</w:t>
      </w:r>
      <w:proofErr w:type="spellEnd"/>
      <w:r>
        <w:rPr>
          <w:sz w:val="28"/>
          <w:szCs w:val="28"/>
          <w:lang w:bidi="ru-RU"/>
        </w:rPr>
        <w:t>.ru)</w:t>
      </w:r>
      <w:r>
        <w:rPr>
          <w:sz w:val="28"/>
          <w:szCs w:val="28"/>
        </w:rPr>
        <w:t>.</w:t>
      </w:r>
    </w:p>
    <w:p w:rsidR="00DE0836" w:rsidRDefault="001D1CA0">
      <w:pPr>
        <w:pStyle w:val="a6"/>
        <w:tabs>
          <w:tab w:val="left" w:pos="2764"/>
        </w:tabs>
        <w:spacing w:after="0" w:line="360" w:lineRule="exact"/>
        <w:ind w:firstLine="709"/>
        <w:jc w:val="both"/>
        <w:rPr>
          <w:sz w:val="28"/>
          <w:szCs w:val="28"/>
        </w:rPr>
      </w:pPr>
      <w:r>
        <w:rPr>
          <w:rFonts w:cs="Liberation Serif;Times New Roma"/>
          <w:color w:val="000000"/>
          <w:sz w:val="28"/>
          <w:szCs w:val="28"/>
        </w:rPr>
        <w:t>4.  Настоящее постановление вступает в силу со дня его официального опубликования.</w:t>
      </w:r>
    </w:p>
    <w:p w:rsidR="00DE0836" w:rsidRDefault="001D1CA0">
      <w:pPr>
        <w:pStyle w:val="a6"/>
        <w:spacing w:after="1440" w:line="360" w:lineRule="exact"/>
        <w:ind w:firstLine="709"/>
        <w:jc w:val="both"/>
        <w:rPr>
          <w:sz w:val="28"/>
          <w:szCs w:val="28"/>
        </w:rPr>
      </w:pPr>
      <w:r>
        <w:rPr>
          <w:rFonts w:cs="Liberation Serif;Times New Roma"/>
          <w:sz w:val="28"/>
          <w:szCs w:val="28"/>
        </w:rPr>
        <w:t>5.  </w:t>
      </w:r>
      <w:proofErr w:type="gramStart"/>
      <w:r>
        <w:rPr>
          <w:rFonts w:cs="Liberation Serif;Times New Roma"/>
          <w:sz w:val="28"/>
          <w:szCs w:val="28"/>
        </w:rPr>
        <w:t>Контроль за</w:t>
      </w:r>
      <w:proofErr w:type="gramEnd"/>
      <w:r>
        <w:rPr>
          <w:rFonts w:cs="Liberation Serif;Times New Roma"/>
          <w:sz w:val="28"/>
          <w:szCs w:val="28"/>
        </w:rPr>
        <w:t xml:space="preserve"> исполнением постановления возложить на заместителя главы администрации Пермского муниципального округа Пермского края </w:t>
      </w:r>
      <w:proofErr w:type="spellStart"/>
      <w:r>
        <w:rPr>
          <w:rFonts w:cs="Liberation Serif;Times New Roma"/>
          <w:sz w:val="28"/>
          <w:szCs w:val="28"/>
        </w:rPr>
        <w:t>Норицина</w:t>
      </w:r>
      <w:proofErr w:type="spellEnd"/>
      <w:r>
        <w:rPr>
          <w:rFonts w:cs="Liberation Serif;Times New Roma"/>
          <w:sz w:val="28"/>
          <w:szCs w:val="28"/>
        </w:rPr>
        <w:t xml:space="preserve"> А.А.</w:t>
      </w:r>
    </w:p>
    <w:p w:rsidR="00DE0836" w:rsidRDefault="001D1CA0">
      <w:pPr>
        <w:shd w:val="clear" w:color="auto" w:fill="FFFFFF"/>
        <w:tabs>
          <w:tab w:val="left" w:pos="1134"/>
        </w:tabs>
        <w:spacing w:line="240" w:lineRule="exact"/>
        <w:rPr>
          <w:sz w:val="28"/>
          <w:szCs w:val="28"/>
        </w:rPr>
        <w:sectPr w:rsidR="00DE0836">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418" w:header="567" w:footer="567" w:gutter="0"/>
          <w:cols w:space="720"/>
          <w:formProt w:val="0"/>
          <w:titlePg/>
          <w:docGrid w:linePitch="100"/>
        </w:sectPr>
      </w:pPr>
      <w:r>
        <w:rPr>
          <w:color w:val="000000"/>
          <w:sz w:val="28"/>
          <w:szCs w:val="28"/>
        </w:rPr>
        <w:t>Глава муниципального округа                                                        О.Н. Андрианова</w:t>
      </w:r>
    </w:p>
    <w:p w:rsidR="00DE0836" w:rsidRDefault="001D1CA0">
      <w:pPr>
        <w:pStyle w:val="a6"/>
        <w:spacing w:after="0" w:line="240" w:lineRule="exact"/>
        <w:ind w:left="5670"/>
        <w:rPr>
          <w:sz w:val="28"/>
          <w:szCs w:val="28"/>
        </w:rPr>
      </w:pPr>
      <w:r>
        <w:rPr>
          <w:color w:val="000000"/>
          <w:sz w:val="28"/>
          <w:szCs w:val="28"/>
        </w:rPr>
        <w:lastRenderedPageBreak/>
        <w:t>УТВЕРЖДЕН</w:t>
      </w:r>
    </w:p>
    <w:p w:rsidR="00DE0836" w:rsidRDefault="001D1CA0">
      <w:pPr>
        <w:pStyle w:val="a6"/>
        <w:spacing w:after="0" w:line="240" w:lineRule="exact"/>
        <w:ind w:left="5670"/>
        <w:rPr>
          <w:sz w:val="28"/>
          <w:szCs w:val="28"/>
        </w:rPr>
      </w:pPr>
      <w:r>
        <w:rPr>
          <w:color w:val="000000"/>
          <w:sz w:val="28"/>
          <w:szCs w:val="28"/>
        </w:rPr>
        <w:t>постановлением администрации Пермского муниципального округа Пермского края</w:t>
      </w:r>
    </w:p>
    <w:p w:rsidR="00DE0836" w:rsidRDefault="001D1CA0">
      <w:pPr>
        <w:pStyle w:val="a6"/>
        <w:spacing w:after="0" w:line="240" w:lineRule="exact"/>
        <w:ind w:left="5670"/>
        <w:rPr>
          <w:sz w:val="28"/>
          <w:szCs w:val="28"/>
        </w:rPr>
      </w:pPr>
      <w:r>
        <w:rPr>
          <w:color w:val="000000"/>
          <w:sz w:val="28"/>
          <w:szCs w:val="28"/>
        </w:rPr>
        <w:t xml:space="preserve">от 02.12.2025 № </w:t>
      </w:r>
      <w:r w:rsidRPr="001D1CA0">
        <w:rPr>
          <w:color w:val="000000"/>
          <w:sz w:val="28"/>
          <w:szCs w:val="28"/>
        </w:rPr>
        <w:t>299-2025-01-05.С-605</w:t>
      </w:r>
      <w:r>
        <w:rPr>
          <w:color w:val="000000"/>
          <w:sz w:val="28"/>
          <w:szCs w:val="28"/>
        </w:rPr>
        <w:t xml:space="preserve"> </w:t>
      </w:r>
    </w:p>
    <w:p w:rsidR="00DE0836" w:rsidRDefault="00DE0836">
      <w:pPr>
        <w:pStyle w:val="a6"/>
        <w:spacing w:line="240" w:lineRule="exact"/>
        <w:ind w:left="5670"/>
        <w:rPr>
          <w:color w:val="000000"/>
          <w:sz w:val="28"/>
          <w:szCs w:val="28"/>
        </w:rPr>
      </w:pPr>
    </w:p>
    <w:p w:rsidR="00DE0836" w:rsidRDefault="00DE0836">
      <w:pPr>
        <w:pStyle w:val="a6"/>
        <w:spacing w:before="240" w:after="0" w:line="240" w:lineRule="exact"/>
        <w:jc w:val="center"/>
        <w:rPr>
          <w:b/>
          <w:color w:val="000000"/>
          <w:sz w:val="28"/>
          <w:szCs w:val="28"/>
        </w:rPr>
      </w:pPr>
    </w:p>
    <w:p w:rsidR="00DE0836" w:rsidRDefault="001D1CA0">
      <w:pPr>
        <w:pStyle w:val="a6"/>
        <w:spacing w:line="240" w:lineRule="exact"/>
        <w:jc w:val="center"/>
      </w:pPr>
      <w:r>
        <w:rPr>
          <w:b/>
          <w:color w:val="000000"/>
          <w:sz w:val="28"/>
          <w:szCs w:val="28"/>
        </w:rPr>
        <w:t>АДМИНИСТРАТИВНЫЙ РЕГЛАМЕНТ</w:t>
      </w:r>
    </w:p>
    <w:p w:rsidR="00DE0836" w:rsidRDefault="001D1CA0">
      <w:pPr>
        <w:pStyle w:val="a6"/>
        <w:spacing w:after="0" w:line="240" w:lineRule="exact"/>
        <w:jc w:val="center"/>
        <w:rPr>
          <w:b/>
          <w:color w:val="000000"/>
          <w:sz w:val="28"/>
          <w:szCs w:val="28"/>
        </w:rPr>
      </w:pPr>
      <w:r>
        <w:rPr>
          <w:b/>
          <w:color w:val="000000"/>
          <w:sz w:val="28"/>
          <w:szCs w:val="28"/>
        </w:rPr>
        <w:t>предоставления</w:t>
      </w:r>
      <w:r>
        <w:rPr>
          <w:sz w:val="28"/>
          <w:szCs w:val="28"/>
        </w:rPr>
        <w:t xml:space="preserve"> </w:t>
      </w:r>
      <w:r>
        <w:rPr>
          <w:b/>
          <w:color w:val="000000"/>
          <w:sz w:val="28"/>
          <w:szCs w:val="28"/>
        </w:rPr>
        <w:t xml:space="preserve">муниципальной услуги «Запись на обучение </w:t>
      </w:r>
    </w:p>
    <w:p w:rsidR="00DE0836" w:rsidRDefault="001D1CA0">
      <w:pPr>
        <w:pStyle w:val="a6"/>
        <w:spacing w:after="0" w:line="240" w:lineRule="exact"/>
        <w:jc w:val="center"/>
      </w:pPr>
      <w:r>
        <w:rPr>
          <w:b/>
          <w:color w:val="000000"/>
          <w:sz w:val="28"/>
          <w:szCs w:val="28"/>
        </w:rPr>
        <w:t>по дополнительной образовательной программе»</w:t>
      </w:r>
    </w:p>
    <w:p w:rsidR="00DE0836" w:rsidRDefault="00DE0836">
      <w:pPr>
        <w:pStyle w:val="a6"/>
        <w:spacing w:after="0" w:line="240" w:lineRule="exact"/>
        <w:ind w:firstLine="709"/>
        <w:jc w:val="center"/>
        <w:rPr>
          <w:b/>
          <w:color w:val="000000"/>
          <w:sz w:val="28"/>
          <w:szCs w:val="28"/>
          <w:highlight w:val="yellow"/>
        </w:rPr>
      </w:pPr>
    </w:p>
    <w:p w:rsidR="00DE0836" w:rsidRDefault="00DE0836">
      <w:pPr>
        <w:spacing w:line="240" w:lineRule="exact"/>
        <w:jc w:val="center"/>
        <w:rPr>
          <w:b/>
          <w:bCs/>
          <w:iCs/>
        </w:rPr>
      </w:pPr>
    </w:p>
    <w:p w:rsidR="00DE0836" w:rsidRDefault="001D1CA0">
      <w:pPr>
        <w:spacing w:line="240" w:lineRule="exact"/>
        <w:jc w:val="center"/>
        <w:rPr>
          <w:sz w:val="28"/>
          <w:szCs w:val="28"/>
        </w:rPr>
      </w:pPr>
      <w:r>
        <w:rPr>
          <w:b/>
          <w:bCs/>
          <w:iCs/>
          <w:sz w:val="28"/>
          <w:szCs w:val="28"/>
          <w:lang w:val="en-US"/>
        </w:rPr>
        <w:t>I</w:t>
      </w:r>
      <w:r>
        <w:rPr>
          <w:b/>
          <w:bCs/>
          <w:iCs/>
          <w:sz w:val="28"/>
          <w:szCs w:val="28"/>
        </w:rPr>
        <w:t>. Общие положения</w:t>
      </w:r>
    </w:p>
    <w:p w:rsidR="00DE0836" w:rsidRDefault="00DE0836">
      <w:pPr>
        <w:keepNext/>
        <w:spacing w:line="360" w:lineRule="exact"/>
        <w:ind w:firstLine="709"/>
        <w:outlineLvl w:val="0"/>
        <w:rPr>
          <w:b/>
          <w:bCs/>
          <w:iCs/>
          <w:sz w:val="28"/>
          <w:szCs w:val="28"/>
        </w:rPr>
      </w:pPr>
    </w:p>
    <w:p w:rsidR="00DE0836" w:rsidRDefault="001D1CA0">
      <w:pPr>
        <w:keepNext/>
        <w:spacing w:line="240" w:lineRule="exact"/>
        <w:jc w:val="center"/>
        <w:outlineLvl w:val="1"/>
        <w:rPr>
          <w:sz w:val="28"/>
          <w:szCs w:val="28"/>
        </w:rPr>
      </w:pPr>
      <w:r>
        <w:rPr>
          <w:rFonts w:eastAsia="Calibri"/>
          <w:b/>
          <w:bCs/>
          <w:sz w:val="28"/>
          <w:szCs w:val="28"/>
          <w:lang w:eastAsia="en-US"/>
        </w:rPr>
        <w:t>1. Предмет регулирования административного регламента</w:t>
      </w:r>
    </w:p>
    <w:p w:rsidR="00DE0836" w:rsidRDefault="00DE0836">
      <w:pPr>
        <w:keepNext/>
        <w:spacing w:line="360" w:lineRule="exact"/>
        <w:ind w:firstLine="709"/>
        <w:jc w:val="both"/>
        <w:outlineLvl w:val="1"/>
        <w:rPr>
          <w:rFonts w:eastAsia="Calibri"/>
          <w:b/>
          <w:bCs/>
          <w:sz w:val="28"/>
          <w:szCs w:val="28"/>
          <w:lang w:eastAsia="en-US"/>
        </w:rPr>
      </w:pPr>
    </w:p>
    <w:p w:rsidR="00DE0836" w:rsidRDefault="001D1CA0">
      <w:pPr>
        <w:pStyle w:val="Default"/>
        <w:spacing w:line="360" w:lineRule="exact"/>
        <w:ind w:firstLine="709"/>
        <w:jc w:val="both"/>
        <w:rPr>
          <w:sz w:val="28"/>
          <w:szCs w:val="28"/>
        </w:rPr>
      </w:pPr>
      <w:r>
        <w:rPr>
          <w:rFonts w:eastAsia="Calibri"/>
          <w:sz w:val="28"/>
          <w:szCs w:val="28"/>
          <w:lang w:eastAsia="en-US"/>
        </w:rPr>
        <w:t>1.1.  </w:t>
      </w:r>
      <w:proofErr w:type="gramStart"/>
      <w:r>
        <w:rPr>
          <w:rFonts w:eastAsia="Calibri"/>
          <w:sz w:val="28"/>
          <w:szCs w:val="28"/>
          <w:lang w:eastAsia="en-US"/>
        </w:rPr>
        <w:t xml:space="preserve">Настоящий административный регламент предоставления муниципальной услуги «Запись на обучение по дополнительной образовательной программе» (далее – Административный регламент) регулирует отношения, возникающие в связи с предоставлением муниципальной услуги «Запись на обучение по дополнительной образовательной программе» (далее – Услуга) организациями, осуществляющими образовательную деятельность на территории Пермского муниципального округа Пермского края, имеющими лицензию </w:t>
      </w:r>
      <w:r>
        <w:rPr>
          <w:rFonts w:eastAsia="Calibri"/>
          <w:sz w:val="28"/>
          <w:szCs w:val="28"/>
          <w:lang w:eastAsia="en-US"/>
        </w:rPr>
        <w:br/>
        <w:t>на образовательную деятельность по программам дополнительного образования</w:t>
      </w:r>
      <w:r>
        <w:rPr>
          <w:rFonts w:eastAsia="Calibri"/>
          <w:b/>
          <w:sz w:val="28"/>
          <w:szCs w:val="28"/>
          <w:lang w:eastAsia="en-US"/>
        </w:rPr>
        <w:t xml:space="preserve"> </w:t>
      </w:r>
      <w:r>
        <w:rPr>
          <w:rFonts w:eastAsia="Calibri"/>
          <w:sz w:val="28"/>
          <w:szCs w:val="28"/>
          <w:lang w:eastAsia="en-US"/>
        </w:rPr>
        <w:t>(далее – Организации).</w:t>
      </w:r>
      <w:proofErr w:type="gramEnd"/>
    </w:p>
    <w:p w:rsidR="00DE0836" w:rsidRDefault="001D1CA0">
      <w:pPr>
        <w:spacing w:line="360" w:lineRule="exact"/>
        <w:ind w:firstLine="709"/>
        <w:jc w:val="both"/>
        <w:rPr>
          <w:sz w:val="28"/>
          <w:szCs w:val="28"/>
        </w:rPr>
      </w:pPr>
      <w:r>
        <w:rPr>
          <w:rFonts w:eastAsia="Calibri"/>
          <w:sz w:val="28"/>
          <w:szCs w:val="28"/>
          <w:lang w:eastAsia="en-US"/>
        </w:rPr>
        <w:t>1.2.  </w:t>
      </w:r>
      <w:proofErr w:type="gramStart"/>
      <w:r>
        <w:rPr>
          <w:rFonts w:eastAsia="Calibri"/>
          <w:sz w:val="28"/>
          <w:szCs w:val="28"/>
          <w:lang w:eastAsia="en-US"/>
        </w:rPr>
        <w:t xml:space="preserve">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w:t>
      </w:r>
      <w:r>
        <w:rPr>
          <w:rFonts w:eastAsia="Calibri"/>
          <w:sz w:val="28"/>
          <w:szCs w:val="28"/>
          <w:lang w:eastAsia="en-US"/>
        </w:rPr>
        <w:br/>
        <w:t xml:space="preserve">по предоставлению Услуги, требования к порядку их выполнения, в том числе особенности выполнения административных процедур в электронной форме, </w:t>
      </w:r>
      <w:r>
        <w:rPr>
          <w:rFonts w:eastAsia="Calibri"/>
          <w:sz w:val="28"/>
          <w:szCs w:val="28"/>
          <w:lang w:eastAsia="en-US"/>
        </w:rPr>
        <w:br/>
        <w:t xml:space="preserve">а также особенности выполнения административных процедур </w:t>
      </w:r>
      <w:r>
        <w:rPr>
          <w:rFonts w:eastAsia="Calibri"/>
          <w:sz w:val="28"/>
          <w:szCs w:val="28"/>
          <w:lang w:eastAsia="en-US"/>
        </w:rPr>
        <w:br/>
        <w:t xml:space="preserve">в многофункциональных центрах предоставления государственных </w:t>
      </w:r>
      <w:r>
        <w:rPr>
          <w:rFonts w:eastAsia="Calibri"/>
          <w:sz w:val="28"/>
          <w:szCs w:val="28"/>
          <w:lang w:eastAsia="en-US"/>
        </w:rPr>
        <w:br/>
        <w:t>и муниципальных услуг (далее – МФЦ).</w:t>
      </w:r>
      <w:proofErr w:type="gramEnd"/>
    </w:p>
    <w:p w:rsidR="00DE0836" w:rsidRDefault="001D1CA0">
      <w:pPr>
        <w:spacing w:line="360" w:lineRule="exact"/>
        <w:ind w:firstLine="709"/>
        <w:jc w:val="both"/>
        <w:rPr>
          <w:sz w:val="28"/>
          <w:szCs w:val="28"/>
        </w:rPr>
      </w:pPr>
      <w:r>
        <w:rPr>
          <w:rFonts w:eastAsia="Calibri"/>
          <w:sz w:val="28"/>
          <w:szCs w:val="28"/>
          <w:lang w:eastAsia="en-US"/>
        </w:rPr>
        <w:t>1.3.  Термины и определения, используемые в настоящем Административном регламенте:</w:t>
      </w:r>
    </w:p>
    <w:p w:rsidR="00DE0836" w:rsidRDefault="001D1CA0">
      <w:pPr>
        <w:spacing w:line="360" w:lineRule="exact"/>
        <w:ind w:firstLine="709"/>
        <w:jc w:val="both"/>
      </w:pPr>
      <w:r>
        <w:rPr>
          <w:rFonts w:eastAsia="Calibri"/>
          <w:sz w:val="28"/>
          <w:szCs w:val="28"/>
          <w:lang w:eastAsia="en-US"/>
        </w:rPr>
        <w:t>1.3.1.  </w:t>
      </w:r>
      <w:proofErr w:type="gramStart"/>
      <w:r>
        <w:rPr>
          <w:rFonts w:eastAsia="Calibri"/>
          <w:sz w:val="28"/>
          <w:szCs w:val="28"/>
          <w:lang w:eastAsia="en-US"/>
        </w:rPr>
        <w:t>ИС – автоматизированная информационная система «Электронная Пермская образовательная система» (подсистема «ЭПОС.</w:t>
      </w:r>
      <w:proofErr w:type="gramEnd"/>
      <w:r>
        <w:rPr>
          <w:rFonts w:eastAsia="Calibri"/>
          <w:sz w:val="28"/>
          <w:szCs w:val="28"/>
          <w:lang w:eastAsia="en-US"/>
        </w:rPr>
        <w:t xml:space="preserve"> </w:t>
      </w:r>
      <w:proofErr w:type="gramStart"/>
      <w:r>
        <w:rPr>
          <w:rFonts w:eastAsia="Calibri"/>
          <w:sz w:val="28"/>
          <w:szCs w:val="28"/>
          <w:lang w:eastAsia="en-US"/>
        </w:rPr>
        <w:t xml:space="preserve">Дополнительное образование), расположенная в информационно-коммуникационной сети «Интернет» по адресу: </w:t>
      </w:r>
      <w:hyperlink r:id="rId16">
        <w:r>
          <w:rPr>
            <w:rStyle w:val="aa"/>
            <w:rFonts w:eastAsia="Calibri"/>
            <w:color w:val="000000"/>
            <w:sz w:val="28"/>
            <w:szCs w:val="28"/>
            <w:u w:val="none"/>
            <w:lang w:eastAsia="en-US"/>
          </w:rPr>
          <w:t>https://epos.permkrai.ru/</w:t>
        </w:r>
      </w:hyperlink>
      <w:r>
        <w:rPr>
          <w:rFonts w:eastAsia="Calibri"/>
          <w:sz w:val="28"/>
          <w:szCs w:val="28"/>
          <w:lang w:eastAsia="en-US"/>
        </w:rPr>
        <w:t xml:space="preserve">; </w:t>
      </w:r>
      <w:proofErr w:type="gramEnd"/>
    </w:p>
    <w:p w:rsidR="00DE0836" w:rsidRDefault="001D1CA0">
      <w:pPr>
        <w:spacing w:line="360" w:lineRule="exact"/>
        <w:ind w:firstLine="709"/>
        <w:jc w:val="both"/>
        <w:rPr>
          <w:sz w:val="28"/>
          <w:szCs w:val="28"/>
        </w:rPr>
      </w:pPr>
      <w:r>
        <w:rPr>
          <w:rFonts w:eastAsia="Calibri"/>
          <w:sz w:val="28"/>
          <w:szCs w:val="28"/>
          <w:lang w:eastAsia="en-US"/>
        </w:rPr>
        <w:t xml:space="preserve">1.3.2.  ЕАИС </w:t>
      </w:r>
      <w:proofErr w:type="gramStart"/>
      <w:r>
        <w:rPr>
          <w:rFonts w:eastAsia="Calibri"/>
          <w:sz w:val="28"/>
          <w:szCs w:val="28"/>
          <w:lang w:eastAsia="en-US"/>
        </w:rPr>
        <w:t>ДО</w:t>
      </w:r>
      <w:proofErr w:type="gramEnd"/>
      <w:r>
        <w:rPr>
          <w:rFonts w:eastAsia="Calibri"/>
          <w:sz w:val="28"/>
          <w:szCs w:val="28"/>
          <w:lang w:eastAsia="en-US"/>
        </w:rPr>
        <w:t xml:space="preserve"> – </w:t>
      </w:r>
      <w:proofErr w:type="gramStart"/>
      <w:r>
        <w:rPr>
          <w:rFonts w:eastAsia="Calibri"/>
          <w:sz w:val="28"/>
          <w:szCs w:val="28"/>
          <w:lang w:eastAsia="en-US"/>
        </w:rPr>
        <w:t>Единая</w:t>
      </w:r>
      <w:proofErr w:type="gramEnd"/>
      <w:r>
        <w:rPr>
          <w:rFonts w:eastAsia="Calibri"/>
          <w:sz w:val="28"/>
          <w:szCs w:val="28"/>
          <w:lang w:eastAsia="en-US"/>
        </w:rPr>
        <w:t xml:space="preserve"> автоматизированная информационная система сбора и анализа данных по учреждениям, программам, мероприятиям </w:t>
      </w:r>
      <w:r>
        <w:rPr>
          <w:rFonts w:eastAsia="Calibri"/>
          <w:sz w:val="28"/>
          <w:szCs w:val="28"/>
          <w:lang w:eastAsia="en-US"/>
        </w:rPr>
        <w:lastRenderedPageBreak/>
        <w:t>дополнительного образования и основным статистическим показателям охвата детей дополнительным образованием в регионах;</w:t>
      </w:r>
    </w:p>
    <w:p w:rsidR="00DE0836" w:rsidRDefault="001D1CA0">
      <w:pPr>
        <w:spacing w:line="360" w:lineRule="exact"/>
        <w:ind w:firstLine="709"/>
        <w:jc w:val="both"/>
      </w:pPr>
      <w:r>
        <w:rPr>
          <w:rFonts w:eastAsia="Calibri"/>
          <w:sz w:val="28"/>
          <w:szCs w:val="28"/>
          <w:lang w:eastAsia="en-US"/>
        </w:rPr>
        <w:t xml:space="preserve">1.3.3.  ЕПГУ – федеральная государственная информационная система, обеспечивающая предоставление в электронной форме государственных </w:t>
      </w:r>
      <w:r>
        <w:rPr>
          <w:rFonts w:eastAsia="Calibri"/>
          <w:sz w:val="28"/>
          <w:szCs w:val="28"/>
          <w:lang w:eastAsia="en-US"/>
        </w:rPr>
        <w:br/>
        <w:t xml:space="preserve">и муниципальных услуг, расположенная в информационно-коммуникационной сети «Интернет» по адресу: </w:t>
      </w:r>
      <w:hyperlink r:id="rId17">
        <w:r>
          <w:rPr>
            <w:rStyle w:val="aa"/>
            <w:rFonts w:eastAsia="Calibri"/>
            <w:color w:val="000000"/>
            <w:sz w:val="28"/>
            <w:szCs w:val="28"/>
            <w:u w:val="none"/>
            <w:lang w:eastAsia="en-US"/>
          </w:rPr>
          <w:t>www.gosuslugi.ru</w:t>
        </w:r>
      </w:hyperlink>
      <w:r>
        <w:rPr>
          <w:rFonts w:eastAsia="Calibri"/>
          <w:sz w:val="28"/>
          <w:szCs w:val="28"/>
          <w:lang w:eastAsia="en-US"/>
        </w:rPr>
        <w:t>;</w:t>
      </w:r>
    </w:p>
    <w:p w:rsidR="00DE0836" w:rsidRDefault="001D1CA0">
      <w:pPr>
        <w:spacing w:line="360" w:lineRule="exact"/>
        <w:ind w:firstLine="709"/>
        <w:jc w:val="both"/>
        <w:rPr>
          <w:sz w:val="28"/>
          <w:szCs w:val="28"/>
        </w:rPr>
      </w:pPr>
      <w:r>
        <w:rPr>
          <w:rFonts w:eastAsia="Calibri"/>
          <w:sz w:val="28"/>
          <w:szCs w:val="28"/>
          <w:lang w:eastAsia="en-US"/>
        </w:rPr>
        <w:t>1.3.4.  ЕСИА – федеральная государственная информационная система «Единая система идентификац</w:t>
      </w:r>
      <w:proofErr w:type="gramStart"/>
      <w:r>
        <w:rPr>
          <w:rFonts w:eastAsia="Calibri"/>
          <w:sz w:val="28"/>
          <w:szCs w:val="28"/>
          <w:lang w:eastAsia="en-US"/>
        </w:rPr>
        <w:t>ии и ау</w:t>
      </w:r>
      <w:proofErr w:type="gramEnd"/>
      <w:r>
        <w:rPr>
          <w:rFonts w:eastAsia="Calibri"/>
          <w:sz w:val="28"/>
          <w:szCs w:val="28"/>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E0836" w:rsidRDefault="001D1CA0">
      <w:pPr>
        <w:pStyle w:val="Default"/>
        <w:spacing w:line="360" w:lineRule="exact"/>
        <w:ind w:firstLine="709"/>
        <w:jc w:val="both"/>
        <w:rPr>
          <w:sz w:val="28"/>
          <w:szCs w:val="28"/>
        </w:rPr>
      </w:pPr>
      <w:r>
        <w:rPr>
          <w:sz w:val="28"/>
          <w:szCs w:val="28"/>
        </w:rPr>
        <w:t xml:space="preserve">1.3.5.  управление образования администрации </w:t>
      </w:r>
      <w:r>
        <w:rPr>
          <w:rFonts w:eastAsia="Calibri"/>
          <w:sz w:val="28"/>
          <w:szCs w:val="28"/>
          <w:lang w:eastAsia="en-US"/>
        </w:rPr>
        <w:t>Пермского муниципального округа Пермского края</w:t>
      </w:r>
      <w:r>
        <w:rPr>
          <w:sz w:val="28"/>
          <w:szCs w:val="28"/>
        </w:rPr>
        <w:t xml:space="preserve"> </w:t>
      </w:r>
      <w:r>
        <w:rPr>
          <w:rFonts w:eastAsia="Calibri"/>
          <w:sz w:val="28"/>
          <w:szCs w:val="28"/>
          <w:lang w:eastAsia="en-US"/>
        </w:rPr>
        <w:t xml:space="preserve">– орган, координирующий предоставление Услуги, осуществляющий функции и полномочия учредителя Организации, и курирующий вопросы предоставления Услуги в Организации </w:t>
      </w:r>
      <w:r>
        <w:rPr>
          <w:rFonts w:eastAsia="Calibri"/>
          <w:sz w:val="28"/>
          <w:szCs w:val="28"/>
          <w:lang w:eastAsia="en-US"/>
        </w:rPr>
        <w:br/>
        <w:t>в рамках сферы своей деятельности (далее – управление образования);</w:t>
      </w:r>
    </w:p>
    <w:p w:rsidR="00DE0836" w:rsidRDefault="001D1CA0">
      <w:pPr>
        <w:spacing w:line="360" w:lineRule="exact"/>
        <w:ind w:firstLine="709"/>
        <w:jc w:val="both"/>
        <w:rPr>
          <w:sz w:val="28"/>
          <w:szCs w:val="28"/>
        </w:rPr>
      </w:pPr>
      <w:r>
        <w:rPr>
          <w:rFonts w:eastAsia="Calibri"/>
          <w:sz w:val="28"/>
          <w:szCs w:val="28"/>
          <w:lang w:eastAsia="en-US"/>
        </w:rPr>
        <w:t>1.3.6.  Личный кабинет – сервис ЕПГУ, позволяющий Заявителю получать информацию о ходе обработки Заявлений, поданных посредством ЕПГУ;</w:t>
      </w:r>
    </w:p>
    <w:p w:rsidR="00DE0836" w:rsidRDefault="001D1CA0">
      <w:pPr>
        <w:spacing w:line="360" w:lineRule="exact"/>
        <w:ind w:firstLine="709"/>
        <w:jc w:val="both"/>
        <w:rPr>
          <w:sz w:val="28"/>
          <w:szCs w:val="28"/>
        </w:rPr>
      </w:pPr>
      <w:r>
        <w:rPr>
          <w:rFonts w:eastAsia="Calibri"/>
          <w:sz w:val="28"/>
          <w:szCs w:val="28"/>
          <w:lang w:eastAsia="en-US"/>
        </w:rPr>
        <w:t>1.3.7.  Основной набор – период основного комплектования групп обучающихся;</w:t>
      </w:r>
    </w:p>
    <w:p w:rsidR="00DE0836" w:rsidRDefault="001D1CA0">
      <w:pPr>
        <w:spacing w:line="360" w:lineRule="exact"/>
        <w:ind w:firstLine="709"/>
        <w:jc w:val="both"/>
        <w:rPr>
          <w:sz w:val="28"/>
          <w:szCs w:val="28"/>
        </w:rPr>
      </w:pPr>
      <w:r>
        <w:rPr>
          <w:rFonts w:eastAsia="Calibri"/>
          <w:sz w:val="28"/>
          <w:szCs w:val="28"/>
          <w:lang w:eastAsia="en-US"/>
        </w:rPr>
        <w:t>1.3.8.  Дополнительный набор – период дополнительного комплектования групп обучающихся при наличии свободных мест;</w:t>
      </w:r>
    </w:p>
    <w:p w:rsidR="00DE0836" w:rsidRDefault="001D1CA0">
      <w:pPr>
        <w:spacing w:line="360" w:lineRule="exact"/>
        <w:ind w:firstLine="709"/>
        <w:jc w:val="both"/>
        <w:rPr>
          <w:sz w:val="28"/>
          <w:szCs w:val="28"/>
        </w:rPr>
      </w:pPr>
      <w:r>
        <w:rPr>
          <w:rFonts w:eastAsia="Calibri"/>
          <w:sz w:val="28"/>
          <w:szCs w:val="28"/>
          <w:lang w:eastAsia="en-US"/>
        </w:rPr>
        <w:t xml:space="preserve">1.3.9.  Муниципальный социальный заказ – система муниципального социального заказа на оказание муниципальных услуг в социальной сфере </w:t>
      </w:r>
      <w:r>
        <w:rPr>
          <w:rFonts w:eastAsia="Calibri"/>
          <w:sz w:val="28"/>
          <w:szCs w:val="28"/>
          <w:lang w:eastAsia="en-US"/>
        </w:rPr>
        <w:br/>
        <w:t>по направлению деятельности «Реализация дополнительных общеразвивающих программ»;</w:t>
      </w:r>
    </w:p>
    <w:p w:rsidR="00DE0836" w:rsidRDefault="001D1CA0">
      <w:pPr>
        <w:tabs>
          <w:tab w:val="left" w:pos="1701"/>
        </w:tabs>
        <w:spacing w:line="360" w:lineRule="exact"/>
        <w:ind w:firstLine="709"/>
        <w:jc w:val="both"/>
        <w:rPr>
          <w:sz w:val="28"/>
          <w:szCs w:val="28"/>
        </w:rPr>
      </w:pPr>
      <w:r>
        <w:rPr>
          <w:rFonts w:eastAsia="Calibri"/>
          <w:sz w:val="28"/>
          <w:szCs w:val="28"/>
          <w:lang w:eastAsia="en-US"/>
        </w:rPr>
        <w:t>1.3.10.  </w:t>
      </w:r>
      <w:proofErr w:type="gramStart"/>
      <w:r>
        <w:rPr>
          <w:rFonts w:eastAsia="Calibri"/>
          <w:sz w:val="28"/>
          <w:szCs w:val="28"/>
          <w:lang w:eastAsia="en-US"/>
        </w:rPr>
        <w:t>Сертификат дополнительного образования – электронная реестровая запись о включении обучающегося (обладателя сертификата) в  систему муниципального социального заказа на оказание муниципальных услуг в социальной сфере по направлению деятельности «Реализация дополнительных общеразвивающих программ»,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Пермского края, а также правовыми актами органов местного</w:t>
      </w:r>
      <w:proofErr w:type="gramEnd"/>
      <w:r>
        <w:rPr>
          <w:rFonts w:eastAsia="Calibri"/>
          <w:sz w:val="28"/>
          <w:szCs w:val="28"/>
          <w:lang w:eastAsia="en-US"/>
        </w:rPr>
        <w:t xml:space="preserve"> самоуправления Пермского края.</w:t>
      </w:r>
    </w:p>
    <w:p w:rsidR="00DE0836" w:rsidRDefault="00DE0836">
      <w:pPr>
        <w:tabs>
          <w:tab w:val="left" w:pos="1701"/>
        </w:tabs>
        <w:spacing w:line="360" w:lineRule="exact"/>
        <w:ind w:firstLine="709"/>
        <w:jc w:val="both"/>
        <w:rPr>
          <w:rFonts w:eastAsia="Calibri"/>
          <w:sz w:val="28"/>
          <w:szCs w:val="28"/>
          <w:lang w:eastAsia="en-US"/>
        </w:rPr>
      </w:pPr>
    </w:p>
    <w:p w:rsidR="00DE0836" w:rsidRDefault="001D1CA0">
      <w:pPr>
        <w:keepNext/>
        <w:spacing w:line="240" w:lineRule="exact"/>
        <w:jc w:val="center"/>
        <w:outlineLvl w:val="1"/>
        <w:rPr>
          <w:sz w:val="28"/>
          <w:szCs w:val="28"/>
        </w:rPr>
      </w:pPr>
      <w:bookmarkStart w:id="0" w:name="_Hlk20900557"/>
      <w:bookmarkStart w:id="1" w:name="_Ref63872916"/>
      <w:bookmarkStart w:id="2" w:name="_Ref63872526"/>
      <w:bookmarkEnd w:id="0"/>
      <w:r>
        <w:rPr>
          <w:rFonts w:eastAsia="Calibri"/>
          <w:b/>
          <w:bCs/>
          <w:sz w:val="28"/>
          <w:szCs w:val="28"/>
          <w:lang w:eastAsia="en-US"/>
        </w:rPr>
        <w:lastRenderedPageBreak/>
        <w:t>2. Круг заявителей</w:t>
      </w:r>
      <w:bookmarkEnd w:id="1"/>
      <w:bookmarkEnd w:id="2"/>
    </w:p>
    <w:p w:rsidR="00DE0836" w:rsidRDefault="00DE0836">
      <w:pPr>
        <w:keepNext/>
        <w:spacing w:line="360" w:lineRule="exact"/>
        <w:jc w:val="center"/>
        <w:outlineLvl w:val="1"/>
        <w:rPr>
          <w:rFonts w:eastAsia="Calibri"/>
          <w:b/>
          <w:bCs/>
          <w:sz w:val="28"/>
          <w:szCs w:val="28"/>
          <w:lang w:eastAsia="en-US"/>
        </w:rPr>
      </w:pPr>
    </w:p>
    <w:p w:rsidR="00DE0836" w:rsidRDefault="001D1CA0">
      <w:pPr>
        <w:tabs>
          <w:tab w:val="left" w:pos="0"/>
        </w:tabs>
        <w:spacing w:line="360" w:lineRule="exact"/>
        <w:ind w:firstLine="709"/>
        <w:jc w:val="both"/>
        <w:rPr>
          <w:sz w:val="28"/>
          <w:szCs w:val="28"/>
        </w:rPr>
      </w:pPr>
      <w:bookmarkStart w:id="3" w:name="_Hlk20900557_Копия_1"/>
      <w:bookmarkEnd w:id="3"/>
      <w:r>
        <w:rPr>
          <w:rFonts w:eastAsia="Calibri"/>
          <w:sz w:val="28"/>
          <w:szCs w:val="28"/>
          <w:lang w:eastAsia="en-US"/>
        </w:rPr>
        <w:t xml:space="preserve">2.1.  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 </w:t>
      </w:r>
    </w:p>
    <w:p w:rsidR="00DE0836" w:rsidRDefault="001D1CA0">
      <w:pPr>
        <w:tabs>
          <w:tab w:val="left" w:pos="1134"/>
        </w:tabs>
        <w:spacing w:line="360" w:lineRule="exact"/>
        <w:ind w:firstLine="709"/>
        <w:jc w:val="both"/>
        <w:rPr>
          <w:sz w:val="28"/>
          <w:szCs w:val="28"/>
        </w:rPr>
      </w:pPr>
      <w:bookmarkStart w:id="4" w:name="_Ref440652250"/>
      <w:r>
        <w:rPr>
          <w:rFonts w:eastAsia="Calibri"/>
          <w:sz w:val="28"/>
          <w:szCs w:val="28"/>
          <w:lang w:eastAsia="en-US"/>
        </w:rPr>
        <w:t>2.2.  Категории Заявителей:</w:t>
      </w:r>
      <w:bookmarkEnd w:id="4"/>
    </w:p>
    <w:p w:rsidR="00DE0836" w:rsidRDefault="001D1CA0">
      <w:pPr>
        <w:tabs>
          <w:tab w:val="left" w:pos="1276"/>
          <w:tab w:val="left" w:pos="1560"/>
        </w:tabs>
        <w:spacing w:line="360" w:lineRule="exact"/>
        <w:ind w:firstLine="709"/>
        <w:jc w:val="both"/>
        <w:rPr>
          <w:sz w:val="28"/>
          <w:szCs w:val="28"/>
        </w:rPr>
      </w:pPr>
      <w:r>
        <w:rPr>
          <w:rFonts w:eastAsia="Calibri"/>
          <w:sz w:val="28"/>
          <w:szCs w:val="28"/>
          <w:lang w:eastAsia="en-US"/>
        </w:rPr>
        <w:t>2.2.1.  лица, достигшие возраста 14 лет (кандидаты на получение Услуги);</w:t>
      </w:r>
    </w:p>
    <w:p w:rsidR="00DE0836" w:rsidRDefault="001D1CA0">
      <w:pPr>
        <w:tabs>
          <w:tab w:val="left" w:pos="1276"/>
        </w:tabs>
        <w:spacing w:line="360" w:lineRule="exact"/>
        <w:ind w:firstLine="709"/>
        <w:jc w:val="both"/>
        <w:rPr>
          <w:sz w:val="28"/>
          <w:szCs w:val="28"/>
        </w:rPr>
      </w:pPr>
      <w:bookmarkStart w:id="5" w:name="_Ref66689997"/>
      <w:r>
        <w:rPr>
          <w:rFonts w:eastAsia="Calibri"/>
          <w:sz w:val="28"/>
          <w:szCs w:val="28"/>
          <w:lang w:eastAsia="en-US"/>
        </w:rPr>
        <w:t>2.2.2.  родители (законные представители) несовершеннолетних лиц – кандидатов на получение Услуги.</w:t>
      </w:r>
      <w:bookmarkEnd w:id="5"/>
    </w:p>
    <w:p w:rsidR="00DE0836" w:rsidRDefault="001D1CA0">
      <w:pPr>
        <w:tabs>
          <w:tab w:val="left" w:pos="1276"/>
        </w:tabs>
        <w:spacing w:line="360" w:lineRule="exact"/>
        <w:ind w:firstLine="709"/>
        <w:jc w:val="both"/>
        <w:rPr>
          <w:sz w:val="28"/>
          <w:szCs w:val="28"/>
        </w:rPr>
      </w:pPr>
      <w:r>
        <w:rPr>
          <w:rFonts w:eastAsia="Calibri"/>
          <w:sz w:val="28"/>
          <w:szCs w:val="28"/>
          <w:lang w:eastAsia="en-US"/>
        </w:rPr>
        <w:t>2.3.  Предоставление Услуги через ЕПГУ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rsidR="00DE0836" w:rsidRDefault="001D1CA0">
      <w:pPr>
        <w:tabs>
          <w:tab w:val="left" w:pos="1276"/>
        </w:tabs>
        <w:spacing w:line="360" w:lineRule="exact"/>
        <w:ind w:firstLine="709"/>
        <w:jc w:val="both"/>
        <w:rPr>
          <w:sz w:val="28"/>
          <w:szCs w:val="28"/>
        </w:rPr>
      </w:pPr>
      <w:r>
        <w:rPr>
          <w:rFonts w:eastAsia="Calibri"/>
          <w:sz w:val="28"/>
          <w:szCs w:val="28"/>
          <w:lang w:eastAsia="en-US"/>
        </w:rPr>
        <w:t xml:space="preserve">2.4. Приоритетным правом в получении услуги обучения </w:t>
      </w:r>
      <w:r>
        <w:rPr>
          <w:rFonts w:eastAsia="Calibri"/>
          <w:sz w:val="28"/>
          <w:szCs w:val="28"/>
          <w:lang w:eastAsia="en-US"/>
        </w:rPr>
        <w:br/>
        <w:t>по дополнительной образовательной программе обладают участники (ветераны) специальной военной операции и члены их семей.</w:t>
      </w:r>
    </w:p>
    <w:p w:rsidR="00DE0836" w:rsidRDefault="00DE0836">
      <w:pPr>
        <w:spacing w:line="360" w:lineRule="exact"/>
        <w:ind w:firstLine="709"/>
        <w:jc w:val="both"/>
        <w:rPr>
          <w:rFonts w:eastAsia="Calibri"/>
          <w:sz w:val="28"/>
          <w:szCs w:val="28"/>
          <w:lang w:eastAsia="en-US"/>
        </w:rPr>
      </w:pPr>
    </w:p>
    <w:p w:rsidR="00DE0836" w:rsidRDefault="001D1CA0">
      <w:pPr>
        <w:keepNext/>
        <w:spacing w:line="240" w:lineRule="exact"/>
        <w:jc w:val="center"/>
        <w:rPr>
          <w:sz w:val="28"/>
          <w:szCs w:val="28"/>
        </w:rPr>
      </w:pPr>
      <w:bookmarkStart w:id="6" w:name="_Hlk20900565"/>
      <w:bookmarkStart w:id="7" w:name="_Ref63872861"/>
      <w:bookmarkEnd w:id="6"/>
      <w:r>
        <w:rPr>
          <w:rFonts w:eastAsia="Calibri"/>
          <w:b/>
          <w:bCs/>
          <w:sz w:val="28"/>
          <w:szCs w:val="28"/>
          <w:lang w:eastAsia="en-US"/>
        </w:rPr>
        <w:t xml:space="preserve">        3. Требования к порядку информирования о предоставлении </w:t>
      </w:r>
      <w:bookmarkEnd w:id="7"/>
      <w:r>
        <w:rPr>
          <w:rFonts w:eastAsia="Calibri"/>
          <w:b/>
          <w:bCs/>
          <w:sz w:val="28"/>
          <w:szCs w:val="28"/>
          <w:lang w:eastAsia="en-US"/>
        </w:rPr>
        <w:t>Услуги</w:t>
      </w:r>
    </w:p>
    <w:p w:rsidR="00DE0836" w:rsidRDefault="00DE0836">
      <w:pPr>
        <w:keepNext/>
        <w:spacing w:line="360" w:lineRule="exact"/>
        <w:ind w:firstLine="709"/>
        <w:jc w:val="center"/>
        <w:outlineLvl w:val="1"/>
        <w:rPr>
          <w:rFonts w:eastAsia="Calibri"/>
          <w:b/>
          <w:bCs/>
          <w:sz w:val="28"/>
          <w:szCs w:val="28"/>
          <w:lang w:eastAsia="en-US"/>
        </w:rPr>
      </w:pPr>
    </w:p>
    <w:p w:rsidR="00DE0836" w:rsidRDefault="001D1CA0">
      <w:pPr>
        <w:numPr>
          <w:ilvl w:val="1"/>
          <w:numId w:val="2"/>
        </w:numPr>
        <w:tabs>
          <w:tab w:val="left" w:pos="1276"/>
        </w:tabs>
        <w:spacing w:line="360" w:lineRule="exact"/>
        <w:ind w:left="0" w:firstLine="709"/>
        <w:jc w:val="both"/>
        <w:rPr>
          <w:sz w:val="28"/>
          <w:szCs w:val="28"/>
        </w:rPr>
      </w:pPr>
      <w:bookmarkStart w:id="8" w:name="_Hlk20900565_Копия_1"/>
      <w:bookmarkEnd w:id="8"/>
      <w:r>
        <w:rPr>
          <w:rFonts w:eastAsia="Calibri"/>
          <w:sz w:val="28"/>
          <w:szCs w:val="28"/>
          <w:lang w:eastAsia="en-US"/>
        </w:rPr>
        <w:t xml:space="preserve">Прием Заявителей по вопросу предоставления Услуги осуществляется в соответствии с организационно-распорядительным </w:t>
      </w:r>
      <w:r>
        <w:rPr>
          <w:sz w:val="28"/>
          <w:szCs w:val="28"/>
          <w:lang w:eastAsia="ar-SA"/>
        </w:rPr>
        <w:t>документом Организации</w:t>
      </w:r>
      <w:r>
        <w:rPr>
          <w:rFonts w:eastAsia="Calibri"/>
          <w:sz w:val="28"/>
          <w:szCs w:val="28"/>
          <w:lang w:eastAsia="en-US"/>
        </w:rPr>
        <w:t>.</w:t>
      </w:r>
    </w:p>
    <w:p w:rsidR="00DE0836" w:rsidRDefault="001D1CA0">
      <w:pPr>
        <w:numPr>
          <w:ilvl w:val="1"/>
          <w:numId w:val="3"/>
        </w:numPr>
        <w:tabs>
          <w:tab w:val="left" w:pos="1276"/>
        </w:tabs>
        <w:spacing w:line="360" w:lineRule="exact"/>
        <w:ind w:left="0" w:firstLine="709"/>
        <w:jc w:val="both"/>
        <w:rPr>
          <w:sz w:val="28"/>
          <w:szCs w:val="28"/>
        </w:rPr>
      </w:pPr>
      <w:r>
        <w:rPr>
          <w:rFonts w:eastAsia="Calibri"/>
          <w:sz w:val="28"/>
          <w:szCs w:val="28"/>
          <w:lang w:eastAsia="en-US"/>
        </w:rPr>
        <w:t xml:space="preserve">Размещение и актуализацию справочной информации на ЕПГУ обеспечивает уполномоченное на ведение ЕПГУ должностное лицо в связи </w:t>
      </w:r>
      <w:r>
        <w:rPr>
          <w:rFonts w:eastAsia="Calibri"/>
          <w:sz w:val="28"/>
          <w:szCs w:val="28"/>
          <w:lang w:eastAsia="en-US"/>
        </w:rPr>
        <w:br/>
        <w:t>с официальным запросом Органа, координирующего предоставление Услуги.</w:t>
      </w:r>
    </w:p>
    <w:p w:rsidR="00DE0836" w:rsidRDefault="001D1CA0">
      <w:pPr>
        <w:numPr>
          <w:ilvl w:val="1"/>
          <w:numId w:val="3"/>
        </w:numPr>
        <w:tabs>
          <w:tab w:val="left" w:pos="1276"/>
        </w:tabs>
        <w:spacing w:line="360" w:lineRule="exact"/>
        <w:ind w:left="0" w:firstLine="709"/>
        <w:jc w:val="both"/>
        <w:rPr>
          <w:sz w:val="28"/>
          <w:szCs w:val="28"/>
        </w:rPr>
      </w:pPr>
      <w:r>
        <w:rPr>
          <w:rFonts w:eastAsia="Calibri"/>
          <w:sz w:val="28"/>
          <w:szCs w:val="28"/>
          <w:lang w:eastAsia="en-US"/>
        </w:rPr>
        <w:t>Информация о местонахождении, справочных телефонах и графиках работы филиалов МФЦ содержится на официальном сайте МФЦ: http://mfc.permkrai.ru/.</w:t>
      </w:r>
    </w:p>
    <w:p w:rsidR="00DE0836" w:rsidRDefault="001D1CA0">
      <w:pPr>
        <w:pStyle w:val="11"/>
        <w:numPr>
          <w:ilvl w:val="1"/>
          <w:numId w:val="3"/>
        </w:numPr>
        <w:tabs>
          <w:tab w:val="left" w:pos="1276"/>
        </w:tabs>
        <w:spacing w:line="360" w:lineRule="exact"/>
        <w:ind w:left="0" w:firstLine="709"/>
      </w:pPr>
      <w:r>
        <w:t>Информирование Заявителей по вопросам предоставления Услуги осуществляется:</w:t>
      </w:r>
    </w:p>
    <w:p w:rsidR="00DE0836" w:rsidRDefault="001D1CA0">
      <w:pPr>
        <w:pStyle w:val="11"/>
        <w:numPr>
          <w:ilvl w:val="2"/>
          <w:numId w:val="3"/>
        </w:numPr>
        <w:tabs>
          <w:tab w:val="left" w:pos="0"/>
          <w:tab w:val="left" w:pos="720"/>
          <w:tab w:val="left" w:pos="1560"/>
        </w:tabs>
        <w:spacing w:line="360" w:lineRule="exact"/>
        <w:ind w:left="0" w:firstLine="709"/>
      </w:pPr>
      <w:r>
        <w:t xml:space="preserve">путем размещения информации на официальном сайте управления образования </w:t>
      </w:r>
      <w:r>
        <w:rPr>
          <w:color w:val="000000"/>
        </w:rPr>
        <w:t xml:space="preserve">по адресу: </w:t>
      </w:r>
      <w:r>
        <w:t>https://edu.permokrug.ru/</w:t>
      </w:r>
      <w:r>
        <w:rPr>
          <w:color w:val="000000"/>
        </w:rPr>
        <w:t>, Организации,</w:t>
      </w:r>
      <w:r>
        <w:t xml:space="preserve"> на ЕПГУ, </w:t>
      </w:r>
      <w:r>
        <w:br/>
        <w:t>в региональной государственной информационной системе Пермского края «Реестр государственных услуг (функций) Пермского края»;</w:t>
      </w:r>
    </w:p>
    <w:p w:rsidR="00DE0836" w:rsidRDefault="001D1CA0">
      <w:pPr>
        <w:pStyle w:val="11"/>
        <w:numPr>
          <w:ilvl w:val="2"/>
          <w:numId w:val="3"/>
        </w:numPr>
        <w:tabs>
          <w:tab w:val="left" w:pos="0"/>
          <w:tab w:val="left" w:pos="1276"/>
          <w:tab w:val="left" w:pos="1560"/>
        </w:tabs>
        <w:spacing w:line="360" w:lineRule="exact"/>
        <w:ind w:left="0" w:firstLine="709"/>
      </w:pPr>
      <w:r>
        <w:t xml:space="preserve">работником </w:t>
      </w:r>
      <w:r>
        <w:rPr>
          <w:color w:val="000000"/>
        </w:rPr>
        <w:t>управления образования,</w:t>
      </w:r>
      <w:r>
        <w:t xml:space="preserve"> Организации </w:t>
      </w:r>
      <w:r>
        <w:br/>
        <w:t xml:space="preserve">(ее структурного подразделения) при непосредственном обращении Заявителя </w:t>
      </w:r>
      <w:r>
        <w:br/>
        <w:t xml:space="preserve">в </w:t>
      </w:r>
      <w:r>
        <w:rPr>
          <w:color w:val="000000"/>
        </w:rPr>
        <w:t>управление образования,</w:t>
      </w:r>
      <w:r>
        <w:t xml:space="preserve"> Организацию;</w:t>
      </w:r>
    </w:p>
    <w:p w:rsidR="00DE0836" w:rsidRDefault="001D1CA0">
      <w:pPr>
        <w:pStyle w:val="11"/>
        <w:numPr>
          <w:ilvl w:val="2"/>
          <w:numId w:val="3"/>
        </w:numPr>
        <w:tabs>
          <w:tab w:val="left" w:pos="0"/>
          <w:tab w:val="left" w:pos="1560"/>
        </w:tabs>
        <w:spacing w:line="360" w:lineRule="exact"/>
        <w:ind w:left="0" w:firstLine="709"/>
      </w:pPr>
      <w:r>
        <w:t>путем публикации информационных материалов в средствах массовой информации;</w:t>
      </w:r>
    </w:p>
    <w:p w:rsidR="00DE0836" w:rsidRDefault="001D1CA0">
      <w:pPr>
        <w:pStyle w:val="11"/>
        <w:numPr>
          <w:ilvl w:val="2"/>
          <w:numId w:val="3"/>
        </w:numPr>
        <w:tabs>
          <w:tab w:val="left" w:pos="0"/>
          <w:tab w:val="left" w:pos="1560"/>
        </w:tabs>
        <w:spacing w:line="360" w:lineRule="exact"/>
        <w:ind w:left="0" w:firstLine="709"/>
      </w:pPr>
      <w:r>
        <w:lastRenderedPageBreak/>
        <w:t>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rsidR="00DE0836" w:rsidRDefault="001D1CA0">
      <w:pPr>
        <w:pStyle w:val="11"/>
        <w:numPr>
          <w:ilvl w:val="2"/>
          <w:numId w:val="3"/>
        </w:numPr>
        <w:tabs>
          <w:tab w:val="left" w:pos="0"/>
          <w:tab w:val="left" w:pos="1560"/>
        </w:tabs>
        <w:spacing w:line="360" w:lineRule="exact"/>
        <w:ind w:left="0" w:firstLine="709"/>
      </w:pPr>
      <w:r>
        <w:t>посредством телефонной связи;</w:t>
      </w:r>
    </w:p>
    <w:p w:rsidR="00DE0836" w:rsidRDefault="001D1CA0">
      <w:pPr>
        <w:pStyle w:val="11"/>
        <w:numPr>
          <w:ilvl w:val="2"/>
          <w:numId w:val="3"/>
        </w:numPr>
        <w:tabs>
          <w:tab w:val="left" w:pos="0"/>
          <w:tab w:val="left" w:pos="1560"/>
        </w:tabs>
        <w:spacing w:line="360" w:lineRule="exact"/>
        <w:ind w:left="0" w:firstLine="709"/>
      </w:pPr>
      <w:r>
        <w:t>посредством ответов на письменные и устные обращения Заявителей.</w:t>
      </w:r>
    </w:p>
    <w:p w:rsidR="00DE0836" w:rsidRDefault="001D1CA0">
      <w:pPr>
        <w:pStyle w:val="11"/>
        <w:numPr>
          <w:ilvl w:val="1"/>
          <w:numId w:val="3"/>
        </w:numPr>
        <w:tabs>
          <w:tab w:val="left" w:pos="1276"/>
        </w:tabs>
        <w:spacing w:line="360" w:lineRule="exact"/>
        <w:ind w:left="0" w:firstLine="709"/>
      </w:pPr>
      <w:r>
        <w:t xml:space="preserve">На официальном сайте управления образования, </w:t>
      </w:r>
      <w:r>
        <w:rPr>
          <w:color w:val="000000"/>
        </w:rPr>
        <w:t>Организации</w:t>
      </w:r>
      <w:r>
        <w:t xml:space="preserve"> в   целях информирования Заявителей по вопросам предоставления Услуги размещается следующая информация (на ЕПГУ размещаются ссылки на такую информацию):</w:t>
      </w:r>
    </w:p>
    <w:p w:rsidR="00DE0836" w:rsidRDefault="001D1CA0">
      <w:pPr>
        <w:pStyle w:val="11"/>
        <w:numPr>
          <w:ilvl w:val="2"/>
          <w:numId w:val="3"/>
        </w:numPr>
        <w:tabs>
          <w:tab w:val="left" w:pos="0"/>
          <w:tab w:val="left" w:pos="1560"/>
        </w:tabs>
        <w:spacing w:line="360" w:lineRule="exact"/>
        <w:ind w:left="0" w:firstLine="709"/>
      </w:pPr>
      <w:r>
        <w:t xml:space="preserve">исчерпывающий перечень документов, необходимых </w:t>
      </w:r>
      <w:r>
        <w:br/>
        <w:t>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E0836" w:rsidRDefault="001D1CA0">
      <w:pPr>
        <w:pStyle w:val="11"/>
        <w:numPr>
          <w:ilvl w:val="2"/>
          <w:numId w:val="3"/>
        </w:numPr>
        <w:tabs>
          <w:tab w:val="left" w:pos="0"/>
          <w:tab w:val="left" w:pos="1560"/>
        </w:tabs>
        <w:spacing w:line="360" w:lineRule="exact"/>
        <w:ind w:left="0" w:firstLine="709"/>
      </w:pPr>
      <w:r>
        <w:t>перечень лиц, имеющих право на получение Услуги;</w:t>
      </w:r>
    </w:p>
    <w:p w:rsidR="00DE0836" w:rsidRDefault="001D1CA0">
      <w:pPr>
        <w:pStyle w:val="11"/>
        <w:numPr>
          <w:ilvl w:val="2"/>
          <w:numId w:val="3"/>
        </w:numPr>
        <w:tabs>
          <w:tab w:val="left" w:pos="0"/>
          <w:tab w:val="left" w:pos="1560"/>
        </w:tabs>
        <w:spacing w:line="360" w:lineRule="exact"/>
        <w:ind w:left="0" w:firstLine="709"/>
      </w:pPr>
      <w:r>
        <w:t>срок предоставления Услуги;</w:t>
      </w:r>
    </w:p>
    <w:p w:rsidR="00DE0836" w:rsidRDefault="001D1CA0">
      <w:pPr>
        <w:pStyle w:val="11"/>
        <w:numPr>
          <w:ilvl w:val="2"/>
          <w:numId w:val="3"/>
        </w:numPr>
        <w:tabs>
          <w:tab w:val="left" w:pos="0"/>
          <w:tab w:val="left" w:pos="1560"/>
        </w:tabs>
        <w:spacing w:line="360" w:lineRule="exact"/>
        <w:ind w:left="0" w:firstLine="709"/>
      </w:pPr>
      <w:r>
        <w:t>результаты предоставления Услуги, порядок представления документа, являющегося результатом предоставления Услуги;</w:t>
      </w:r>
    </w:p>
    <w:p w:rsidR="00DE0836" w:rsidRDefault="001D1CA0">
      <w:pPr>
        <w:pStyle w:val="11"/>
        <w:numPr>
          <w:ilvl w:val="2"/>
          <w:numId w:val="3"/>
        </w:numPr>
        <w:tabs>
          <w:tab w:val="left" w:pos="0"/>
          <w:tab w:val="left" w:pos="1560"/>
        </w:tabs>
        <w:spacing w:line="360" w:lineRule="exact"/>
        <w:ind w:left="0" w:firstLine="709"/>
      </w:pPr>
      <w:r>
        <w:t>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DE0836" w:rsidRDefault="001D1CA0">
      <w:pPr>
        <w:pStyle w:val="11"/>
        <w:numPr>
          <w:ilvl w:val="2"/>
          <w:numId w:val="3"/>
        </w:numPr>
        <w:tabs>
          <w:tab w:val="left" w:pos="0"/>
          <w:tab w:val="left" w:pos="1560"/>
        </w:tabs>
        <w:spacing w:line="360" w:lineRule="exact"/>
        <w:ind w:left="0" w:firstLine="709"/>
      </w:pPr>
      <w:r>
        <w:t>формы запросов (заявлений, уведомлений, сообщений), используемые при предоставлении Услуги.</w:t>
      </w:r>
    </w:p>
    <w:p w:rsidR="00DE0836" w:rsidRDefault="001D1CA0">
      <w:pPr>
        <w:pStyle w:val="af8"/>
        <w:numPr>
          <w:ilvl w:val="1"/>
          <w:numId w:val="3"/>
        </w:numPr>
        <w:tabs>
          <w:tab w:val="left" w:pos="1276"/>
        </w:tabs>
        <w:spacing w:line="360" w:lineRule="exact"/>
        <w:ind w:left="0" w:firstLine="709"/>
        <w:contextualSpacing w:val="0"/>
        <w:jc w:val="both"/>
        <w:rPr>
          <w:sz w:val="28"/>
          <w:szCs w:val="28"/>
        </w:rPr>
      </w:pPr>
      <w:r>
        <w:rPr>
          <w:sz w:val="28"/>
          <w:szCs w:val="28"/>
        </w:rPr>
        <w:t xml:space="preserve">Информация </w:t>
      </w:r>
      <w:r>
        <w:rPr>
          <w:color w:val="000000"/>
          <w:sz w:val="28"/>
          <w:szCs w:val="28"/>
        </w:rPr>
        <w:t xml:space="preserve">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w:t>
      </w:r>
      <w:r>
        <w:rPr>
          <w:sz w:val="28"/>
          <w:szCs w:val="28"/>
        </w:rPr>
        <w:t>предоставляются бесплатно.</w:t>
      </w:r>
    </w:p>
    <w:p w:rsidR="00DE0836" w:rsidRDefault="001D1CA0">
      <w:pPr>
        <w:pStyle w:val="11"/>
        <w:numPr>
          <w:ilvl w:val="1"/>
          <w:numId w:val="3"/>
        </w:numPr>
        <w:tabs>
          <w:tab w:val="left" w:pos="1276"/>
        </w:tabs>
        <w:spacing w:line="360" w:lineRule="exact"/>
        <w:ind w:left="0" w:firstLine="709"/>
      </w:pPr>
      <w:r>
        <w:t>На официальном сайте управления образования дополнительно размещаются:</w:t>
      </w:r>
    </w:p>
    <w:p w:rsidR="00DE0836" w:rsidRDefault="001D1CA0">
      <w:pPr>
        <w:pStyle w:val="11"/>
        <w:numPr>
          <w:ilvl w:val="2"/>
          <w:numId w:val="3"/>
        </w:numPr>
        <w:tabs>
          <w:tab w:val="left" w:pos="0"/>
          <w:tab w:val="left" w:pos="1560"/>
        </w:tabs>
        <w:spacing w:line="360" w:lineRule="exact"/>
        <w:ind w:left="0" w:firstLine="709"/>
      </w:pPr>
      <w:r>
        <w:t xml:space="preserve">полное наименование и почтовый адрес </w:t>
      </w:r>
      <w:r>
        <w:rPr>
          <w:color w:val="000000"/>
        </w:rPr>
        <w:t>управления образования, Организации;</w:t>
      </w:r>
    </w:p>
    <w:p w:rsidR="00DE0836" w:rsidRDefault="001D1CA0">
      <w:pPr>
        <w:pStyle w:val="11"/>
        <w:numPr>
          <w:ilvl w:val="2"/>
          <w:numId w:val="3"/>
        </w:numPr>
        <w:tabs>
          <w:tab w:val="left" w:pos="0"/>
          <w:tab w:val="left" w:pos="1560"/>
        </w:tabs>
        <w:spacing w:line="360" w:lineRule="exact"/>
        <w:ind w:left="0" w:firstLine="709"/>
      </w:pPr>
      <w:r>
        <w:rPr>
          <w:color w:val="000000"/>
        </w:rPr>
        <w:t>номера телефонов-автоинформаторов (при н</w:t>
      </w:r>
      <w:r>
        <w:t xml:space="preserve">аличии), справочные номера телефонов </w:t>
      </w:r>
      <w:r>
        <w:rPr>
          <w:color w:val="000000"/>
        </w:rPr>
        <w:t>управления образования, Организации;</w:t>
      </w:r>
    </w:p>
    <w:p w:rsidR="00DE0836" w:rsidRDefault="001D1CA0">
      <w:pPr>
        <w:pStyle w:val="11"/>
        <w:numPr>
          <w:ilvl w:val="2"/>
          <w:numId w:val="3"/>
        </w:numPr>
        <w:tabs>
          <w:tab w:val="left" w:pos="0"/>
          <w:tab w:val="left" w:pos="1560"/>
        </w:tabs>
        <w:spacing w:line="360" w:lineRule="exact"/>
        <w:ind w:left="0" w:firstLine="709"/>
      </w:pPr>
      <w:r>
        <w:t xml:space="preserve">режим работы </w:t>
      </w:r>
      <w:r>
        <w:rPr>
          <w:color w:val="000000"/>
        </w:rPr>
        <w:t>управления образования, Организации (его структурных подразделений);</w:t>
      </w:r>
    </w:p>
    <w:p w:rsidR="00DE0836" w:rsidRDefault="001D1CA0">
      <w:pPr>
        <w:pStyle w:val="11"/>
        <w:numPr>
          <w:ilvl w:val="2"/>
          <w:numId w:val="3"/>
        </w:numPr>
        <w:tabs>
          <w:tab w:val="left" w:pos="0"/>
          <w:tab w:val="left" w:pos="1560"/>
        </w:tabs>
        <w:spacing w:line="360" w:lineRule="exact"/>
        <w:ind w:left="0" w:firstLine="709"/>
      </w:pPr>
      <w:r>
        <w:t>выдержки из нормативных правовых актов, содержащие нормы, регулирующие предоставление Услуги;</w:t>
      </w:r>
    </w:p>
    <w:p w:rsidR="00DE0836" w:rsidRDefault="001D1CA0">
      <w:pPr>
        <w:pStyle w:val="11"/>
        <w:numPr>
          <w:ilvl w:val="2"/>
          <w:numId w:val="3"/>
        </w:numPr>
        <w:tabs>
          <w:tab w:val="left" w:pos="0"/>
          <w:tab w:val="left" w:pos="1560"/>
        </w:tabs>
        <w:spacing w:line="360" w:lineRule="exact"/>
        <w:ind w:left="0" w:firstLine="709"/>
      </w:pPr>
      <w:r>
        <w:t>перечень лиц, имеющих право на получение Услуги;</w:t>
      </w:r>
    </w:p>
    <w:p w:rsidR="00DE0836" w:rsidRDefault="001D1CA0">
      <w:pPr>
        <w:pStyle w:val="11"/>
        <w:numPr>
          <w:ilvl w:val="2"/>
          <w:numId w:val="3"/>
        </w:numPr>
        <w:tabs>
          <w:tab w:val="left" w:pos="0"/>
          <w:tab w:val="left" w:pos="1560"/>
        </w:tabs>
        <w:spacing w:line="360" w:lineRule="exact"/>
        <w:ind w:left="0" w:firstLine="709"/>
      </w:pPr>
      <w:r>
        <w:lastRenderedPageBreak/>
        <w:t>формы запросов (заявлений, уведомлений, сообщений), используемые при предоставлении Услуги, образцы и инструкции по заполнению;</w:t>
      </w:r>
    </w:p>
    <w:p w:rsidR="00DE0836" w:rsidRDefault="001D1CA0">
      <w:pPr>
        <w:pStyle w:val="11"/>
        <w:numPr>
          <w:ilvl w:val="2"/>
          <w:numId w:val="3"/>
        </w:numPr>
        <w:tabs>
          <w:tab w:val="left" w:pos="0"/>
          <w:tab w:val="left" w:pos="1560"/>
        </w:tabs>
        <w:spacing w:line="360" w:lineRule="exact"/>
        <w:ind w:left="0" w:firstLine="709"/>
      </w:pPr>
      <w:r>
        <w:t>порядок и способы предварительной записи по вопросам предоставления Услуги, на получение Услуги;</w:t>
      </w:r>
    </w:p>
    <w:p w:rsidR="00DE0836" w:rsidRDefault="001D1CA0">
      <w:pPr>
        <w:pStyle w:val="11"/>
        <w:numPr>
          <w:ilvl w:val="2"/>
          <w:numId w:val="3"/>
        </w:numPr>
        <w:tabs>
          <w:tab w:val="left" w:pos="0"/>
          <w:tab w:val="left" w:pos="1560"/>
        </w:tabs>
        <w:spacing w:line="360" w:lineRule="exact"/>
        <w:ind w:left="0" w:firstLine="709"/>
      </w:pPr>
      <w:r>
        <w:t>текст Административного регламента с приложениями;</w:t>
      </w:r>
    </w:p>
    <w:p w:rsidR="00DE0836" w:rsidRDefault="001D1CA0">
      <w:pPr>
        <w:pStyle w:val="11"/>
        <w:numPr>
          <w:ilvl w:val="2"/>
          <w:numId w:val="3"/>
        </w:numPr>
        <w:tabs>
          <w:tab w:val="left" w:pos="0"/>
          <w:tab w:val="left" w:pos="1560"/>
        </w:tabs>
        <w:spacing w:line="360" w:lineRule="exact"/>
        <w:ind w:left="0" w:firstLine="709"/>
      </w:pPr>
      <w:r>
        <w:t>краткое описание порядка предоставления Услуги;</w:t>
      </w:r>
    </w:p>
    <w:p w:rsidR="00DE0836" w:rsidRDefault="001D1CA0">
      <w:pPr>
        <w:pStyle w:val="11"/>
        <w:numPr>
          <w:ilvl w:val="2"/>
          <w:numId w:val="3"/>
        </w:numPr>
        <w:tabs>
          <w:tab w:val="left" w:pos="0"/>
          <w:tab w:val="left" w:pos="1701"/>
        </w:tabs>
        <w:spacing w:line="360" w:lineRule="exact"/>
        <w:ind w:left="0" w:firstLine="709"/>
      </w:pPr>
      <w:r>
        <w:t>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DE0836" w:rsidRDefault="001D1CA0">
      <w:pPr>
        <w:pStyle w:val="11"/>
        <w:numPr>
          <w:ilvl w:val="1"/>
          <w:numId w:val="3"/>
        </w:numPr>
        <w:tabs>
          <w:tab w:val="left" w:pos="1276"/>
        </w:tabs>
        <w:spacing w:line="360" w:lineRule="exact"/>
        <w:ind w:left="0" w:firstLine="709"/>
      </w:pPr>
      <w:r>
        <w:t xml:space="preserve">При информировании о порядке предоставления Услуги в  Организации по телефону работник </w:t>
      </w:r>
      <w:r>
        <w:rPr>
          <w:color w:val="000000"/>
        </w:rPr>
        <w:t>управления образования</w:t>
      </w:r>
      <w:r>
        <w:t>, Организации, приняв вызов по телефону, представляется: называет фамилию, имя, отчество (при наличии), должность, наименование отдела управления образования, Организации (ее структурного подразделения).</w:t>
      </w:r>
    </w:p>
    <w:p w:rsidR="00DE0836" w:rsidRDefault="001D1CA0">
      <w:pPr>
        <w:pStyle w:val="11"/>
        <w:numPr>
          <w:ilvl w:val="2"/>
          <w:numId w:val="3"/>
        </w:numPr>
        <w:tabs>
          <w:tab w:val="left" w:pos="0"/>
          <w:tab w:val="left" w:pos="1418"/>
        </w:tabs>
        <w:spacing w:line="360" w:lineRule="exact"/>
        <w:ind w:left="0" w:firstLine="709"/>
      </w:pPr>
      <w:r>
        <w:t> работник управления образования,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w:t>
      </w:r>
    </w:p>
    <w:p w:rsidR="00DE0836" w:rsidRDefault="001D1CA0">
      <w:pPr>
        <w:pStyle w:val="11"/>
        <w:numPr>
          <w:ilvl w:val="2"/>
          <w:numId w:val="3"/>
        </w:numPr>
        <w:tabs>
          <w:tab w:val="left" w:pos="0"/>
          <w:tab w:val="left" w:pos="1276"/>
        </w:tabs>
        <w:spacing w:line="360" w:lineRule="exact"/>
        <w:ind w:left="0" w:firstLine="709"/>
      </w:pPr>
      <w:r>
        <w:t xml:space="preserve"> 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 </w:t>
      </w:r>
    </w:p>
    <w:p w:rsidR="00DE0836" w:rsidRDefault="001D1CA0">
      <w:pPr>
        <w:pStyle w:val="11"/>
        <w:numPr>
          <w:ilvl w:val="2"/>
          <w:numId w:val="3"/>
        </w:numPr>
        <w:tabs>
          <w:tab w:val="left" w:pos="0"/>
          <w:tab w:val="left" w:pos="1276"/>
        </w:tabs>
        <w:spacing w:line="360" w:lineRule="exact"/>
        <w:ind w:left="0" w:firstLine="709"/>
      </w:pPr>
      <w:r>
        <w:t> во время разговора работники управления образования, Организации (ее структурных подразделений) обязаны произносить слова четко и не прерывать разговор по причине поступления другого звонка.</w:t>
      </w:r>
    </w:p>
    <w:p w:rsidR="00DE0836" w:rsidRDefault="001D1CA0">
      <w:pPr>
        <w:pStyle w:val="11"/>
        <w:numPr>
          <w:ilvl w:val="2"/>
          <w:numId w:val="3"/>
        </w:numPr>
        <w:tabs>
          <w:tab w:val="left" w:pos="0"/>
          <w:tab w:val="left" w:pos="1276"/>
        </w:tabs>
        <w:spacing w:line="360" w:lineRule="exact"/>
        <w:ind w:left="0" w:firstLine="709"/>
      </w:pPr>
      <w:r>
        <w:t xml:space="preserve"> при невозможности ответить на поставленные Заявителем вопросы телефонный звонок переадресовывается (переводится) на другого работника управления образования, Организации (ее структурного подразделения) </w:t>
      </w:r>
      <w:r>
        <w:br/>
        <w:t>либо обратившемуся сообщается номер телефона, по которому можно получить необходимую информацию.</w:t>
      </w:r>
    </w:p>
    <w:p w:rsidR="00DE0836" w:rsidRPr="000049BD" w:rsidRDefault="001D1CA0">
      <w:pPr>
        <w:pStyle w:val="11"/>
        <w:numPr>
          <w:ilvl w:val="1"/>
          <w:numId w:val="3"/>
        </w:numPr>
        <w:tabs>
          <w:tab w:val="left" w:pos="1276"/>
        </w:tabs>
        <w:spacing w:line="360" w:lineRule="exact"/>
        <w:ind w:left="0" w:firstLine="709"/>
      </w:pPr>
      <w:r>
        <w:t xml:space="preserve">При ответах на телефонные звонки и устные обращения по вопросам о порядке </w:t>
      </w:r>
      <w:r w:rsidRPr="000049BD">
        <w:t>предоставления Услуги работнику управления образования, обратившемуся в Организацию (ее структурного подразделения), сообщается следующая информация:</w:t>
      </w:r>
    </w:p>
    <w:p w:rsidR="00DE0836" w:rsidRDefault="001D1CA0">
      <w:pPr>
        <w:pStyle w:val="11"/>
        <w:numPr>
          <w:ilvl w:val="2"/>
          <w:numId w:val="3"/>
        </w:numPr>
        <w:tabs>
          <w:tab w:val="left" w:pos="0"/>
          <w:tab w:val="left" w:pos="1560"/>
        </w:tabs>
        <w:spacing w:line="360" w:lineRule="exact"/>
        <w:ind w:left="0" w:firstLine="709"/>
      </w:pPr>
      <w:r>
        <w:t>о перечне лиц, имеющих право на получение Услуги;</w:t>
      </w:r>
    </w:p>
    <w:p w:rsidR="00DE0836" w:rsidRDefault="001D1CA0">
      <w:pPr>
        <w:pStyle w:val="11"/>
        <w:numPr>
          <w:ilvl w:val="2"/>
          <w:numId w:val="3"/>
        </w:numPr>
        <w:tabs>
          <w:tab w:val="left" w:pos="0"/>
          <w:tab w:val="left" w:pos="1560"/>
        </w:tabs>
        <w:spacing w:line="360" w:lineRule="exact"/>
        <w:ind w:left="0" w:firstLine="709"/>
      </w:pPr>
      <w:r>
        <w:t>о нормативных правовых актах, регулирующих вопросы предоставления Услуги (наименование, дата и номер принятия нормативного правового акта);</w:t>
      </w:r>
    </w:p>
    <w:p w:rsidR="00DE0836" w:rsidRDefault="001D1CA0">
      <w:pPr>
        <w:pStyle w:val="11"/>
        <w:numPr>
          <w:ilvl w:val="2"/>
          <w:numId w:val="3"/>
        </w:numPr>
        <w:tabs>
          <w:tab w:val="left" w:pos="0"/>
          <w:tab w:val="left" w:pos="1560"/>
        </w:tabs>
        <w:spacing w:line="360" w:lineRule="exact"/>
        <w:ind w:left="0" w:firstLine="709"/>
      </w:pPr>
      <w:r>
        <w:lastRenderedPageBreak/>
        <w:t>о перечне документов, необходимых для получения Услуги;</w:t>
      </w:r>
    </w:p>
    <w:p w:rsidR="00DE0836" w:rsidRDefault="001D1CA0">
      <w:pPr>
        <w:pStyle w:val="11"/>
        <w:numPr>
          <w:ilvl w:val="2"/>
          <w:numId w:val="3"/>
        </w:numPr>
        <w:tabs>
          <w:tab w:val="left" w:pos="0"/>
          <w:tab w:val="left" w:pos="1560"/>
        </w:tabs>
        <w:spacing w:line="360" w:lineRule="exact"/>
        <w:ind w:left="0" w:firstLine="709"/>
      </w:pPr>
      <w:r>
        <w:t>о сроках предоставления Услуги;</w:t>
      </w:r>
    </w:p>
    <w:p w:rsidR="00DE0836" w:rsidRDefault="001D1CA0">
      <w:pPr>
        <w:pStyle w:val="11"/>
        <w:numPr>
          <w:ilvl w:val="2"/>
          <w:numId w:val="3"/>
        </w:numPr>
        <w:tabs>
          <w:tab w:val="left" w:pos="0"/>
          <w:tab w:val="left" w:pos="1560"/>
        </w:tabs>
        <w:spacing w:line="360" w:lineRule="exact"/>
        <w:ind w:left="0" w:firstLine="709"/>
      </w:pPr>
      <w:r>
        <w:t xml:space="preserve">об основаниях для отказа в приеме документов, необходимых для предоставления Услуги; </w:t>
      </w:r>
    </w:p>
    <w:p w:rsidR="00DE0836" w:rsidRDefault="001D1CA0">
      <w:pPr>
        <w:pStyle w:val="11"/>
        <w:numPr>
          <w:ilvl w:val="2"/>
          <w:numId w:val="3"/>
        </w:numPr>
        <w:tabs>
          <w:tab w:val="left" w:pos="0"/>
          <w:tab w:val="left" w:pos="1560"/>
        </w:tabs>
        <w:spacing w:line="360" w:lineRule="exact"/>
        <w:ind w:left="0" w:firstLine="709"/>
      </w:pPr>
      <w:r>
        <w:t>об основаниях для приостановления предоставления Услуги, отказа в предоставлении Услуги;</w:t>
      </w:r>
    </w:p>
    <w:p w:rsidR="00DE0836" w:rsidRDefault="001D1CA0">
      <w:pPr>
        <w:pStyle w:val="11"/>
        <w:numPr>
          <w:ilvl w:val="2"/>
          <w:numId w:val="3"/>
        </w:numPr>
        <w:tabs>
          <w:tab w:val="left" w:pos="0"/>
          <w:tab w:val="left" w:pos="1560"/>
        </w:tabs>
        <w:spacing w:line="360" w:lineRule="exact"/>
        <w:ind w:left="0" w:firstLine="709"/>
      </w:pPr>
      <w:r>
        <w:t>о месте размещения на ЕПГУ, официальном сайте управления образования, Организации информации по вопросам предоставления Услуги.</w:t>
      </w:r>
    </w:p>
    <w:p w:rsidR="00DE0836" w:rsidRDefault="001D1CA0">
      <w:pPr>
        <w:pStyle w:val="11"/>
        <w:numPr>
          <w:ilvl w:val="1"/>
          <w:numId w:val="3"/>
        </w:numPr>
        <w:tabs>
          <w:tab w:val="left" w:pos="1276"/>
        </w:tabs>
        <w:spacing w:line="360" w:lineRule="exact"/>
        <w:ind w:left="0" w:firstLine="709"/>
      </w:pPr>
      <w:r>
        <w:rPr>
          <w:rFonts w:eastAsia="Times New Roman"/>
        </w:rPr>
        <w:t xml:space="preserve"> </w:t>
      </w:r>
      <w:r>
        <w:t> Информирование о порядке предоставления Услуги осуществляется также по единому номеру телефона поддержки ЕПГУ (8 800 100 70 10).</w:t>
      </w:r>
    </w:p>
    <w:p w:rsidR="00DE0836" w:rsidRDefault="001D1CA0">
      <w:pPr>
        <w:pStyle w:val="af8"/>
        <w:numPr>
          <w:ilvl w:val="1"/>
          <w:numId w:val="3"/>
        </w:numPr>
        <w:tabs>
          <w:tab w:val="left" w:pos="1276"/>
        </w:tabs>
        <w:spacing w:line="360" w:lineRule="exact"/>
        <w:ind w:left="0" w:firstLine="709"/>
        <w:contextualSpacing w:val="0"/>
        <w:jc w:val="both"/>
        <w:rPr>
          <w:sz w:val="28"/>
          <w:szCs w:val="28"/>
        </w:rPr>
      </w:pPr>
      <w:r>
        <w:rPr>
          <w:sz w:val="28"/>
          <w:szCs w:val="28"/>
        </w:rPr>
        <w:t xml:space="preserve">  Доступ к информации о сроках и порядке предоставления Услуги осуществляется без выполнения Заявителем каких-либо требований, </w:t>
      </w:r>
      <w:r>
        <w:rPr>
          <w:sz w:val="28"/>
          <w:szCs w:val="28"/>
        </w:rPr>
        <w:br/>
        <w:t xml:space="preserve">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DE0836" w:rsidRDefault="001D1CA0">
      <w:pPr>
        <w:pStyle w:val="11"/>
        <w:tabs>
          <w:tab w:val="clear" w:pos="0"/>
          <w:tab w:val="left" w:pos="1276"/>
        </w:tabs>
        <w:spacing w:line="360" w:lineRule="exact"/>
        <w:ind w:firstLine="709"/>
      </w:pPr>
      <w:r>
        <w:t>Консультирование по вопросам предоставления Услуги осуществляется бесплатно.</w:t>
      </w:r>
    </w:p>
    <w:p w:rsidR="00DE0836" w:rsidRDefault="001D1CA0">
      <w:pPr>
        <w:ind w:firstLine="720"/>
        <w:jc w:val="both"/>
        <w:rPr>
          <w:sz w:val="28"/>
          <w:szCs w:val="28"/>
        </w:rPr>
      </w:pPr>
      <w:r>
        <w:rPr>
          <w:rFonts w:eastAsia="Calibri"/>
          <w:sz w:val="28"/>
          <w:szCs w:val="28"/>
          <w:lang w:eastAsia="en-US"/>
        </w:rPr>
        <w:t xml:space="preserve">3.11. Информирование участников специальной военной операции </w:t>
      </w:r>
      <w:r>
        <w:rPr>
          <w:rFonts w:eastAsia="Calibri"/>
          <w:sz w:val="28"/>
          <w:szCs w:val="28"/>
          <w:lang w:eastAsia="en-US"/>
        </w:rPr>
        <w:br/>
        <w:t xml:space="preserve">о возможности получения меры поддержки может осуществляться </w:t>
      </w:r>
      <w:r>
        <w:rPr>
          <w:rFonts w:eastAsia="Calibri"/>
          <w:sz w:val="28"/>
          <w:szCs w:val="28"/>
          <w:lang w:eastAsia="en-US"/>
        </w:rPr>
        <w:br/>
        <w:t xml:space="preserve">в </w:t>
      </w:r>
      <w:proofErr w:type="spellStart"/>
      <w:r>
        <w:rPr>
          <w:rFonts w:eastAsia="Calibri"/>
          <w:sz w:val="28"/>
          <w:szCs w:val="28"/>
          <w:lang w:eastAsia="en-US"/>
        </w:rPr>
        <w:t>проактивном</w:t>
      </w:r>
      <w:proofErr w:type="spellEnd"/>
      <w:r>
        <w:rPr>
          <w:rFonts w:eastAsia="Calibri"/>
          <w:sz w:val="28"/>
          <w:szCs w:val="28"/>
          <w:lang w:eastAsia="en-US"/>
        </w:rPr>
        <w:t xml:space="preserve"> режиме с использованием Государственной электронной почтовой системы.</w:t>
      </w:r>
      <w:bookmarkStart w:id="9" w:name="_Hlk20900584"/>
    </w:p>
    <w:p w:rsidR="00DE0836" w:rsidRDefault="00DE0836">
      <w:pPr>
        <w:pStyle w:val="11"/>
        <w:tabs>
          <w:tab w:val="clear" w:pos="0"/>
          <w:tab w:val="left" w:pos="1276"/>
        </w:tabs>
        <w:spacing w:line="360" w:lineRule="exact"/>
        <w:ind w:left="709"/>
      </w:pPr>
    </w:p>
    <w:p w:rsidR="00DE0836" w:rsidRDefault="001D1CA0">
      <w:pPr>
        <w:pStyle w:val="11"/>
        <w:tabs>
          <w:tab w:val="clear" w:pos="0"/>
          <w:tab w:val="left" w:pos="1276"/>
        </w:tabs>
        <w:spacing w:line="240" w:lineRule="exact"/>
        <w:jc w:val="center"/>
      </w:pPr>
      <w:r>
        <w:rPr>
          <w:b/>
          <w:bCs/>
          <w:iCs/>
          <w:lang w:val="en-US"/>
        </w:rPr>
        <w:t>II</w:t>
      </w:r>
      <w:r>
        <w:rPr>
          <w:b/>
          <w:bCs/>
          <w:iCs/>
        </w:rPr>
        <w:t>. Стандарт предоставления Услуги</w:t>
      </w:r>
    </w:p>
    <w:p w:rsidR="00DE0836" w:rsidRDefault="00DE0836">
      <w:pPr>
        <w:keepNext/>
        <w:spacing w:line="360" w:lineRule="exact"/>
        <w:ind w:firstLine="709"/>
        <w:jc w:val="center"/>
        <w:outlineLvl w:val="0"/>
        <w:rPr>
          <w:b/>
          <w:bCs/>
          <w:iCs/>
          <w:sz w:val="28"/>
          <w:szCs w:val="28"/>
        </w:rPr>
      </w:pPr>
    </w:p>
    <w:p w:rsidR="00DE0836" w:rsidRDefault="001D1CA0">
      <w:pPr>
        <w:keepNext/>
        <w:spacing w:line="240" w:lineRule="exact"/>
        <w:jc w:val="center"/>
        <w:outlineLvl w:val="1"/>
        <w:rPr>
          <w:sz w:val="28"/>
          <w:szCs w:val="28"/>
        </w:rPr>
      </w:pPr>
      <w:r>
        <w:rPr>
          <w:rFonts w:eastAsia="Calibri"/>
          <w:b/>
          <w:bCs/>
          <w:sz w:val="28"/>
          <w:szCs w:val="28"/>
          <w:lang w:eastAsia="en-US"/>
        </w:rPr>
        <w:t>4. Наименование Услуги</w:t>
      </w:r>
      <w:bookmarkEnd w:id="9"/>
    </w:p>
    <w:p w:rsidR="00DE0836" w:rsidRDefault="00DE0836">
      <w:pPr>
        <w:keepNext/>
        <w:tabs>
          <w:tab w:val="left" w:pos="0"/>
        </w:tabs>
        <w:spacing w:line="360" w:lineRule="exact"/>
        <w:ind w:firstLine="709"/>
        <w:jc w:val="center"/>
        <w:outlineLvl w:val="1"/>
        <w:rPr>
          <w:rFonts w:eastAsia="Calibri"/>
          <w:b/>
          <w:bCs/>
          <w:sz w:val="28"/>
          <w:szCs w:val="28"/>
          <w:lang w:eastAsia="en-US"/>
        </w:rPr>
      </w:pPr>
    </w:p>
    <w:p w:rsidR="00DE0836" w:rsidRDefault="001D1CA0">
      <w:pPr>
        <w:spacing w:line="360" w:lineRule="exact"/>
        <w:ind w:firstLine="709"/>
        <w:jc w:val="both"/>
        <w:rPr>
          <w:sz w:val="28"/>
          <w:szCs w:val="28"/>
        </w:rPr>
      </w:pPr>
      <w:r>
        <w:rPr>
          <w:rFonts w:eastAsia="Calibri"/>
          <w:sz w:val="28"/>
          <w:szCs w:val="28"/>
          <w:lang w:eastAsia="en-US"/>
        </w:rPr>
        <w:t>Наименование муниципальной услуги «</w:t>
      </w:r>
      <w:r>
        <w:rPr>
          <w:rFonts w:eastAsia="Calibri"/>
          <w:sz w:val="28"/>
          <w:szCs w:val="28"/>
          <w:shd w:val="clear" w:color="auto" w:fill="FFFFFF"/>
          <w:lang w:eastAsia="en-US"/>
        </w:rPr>
        <w:t xml:space="preserve">Запись на обучение </w:t>
      </w:r>
      <w:r>
        <w:rPr>
          <w:rFonts w:eastAsia="Calibri"/>
          <w:sz w:val="28"/>
          <w:szCs w:val="28"/>
          <w:shd w:val="clear" w:color="auto" w:fill="FFFFFF"/>
          <w:lang w:eastAsia="en-US"/>
        </w:rPr>
        <w:br/>
        <w:t>по дополнительной образовательной программе</w:t>
      </w:r>
      <w:r>
        <w:rPr>
          <w:rFonts w:eastAsia="Calibri"/>
          <w:sz w:val="28"/>
          <w:szCs w:val="28"/>
          <w:lang w:eastAsia="en-US"/>
        </w:rPr>
        <w:t>».</w:t>
      </w:r>
    </w:p>
    <w:p w:rsidR="00DE0836" w:rsidRDefault="00DE0836">
      <w:pPr>
        <w:spacing w:line="360" w:lineRule="exact"/>
        <w:ind w:firstLine="709"/>
        <w:jc w:val="both"/>
        <w:rPr>
          <w:rFonts w:eastAsia="Calibri"/>
          <w:sz w:val="28"/>
          <w:szCs w:val="28"/>
          <w:lang w:eastAsia="en-US"/>
        </w:rPr>
      </w:pPr>
    </w:p>
    <w:p w:rsidR="00DE0836" w:rsidRDefault="001D1CA0">
      <w:pPr>
        <w:keepNext/>
        <w:spacing w:line="360" w:lineRule="exact"/>
        <w:jc w:val="center"/>
        <w:outlineLvl w:val="1"/>
        <w:rPr>
          <w:sz w:val="28"/>
          <w:szCs w:val="28"/>
        </w:rPr>
      </w:pPr>
      <w:bookmarkStart w:id="10" w:name="_Hlk20900602"/>
      <w:bookmarkStart w:id="11" w:name="_Ref63872792"/>
      <w:r>
        <w:rPr>
          <w:rFonts w:eastAsia="Calibri"/>
          <w:b/>
          <w:bCs/>
          <w:sz w:val="28"/>
          <w:szCs w:val="28"/>
          <w:lang w:eastAsia="en-US"/>
        </w:rPr>
        <w:t xml:space="preserve">5. Наименование органа, предоставляющего </w:t>
      </w:r>
      <w:bookmarkEnd w:id="10"/>
      <w:bookmarkEnd w:id="11"/>
      <w:r>
        <w:rPr>
          <w:rFonts w:eastAsia="Calibri"/>
          <w:b/>
          <w:bCs/>
          <w:sz w:val="28"/>
          <w:szCs w:val="28"/>
          <w:lang w:eastAsia="en-US"/>
        </w:rPr>
        <w:t>Услугу</w:t>
      </w:r>
    </w:p>
    <w:p w:rsidR="00DE0836" w:rsidRDefault="00DE0836">
      <w:pPr>
        <w:spacing w:line="360" w:lineRule="exact"/>
        <w:jc w:val="center"/>
        <w:outlineLvl w:val="1"/>
        <w:rPr>
          <w:rFonts w:eastAsia="Calibri"/>
          <w:b/>
          <w:bCs/>
          <w:lang w:eastAsia="en-US"/>
        </w:rPr>
      </w:pPr>
    </w:p>
    <w:p w:rsidR="00DE0836" w:rsidRDefault="001D1CA0">
      <w:pPr>
        <w:spacing w:line="360" w:lineRule="exact"/>
        <w:ind w:firstLine="737"/>
        <w:jc w:val="both"/>
        <w:outlineLvl w:val="1"/>
        <w:rPr>
          <w:sz w:val="28"/>
          <w:szCs w:val="28"/>
        </w:rPr>
      </w:pPr>
      <w:bookmarkStart w:id="12" w:name="_Hlk20900617"/>
      <w:bookmarkEnd w:id="12"/>
      <w:r>
        <w:rPr>
          <w:sz w:val="28"/>
          <w:szCs w:val="28"/>
        </w:rPr>
        <w:t xml:space="preserve">5.1.   Непосредственное предоставление </w:t>
      </w:r>
      <w:r>
        <w:rPr>
          <w:sz w:val="28"/>
          <w:szCs w:val="28"/>
          <w:lang w:eastAsia="ar-SA"/>
        </w:rPr>
        <w:t>Услуги</w:t>
      </w:r>
      <w:r>
        <w:rPr>
          <w:sz w:val="28"/>
          <w:szCs w:val="28"/>
        </w:rPr>
        <w:t xml:space="preserve"> осуществляет Организация. Организация обеспечивает предоставление Услуги в электронной форме посредством ЕПГУ, в МФЦ, а также в Организации путем подачи заявки по выбору Заявителя.</w:t>
      </w:r>
    </w:p>
    <w:p w:rsidR="00DE0836" w:rsidRDefault="001D1CA0">
      <w:pPr>
        <w:spacing w:line="360" w:lineRule="exact"/>
        <w:ind w:firstLine="720"/>
        <w:jc w:val="both"/>
        <w:rPr>
          <w:sz w:val="28"/>
          <w:szCs w:val="28"/>
        </w:rPr>
      </w:pPr>
      <w:r>
        <w:rPr>
          <w:sz w:val="28"/>
          <w:szCs w:val="28"/>
        </w:rPr>
        <w:t xml:space="preserve">Услуга может быть оказана в МФЦ, в том числе в рамках комплексного запроса в соответствии со статьей 15.1 </w:t>
      </w:r>
      <w:r>
        <w:rPr>
          <w:color w:val="000000"/>
          <w:sz w:val="28"/>
          <w:szCs w:val="28"/>
        </w:rPr>
        <w:t xml:space="preserve">Федерального закона от 27 июля 2010 г. № 210-ФЗ «Об организации предоставления государственных </w:t>
      </w:r>
      <w:r>
        <w:rPr>
          <w:color w:val="000000"/>
          <w:sz w:val="28"/>
          <w:szCs w:val="28"/>
        </w:rPr>
        <w:br/>
        <w:t>и муниципальных услуг» (далее – Федеральный закон № 210-ФЗ).</w:t>
      </w:r>
    </w:p>
    <w:p w:rsidR="00DE0836" w:rsidRDefault="001D1CA0">
      <w:pPr>
        <w:pStyle w:val="11"/>
        <w:tabs>
          <w:tab w:val="clear" w:pos="0"/>
          <w:tab w:val="left" w:pos="1276"/>
          <w:tab w:val="left" w:pos="1560"/>
        </w:tabs>
        <w:spacing w:line="360" w:lineRule="exact"/>
        <w:ind w:firstLine="737"/>
      </w:pPr>
      <w:r>
        <w:lastRenderedPageBreak/>
        <w:t>5.2. Органом, координирующим предоставление Услуги, является управление образования.</w:t>
      </w:r>
    </w:p>
    <w:p w:rsidR="00DE0836" w:rsidRDefault="001D1CA0">
      <w:pPr>
        <w:pStyle w:val="af8"/>
        <w:tabs>
          <w:tab w:val="left" w:pos="1276"/>
        </w:tabs>
        <w:spacing w:line="360" w:lineRule="exact"/>
        <w:ind w:left="0" w:firstLine="709"/>
        <w:contextualSpacing w:val="0"/>
        <w:jc w:val="both"/>
        <w:rPr>
          <w:sz w:val="28"/>
          <w:szCs w:val="28"/>
        </w:rPr>
      </w:pPr>
      <w:r>
        <w:rPr>
          <w:rFonts w:eastAsia="Arial Unicode MS"/>
          <w:sz w:val="28"/>
          <w:szCs w:val="28"/>
        </w:rPr>
        <w:t xml:space="preserve">5.3.    Предоставление бесплатного доступа к ЕПГУ для подачи запросов, документов, информации, необходимых для получения Услуги в электронной форме, </w:t>
      </w:r>
      <w:r>
        <w:rPr>
          <w:sz w:val="28"/>
          <w:szCs w:val="28"/>
        </w:rPr>
        <w:t xml:space="preserve">осуществляется в любом МФЦ в пределах территории муниципального образования Пермского края по выбору Заявителя независимо от его места жительства или места пребывания. </w:t>
      </w:r>
    </w:p>
    <w:p w:rsidR="00DE0836" w:rsidRDefault="001D1CA0">
      <w:pPr>
        <w:pStyle w:val="11"/>
        <w:tabs>
          <w:tab w:val="clear" w:pos="0"/>
          <w:tab w:val="left" w:pos="1276"/>
        </w:tabs>
        <w:spacing w:line="360" w:lineRule="exact"/>
        <w:ind w:firstLine="709"/>
      </w:pPr>
      <w:r>
        <w:t xml:space="preserve">5.4. В целях предоставления Услуги Организация взаимодействует </w:t>
      </w:r>
      <w:r>
        <w:br/>
        <w:t>с управлением образования.</w:t>
      </w:r>
    </w:p>
    <w:p w:rsidR="00DE0836" w:rsidRDefault="001D1CA0">
      <w:pPr>
        <w:pStyle w:val="11"/>
        <w:tabs>
          <w:tab w:val="clear" w:pos="0"/>
          <w:tab w:val="left" w:pos="1276"/>
        </w:tabs>
        <w:spacing w:line="360" w:lineRule="exact"/>
        <w:ind w:left="57"/>
      </w:pPr>
      <w:r>
        <w:rPr>
          <w:rFonts w:eastAsia="Times New Roman"/>
        </w:rPr>
        <w:tab/>
        <w:t xml:space="preserve">    </w:t>
      </w:r>
      <w:r>
        <w:t> 5.5.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rsidR="00DE0836" w:rsidRDefault="001D1CA0">
      <w:pPr>
        <w:spacing w:line="360" w:lineRule="exact"/>
        <w:ind w:firstLine="720"/>
        <w:jc w:val="both"/>
        <w:rPr>
          <w:sz w:val="28"/>
          <w:szCs w:val="28"/>
        </w:rPr>
      </w:pPr>
      <w:r>
        <w:rPr>
          <w:color w:val="000000"/>
          <w:sz w:val="28"/>
          <w:szCs w:val="28"/>
        </w:rPr>
        <w:t xml:space="preserve">5.6.   При предоставлении муниципальной услуги орган, предоставляющий муниципальную услугу, осуществляет взаимодействие </w:t>
      </w:r>
      <w:proofErr w:type="gramStart"/>
      <w:r>
        <w:rPr>
          <w:color w:val="000000"/>
          <w:sz w:val="28"/>
          <w:szCs w:val="28"/>
        </w:rPr>
        <w:t>с</w:t>
      </w:r>
      <w:proofErr w:type="gramEnd"/>
      <w:r>
        <w:rPr>
          <w:color w:val="000000"/>
          <w:sz w:val="28"/>
          <w:szCs w:val="28"/>
        </w:rPr>
        <w:t>:</w:t>
      </w:r>
    </w:p>
    <w:p w:rsidR="00DE0836" w:rsidRDefault="001D1CA0">
      <w:pPr>
        <w:spacing w:line="360" w:lineRule="exact"/>
        <w:ind w:firstLine="720"/>
        <w:jc w:val="both"/>
        <w:rPr>
          <w:sz w:val="28"/>
          <w:szCs w:val="28"/>
        </w:rPr>
      </w:pPr>
      <w:r>
        <w:rPr>
          <w:color w:val="000000"/>
          <w:sz w:val="28"/>
          <w:szCs w:val="28"/>
        </w:rPr>
        <w:t>Министерством внутренних дел России – в целях получения сведений о регистрации по месту жительства (по месту пребывания), сведений, подтверждающих действительность паспорта Российской Федерации;</w:t>
      </w:r>
    </w:p>
    <w:p w:rsidR="00DE0836" w:rsidRDefault="001D1CA0">
      <w:pPr>
        <w:spacing w:line="360" w:lineRule="exact"/>
        <w:ind w:firstLine="720"/>
        <w:jc w:val="both"/>
        <w:rPr>
          <w:sz w:val="28"/>
          <w:szCs w:val="28"/>
        </w:rPr>
      </w:pPr>
      <w:r>
        <w:rPr>
          <w:color w:val="000000"/>
          <w:sz w:val="28"/>
          <w:szCs w:val="28"/>
        </w:rPr>
        <w:t>Министерством обороны Российской Федерации через витрину данных - в целях получения сведений об участии в специальной военной операции;</w:t>
      </w:r>
    </w:p>
    <w:p w:rsidR="00DE0836" w:rsidRDefault="001D1CA0">
      <w:pPr>
        <w:spacing w:line="360" w:lineRule="exact"/>
        <w:ind w:firstLine="720"/>
        <w:jc w:val="both"/>
        <w:rPr>
          <w:sz w:val="28"/>
          <w:szCs w:val="28"/>
        </w:rPr>
      </w:pPr>
      <w:r>
        <w:rPr>
          <w:color w:val="000000"/>
          <w:sz w:val="28"/>
          <w:szCs w:val="28"/>
        </w:rPr>
        <w:t xml:space="preserve">Федеральной налоговой службой – оператором Единого государственного реестра записей актов гражданского состояния – получения сведений о рождении; </w:t>
      </w:r>
    </w:p>
    <w:p w:rsidR="00DE0836" w:rsidRDefault="001D1CA0">
      <w:pPr>
        <w:spacing w:line="360" w:lineRule="exact"/>
        <w:ind w:firstLine="720"/>
        <w:jc w:val="both"/>
        <w:rPr>
          <w:sz w:val="28"/>
          <w:szCs w:val="28"/>
        </w:rPr>
      </w:pPr>
      <w:r>
        <w:rPr>
          <w:color w:val="000000"/>
          <w:sz w:val="28"/>
          <w:szCs w:val="28"/>
        </w:rPr>
        <w:t>Фондом пенсионного и социального страхования Российской Федерации – сведения о страховом номере индивидуального лицевого счета застрахованного лица (заявителя и ребенка) в системе обязательного пенсионного страхования.</w:t>
      </w:r>
    </w:p>
    <w:p w:rsidR="00DE0836" w:rsidRDefault="00DE0836">
      <w:pPr>
        <w:ind w:firstLine="720"/>
        <w:jc w:val="both"/>
        <w:rPr>
          <w:sz w:val="28"/>
          <w:szCs w:val="28"/>
        </w:rPr>
      </w:pPr>
    </w:p>
    <w:p w:rsidR="00DE0836" w:rsidRDefault="001D1CA0">
      <w:pPr>
        <w:keepNext/>
        <w:spacing w:line="360" w:lineRule="exact"/>
        <w:jc w:val="center"/>
        <w:outlineLvl w:val="1"/>
        <w:rPr>
          <w:sz w:val="28"/>
          <w:szCs w:val="28"/>
        </w:rPr>
      </w:pPr>
      <w:r>
        <w:rPr>
          <w:rFonts w:eastAsia="Calibri"/>
          <w:b/>
          <w:bCs/>
          <w:sz w:val="28"/>
          <w:szCs w:val="28"/>
          <w:lang w:eastAsia="en-US"/>
        </w:rPr>
        <w:t>6. Результат предоставления Услуги</w:t>
      </w:r>
    </w:p>
    <w:p w:rsidR="00DE0836" w:rsidRDefault="00DE0836">
      <w:pPr>
        <w:keepNext/>
        <w:spacing w:line="360" w:lineRule="exact"/>
        <w:ind w:firstLine="709"/>
        <w:jc w:val="center"/>
        <w:outlineLvl w:val="1"/>
        <w:rPr>
          <w:rFonts w:eastAsia="Calibri"/>
          <w:b/>
          <w:bCs/>
          <w:sz w:val="28"/>
          <w:szCs w:val="28"/>
          <w:lang w:eastAsia="en-US"/>
        </w:rPr>
      </w:pPr>
    </w:p>
    <w:p w:rsidR="00DE0836" w:rsidRDefault="001D1CA0">
      <w:pPr>
        <w:numPr>
          <w:ilvl w:val="1"/>
          <w:numId w:val="4"/>
        </w:numPr>
        <w:tabs>
          <w:tab w:val="left" w:pos="1276"/>
          <w:tab w:val="left" w:pos="1418"/>
        </w:tabs>
        <w:spacing w:line="360" w:lineRule="exact"/>
        <w:ind w:left="0" w:firstLine="709"/>
        <w:jc w:val="both"/>
        <w:rPr>
          <w:sz w:val="28"/>
          <w:szCs w:val="28"/>
        </w:rPr>
      </w:pPr>
      <w:bookmarkStart w:id="13" w:name="_Hlk20900617_Копия_1"/>
      <w:bookmarkEnd w:id="13"/>
      <w:r>
        <w:rPr>
          <w:rFonts w:eastAsia="Calibri"/>
          <w:sz w:val="28"/>
          <w:szCs w:val="28"/>
          <w:lang w:eastAsia="en-US"/>
        </w:rPr>
        <w:t>Результатом предоставления Услуги является одно из следующих решений:</w:t>
      </w:r>
    </w:p>
    <w:p w:rsidR="00DE0836" w:rsidRDefault="001D1CA0">
      <w:pPr>
        <w:tabs>
          <w:tab w:val="left" w:pos="1418"/>
        </w:tabs>
        <w:spacing w:line="360" w:lineRule="exact"/>
        <w:ind w:firstLine="709"/>
        <w:jc w:val="both"/>
        <w:rPr>
          <w:sz w:val="28"/>
          <w:szCs w:val="28"/>
        </w:rPr>
      </w:pPr>
      <w:r>
        <w:rPr>
          <w:rFonts w:eastAsia="Calibri"/>
          <w:sz w:val="28"/>
          <w:szCs w:val="28"/>
        </w:rPr>
        <w:t>6.1.1.  решение Организации о зачислении на обучение по   дополнительной общеобразовательной программе в виде электронной записи в личном кабинете Заявителя на ЕПГУ;</w:t>
      </w:r>
    </w:p>
    <w:p w:rsidR="00DE0836" w:rsidRDefault="001D1CA0">
      <w:pPr>
        <w:tabs>
          <w:tab w:val="left" w:pos="1418"/>
        </w:tabs>
        <w:spacing w:line="360" w:lineRule="exact"/>
        <w:ind w:firstLine="709"/>
        <w:jc w:val="both"/>
        <w:rPr>
          <w:sz w:val="28"/>
          <w:szCs w:val="28"/>
        </w:rPr>
      </w:pPr>
      <w:r>
        <w:rPr>
          <w:rFonts w:eastAsia="Calibri"/>
          <w:sz w:val="28"/>
          <w:szCs w:val="28"/>
          <w:lang w:eastAsia="en-US"/>
        </w:rPr>
        <w:t xml:space="preserve">6.1.2.  решение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 на ЕПГУ, при наличии оснований для отказа предоставления Услуги, указанных в подразделе 13 настоящего Административного регламента, которое оформляется </w:t>
      </w:r>
      <w:r>
        <w:rPr>
          <w:rFonts w:eastAsia="Calibri"/>
          <w:sz w:val="28"/>
          <w:szCs w:val="28"/>
          <w:lang w:eastAsia="en-US"/>
        </w:rPr>
        <w:lastRenderedPageBreak/>
        <w:t>в    соответствии с приложением 2 к настоящему Административному регламенту.</w:t>
      </w:r>
    </w:p>
    <w:p w:rsidR="00DE0836" w:rsidRDefault="001D1CA0">
      <w:pPr>
        <w:tabs>
          <w:tab w:val="left" w:pos="1418"/>
        </w:tabs>
        <w:spacing w:line="360" w:lineRule="exact"/>
        <w:ind w:firstLine="709"/>
        <w:jc w:val="both"/>
        <w:rPr>
          <w:sz w:val="28"/>
          <w:szCs w:val="28"/>
        </w:rPr>
      </w:pPr>
      <w:r>
        <w:rPr>
          <w:rFonts w:eastAsia="Calibri"/>
          <w:sz w:val="28"/>
          <w:szCs w:val="28"/>
          <w:lang w:eastAsia="en-US"/>
        </w:rPr>
        <w:t xml:space="preserve">6.2. </w:t>
      </w:r>
      <w:r>
        <w:rPr>
          <w:vanish/>
          <w:sz w:val="28"/>
          <w:szCs w:val="28"/>
          <w:lang w:eastAsia="en-US"/>
        </w:rPr>
        <w:t xml:space="preserve"> </w:t>
      </w:r>
      <w:r>
        <w:rPr>
          <w:rFonts w:eastAsia="Calibri"/>
          <w:sz w:val="28"/>
          <w:szCs w:val="28"/>
          <w:lang w:eastAsia="en-US"/>
        </w:rPr>
        <w:t xml:space="preserve">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 </w:t>
      </w:r>
    </w:p>
    <w:p w:rsidR="00DE0836" w:rsidRDefault="001D1CA0">
      <w:pPr>
        <w:tabs>
          <w:tab w:val="left" w:pos="1418"/>
        </w:tabs>
        <w:spacing w:line="360" w:lineRule="exact"/>
        <w:ind w:firstLine="709"/>
        <w:jc w:val="both"/>
        <w:rPr>
          <w:sz w:val="28"/>
          <w:szCs w:val="28"/>
        </w:rPr>
      </w:pPr>
      <w:r>
        <w:rPr>
          <w:rFonts w:eastAsia="Calibri"/>
          <w:sz w:val="28"/>
          <w:szCs w:val="28"/>
          <w:lang w:eastAsia="en-US"/>
        </w:rPr>
        <w:t>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Услуги в Организацию.</w:t>
      </w:r>
    </w:p>
    <w:p w:rsidR="00DE0836" w:rsidRDefault="001D1CA0">
      <w:pPr>
        <w:tabs>
          <w:tab w:val="left" w:pos="1418"/>
        </w:tabs>
        <w:spacing w:line="360" w:lineRule="exact"/>
        <w:ind w:firstLine="709"/>
        <w:jc w:val="both"/>
        <w:rPr>
          <w:sz w:val="28"/>
          <w:szCs w:val="28"/>
        </w:rPr>
      </w:pPr>
      <w:r>
        <w:rPr>
          <w:rFonts w:eastAsia="Calibri"/>
          <w:sz w:val="28"/>
          <w:szCs w:val="28"/>
          <w:lang w:eastAsia="en-US"/>
        </w:rPr>
        <w:t>В случае обращения за получением Услуги в МФЦ результат предоставления Услуги направляется Заявителю на указанный им контактный адрес электронной почты при обращении за предоставлением Услуги.</w:t>
      </w:r>
    </w:p>
    <w:p w:rsidR="00DE0836" w:rsidRDefault="001D1CA0">
      <w:pPr>
        <w:tabs>
          <w:tab w:val="left" w:pos="1418"/>
        </w:tabs>
        <w:spacing w:line="360" w:lineRule="exact"/>
        <w:ind w:firstLine="709"/>
        <w:jc w:val="both"/>
        <w:rPr>
          <w:sz w:val="28"/>
          <w:szCs w:val="28"/>
        </w:rPr>
      </w:pPr>
      <w:r>
        <w:rPr>
          <w:rFonts w:eastAsia="Calibri"/>
          <w:sz w:val="28"/>
          <w:szCs w:val="28"/>
          <w:lang w:eastAsia="en-US"/>
        </w:rPr>
        <w:t xml:space="preserve">6.2.1.  решение о предоставлении Услуги направляется Заявителю после осуществления сверки оригиналов документов (без необходимости </w:t>
      </w:r>
      <w:r>
        <w:rPr>
          <w:rFonts w:eastAsia="Calibri"/>
          <w:sz w:val="28"/>
          <w:szCs w:val="28"/>
          <w:lang w:eastAsia="en-US"/>
        </w:rPr>
        <w:br/>
        <w:t xml:space="preserve">для Заявителя подачи в Организацию дополнительных форм в бумажном </w:t>
      </w:r>
      <w:r>
        <w:rPr>
          <w:rFonts w:eastAsia="Calibri"/>
          <w:sz w:val="28"/>
          <w:szCs w:val="28"/>
          <w:lang w:eastAsia="en-US"/>
        </w:rPr>
        <w:br/>
        <w:t>или электронном виде), необходимых для предоставления Услуги, с данными, указанными в Запросе, которая осуществляется:</w:t>
      </w:r>
    </w:p>
    <w:p w:rsidR="00DE0836" w:rsidRDefault="001D1CA0">
      <w:pPr>
        <w:tabs>
          <w:tab w:val="left" w:pos="1418"/>
          <w:tab w:val="left" w:pos="1560"/>
        </w:tabs>
        <w:spacing w:line="360" w:lineRule="exact"/>
        <w:ind w:firstLine="709"/>
        <w:jc w:val="both"/>
        <w:rPr>
          <w:sz w:val="28"/>
          <w:szCs w:val="28"/>
        </w:rPr>
      </w:pPr>
      <w:bookmarkStart w:id="14" w:name="_Ref82950340"/>
      <w:proofErr w:type="gramStart"/>
      <w:r>
        <w:rPr>
          <w:rFonts w:eastAsia="Calibri"/>
          <w:sz w:val="28"/>
          <w:szCs w:val="28"/>
          <w:lang w:eastAsia="en-US"/>
        </w:rPr>
        <w:t xml:space="preserve">6.2.1.1.  при отсутствии индивидуального отбора – в течение 4 (четырех) рабочих дней с момента издания приказа о зачислении на обучение по дополнительным общеразвивающим программам либо подписания договора об образовании на обучение по дополнительным общеразвивающим программам в Организации в рамках системы муниципального социального заказа по форме согласно приложению 5 к настоящему Административному регламенту (далее – договор муниципального социального заказа) </w:t>
      </w:r>
      <w:r>
        <w:rPr>
          <w:rFonts w:eastAsia="Calibri"/>
          <w:sz w:val="28"/>
          <w:szCs w:val="28"/>
          <w:lang w:eastAsia="en-US"/>
        </w:rPr>
        <w:br/>
        <w:t>в соответствии с пунктом</w:t>
      </w:r>
      <w:proofErr w:type="gramEnd"/>
      <w:r>
        <w:rPr>
          <w:rFonts w:eastAsia="Calibri"/>
          <w:sz w:val="28"/>
          <w:szCs w:val="28"/>
          <w:lang w:eastAsia="en-US"/>
        </w:rPr>
        <w:t xml:space="preserve"> 8.1.1 настоящего Административного регламента</w:t>
      </w:r>
      <w:bookmarkEnd w:id="14"/>
      <w:r>
        <w:rPr>
          <w:rFonts w:eastAsia="Calibri"/>
          <w:sz w:val="28"/>
          <w:szCs w:val="28"/>
          <w:lang w:eastAsia="en-US"/>
        </w:rPr>
        <w:t>;</w:t>
      </w:r>
    </w:p>
    <w:p w:rsidR="00DE0836" w:rsidRDefault="001D1CA0">
      <w:pPr>
        <w:tabs>
          <w:tab w:val="left" w:pos="709"/>
        </w:tabs>
        <w:spacing w:line="360" w:lineRule="exact"/>
        <w:ind w:firstLine="709"/>
        <w:jc w:val="both"/>
        <w:rPr>
          <w:sz w:val="28"/>
          <w:szCs w:val="28"/>
        </w:rPr>
      </w:pPr>
      <w:bookmarkStart w:id="15" w:name="_Ref62489888"/>
      <w:r>
        <w:rPr>
          <w:rFonts w:eastAsia="Calibri"/>
          <w:sz w:val="28"/>
          <w:szCs w:val="28"/>
          <w:lang w:eastAsia="en-US"/>
        </w:rPr>
        <w:t>6.2.1.2.  при наличии индивидуального отбора – в течение 4 (четырех)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8.1.2 настоящего Административного регламента.</w:t>
      </w:r>
      <w:bookmarkEnd w:id="15"/>
    </w:p>
    <w:p w:rsidR="00DE0836" w:rsidRDefault="001D1CA0">
      <w:pPr>
        <w:tabs>
          <w:tab w:val="left" w:pos="1418"/>
        </w:tabs>
        <w:spacing w:line="360" w:lineRule="exact"/>
        <w:ind w:firstLine="709"/>
        <w:jc w:val="both"/>
        <w:rPr>
          <w:sz w:val="28"/>
          <w:szCs w:val="28"/>
        </w:rPr>
      </w:pPr>
      <w:r>
        <w:rPr>
          <w:rFonts w:eastAsia="Calibri"/>
          <w:sz w:val="28"/>
          <w:szCs w:val="28"/>
          <w:lang w:eastAsia="en-US"/>
        </w:rPr>
        <w:t xml:space="preserve">6.3.  Сведения о предоставлении Услуги в течение 1 (одного) рабочего дня подлежат обязательному размещению на ЕПГУ в случае, если заявление </w:t>
      </w:r>
      <w:r>
        <w:rPr>
          <w:rFonts w:eastAsia="Calibri"/>
          <w:sz w:val="28"/>
          <w:szCs w:val="28"/>
          <w:lang w:eastAsia="en-US"/>
        </w:rPr>
        <w:br/>
        <w:t>о предоставлении услуги подано посредством ЕПГУ.</w:t>
      </w:r>
    </w:p>
    <w:p w:rsidR="00DE0836" w:rsidRDefault="00DE0836">
      <w:pPr>
        <w:tabs>
          <w:tab w:val="left" w:pos="1418"/>
        </w:tabs>
        <w:spacing w:line="360" w:lineRule="exact"/>
        <w:ind w:firstLine="709"/>
        <w:jc w:val="both"/>
        <w:rPr>
          <w:rFonts w:eastAsia="Calibri"/>
          <w:bCs/>
          <w:sz w:val="28"/>
          <w:szCs w:val="28"/>
          <w:lang w:eastAsia="en-US"/>
        </w:rPr>
      </w:pPr>
    </w:p>
    <w:p w:rsidR="00DE0836" w:rsidRDefault="001D1CA0">
      <w:pPr>
        <w:keepNext/>
        <w:spacing w:line="240" w:lineRule="exact"/>
        <w:jc w:val="center"/>
        <w:outlineLvl w:val="1"/>
        <w:rPr>
          <w:sz w:val="28"/>
          <w:szCs w:val="28"/>
        </w:rPr>
      </w:pPr>
      <w:bookmarkStart w:id="16" w:name="_Hlk20900628"/>
      <w:r>
        <w:rPr>
          <w:rFonts w:eastAsia="Calibri"/>
          <w:b/>
          <w:bCs/>
          <w:sz w:val="28"/>
          <w:szCs w:val="28"/>
          <w:lang w:eastAsia="en-US"/>
        </w:rPr>
        <w:t>7. Срок и порядок регистрации Заявления Заявителя о предоставлении Услуги, в том числе в электронной форме</w:t>
      </w:r>
      <w:bookmarkEnd w:id="16"/>
    </w:p>
    <w:p w:rsidR="00DE0836" w:rsidRDefault="00DE0836">
      <w:pPr>
        <w:keepNext/>
        <w:spacing w:line="360" w:lineRule="exact"/>
        <w:ind w:firstLine="709"/>
        <w:jc w:val="center"/>
        <w:outlineLvl w:val="1"/>
        <w:rPr>
          <w:rFonts w:eastAsia="Calibri"/>
          <w:b/>
          <w:bCs/>
          <w:sz w:val="28"/>
          <w:szCs w:val="28"/>
          <w:lang w:eastAsia="en-US"/>
        </w:rPr>
      </w:pPr>
    </w:p>
    <w:p w:rsidR="00DE0836" w:rsidRDefault="001D1CA0">
      <w:pPr>
        <w:numPr>
          <w:ilvl w:val="1"/>
          <w:numId w:val="5"/>
        </w:numPr>
        <w:tabs>
          <w:tab w:val="left" w:pos="1134"/>
        </w:tabs>
        <w:spacing w:line="360" w:lineRule="exact"/>
        <w:ind w:left="0" w:firstLine="709"/>
        <w:jc w:val="both"/>
        <w:rPr>
          <w:sz w:val="28"/>
          <w:szCs w:val="28"/>
        </w:rPr>
      </w:pPr>
      <w:r>
        <w:rPr>
          <w:rFonts w:eastAsia="Calibri"/>
          <w:sz w:val="28"/>
          <w:szCs w:val="28"/>
          <w:lang w:eastAsia="en-US"/>
        </w:rPr>
        <w:t xml:space="preserve">  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w:t>
      </w:r>
      <w:r>
        <w:rPr>
          <w:rFonts w:eastAsia="Calibri"/>
          <w:sz w:val="28"/>
          <w:szCs w:val="28"/>
          <w:lang w:eastAsia="en-US"/>
        </w:rPr>
        <w:lastRenderedPageBreak/>
        <w:t xml:space="preserve">рабочего дня либо в нерабочий день, регистрируется в Организации на следующий рабочий день. </w:t>
      </w:r>
    </w:p>
    <w:p w:rsidR="00DE0836" w:rsidRDefault="001D1CA0">
      <w:pPr>
        <w:numPr>
          <w:ilvl w:val="1"/>
          <w:numId w:val="5"/>
        </w:numPr>
        <w:tabs>
          <w:tab w:val="left" w:pos="1134"/>
        </w:tabs>
        <w:spacing w:line="360" w:lineRule="exact"/>
        <w:ind w:left="0" w:firstLine="709"/>
        <w:jc w:val="both"/>
        <w:rPr>
          <w:sz w:val="28"/>
          <w:szCs w:val="28"/>
        </w:rPr>
      </w:pPr>
      <w:r>
        <w:rPr>
          <w:rFonts w:eastAsia="Calibri"/>
          <w:sz w:val="28"/>
          <w:szCs w:val="28"/>
          <w:lang w:eastAsia="en-US"/>
        </w:rPr>
        <w:t xml:space="preserve"> Заявление, поданное в иных формах, предусмотренных законодательством Российской Федерации, регистрируется в Организации в порядке, установленном приказом Организации.</w:t>
      </w:r>
    </w:p>
    <w:p w:rsidR="00DE0836" w:rsidRDefault="00DE0836">
      <w:pPr>
        <w:keepNext/>
        <w:spacing w:line="360" w:lineRule="exact"/>
        <w:ind w:firstLine="709"/>
        <w:jc w:val="center"/>
        <w:outlineLvl w:val="1"/>
        <w:rPr>
          <w:rFonts w:eastAsia="Calibri"/>
          <w:bCs/>
          <w:sz w:val="28"/>
          <w:szCs w:val="28"/>
          <w:lang w:eastAsia="en-US"/>
        </w:rPr>
      </w:pPr>
      <w:bookmarkStart w:id="17" w:name="_Hlk20900646"/>
      <w:bookmarkEnd w:id="17"/>
    </w:p>
    <w:p w:rsidR="00DE0836" w:rsidRDefault="001D1CA0">
      <w:pPr>
        <w:keepNext/>
        <w:spacing w:line="240" w:lineRule="exact"/>
        <w:jc w:val="center"/>
        <w:outlineLvl w:val="1"/>
        <w:rPr>
          <w:sz w:val="28"/>
          <w:szCs w:val="28"/>
        </w:rPr>
      </w:pPr>
      <w:r>
        <w:rPr>
          <w:rFonts w:eastAsia="Calibri"/>
          <w:b/>
          <w:bCs/>
          <w:sz w:val="28"/>
          <w:szCs w:val="28"/>
          <w:lang w:eastAsia="en-US"/>
        </w:rPr>
        <w:t>8. Периоды и сроки предоставления Услуги</w:t>
      </w:r>
    </w:p>
    <w:p w:rsidR="00DE0836" w:rsidRDefault="00DE0836">
      <w:pPr>
        <w:keepNext/>
        <w:spacing w:line="360" w:lineRule="exact"/>
        <w:ind w:firstLine="709"/>
        <w:jc w:val="center"/>
        <w:outlineLvl w:val="1"/>
        <w:rPr>
          <w:rFonts w:eastAsia="Calibri"/>
          <w:b/>
          <w:bCs/>
          <w:sz w:val="28"/>
          <w:szCs w:val="28"/>
          <w:lang w:eastAsia="en-US"/>
        </w:rPr>
      </w:pPr>
    </w:p>
    <w:p w:rsidR="00DE0836" w:rsidRDefault="001D1CA0">
      <w:pPr>
        <w:numPr>
          <w:ilvl w:val="1"/>
          <w:numId w:val="6"/>
        </w:numPr>
        <w:tabs>
          <w:tab w:val="left" w:pos="1134"/>
        </w:tabs>
        <w:spacing w:line="360" w:lineRule="exact"/>
        <w:ind w:left="0" w:firstLine="709"/>
        <w:jc w:val="both"/>
        <w:rPr>
          <w:sz w:val="28"/>
          <w:szCs w:val="28"/>
        </w:rPr>
      </w:pPr>
      <w:bookmarkStart w:id="18" w:name="_Ref440654922"/>
      <w:bookmarkStart w:id="19" w:name="_Ref440654930"/>
      <w:bookmarkStart w:id="20" w:name="_Ref440654952"/>
      <w:bookmarkStart w:id="21" w:name="_Hlk20900646_Копия_1"/>
      <w:bookmarkStart w:id="22" w:name="_Hlk20900670"/>
      <w:bookmarkStart w:id="23" w:name="_Ref440654937"/>
      <w:bookmarkStart w:id="24" w:name="_Ref440654944"/>
      <w:bookmarkEnd w:id="18"/>
      <w:bookmarkEnd w:id="19"/>
      <w:bookmarkEnd w:id="20"/>
      <w:bookmarkEnd w:id="21"/>
      <w:bookmarkEnd w:id="22"/>
      <w:bookmarkEnd w:id="23"/>
      <w:bookmarkEnd w:id="24"/>
      <w:r>
        <w:rPr>
          <w:rFonts w:eastAsia="Calibri"/>
          <w:sz w:val="28"/>
          <w:szCs w:val="28"/>
          <w:lang w:eastAsia="en-US"/>
        </w:rPr>
        <w:t xml:space="preserve">  Услуга предоставляется в следующие периоды и сроки: </w:t>
      </w:r>
    </w:p>
    <w:p w:rsidR="00DE0836" w:rsidRDefault="001D1CA0">
      <w:pPr>
        <w:numPr>
          <w:ilvl w:val="2"/>
          <w:numId w:val="7"/>
        </w:numPr>
        <w:tabs>
          <w:tab w:val="left" w:pos="1418"/>
        </w:tabs>
        <w:spacing w:line="360" w:lineRule="exact"/>
        <w:ind w:left="0" w:firstLine="709"/>
        <w:jc w:val="both"/>
        <w:rPr>
          <w:sz w:val="28"/>
          <w:szCs w:val="28"/>
        </w:rPr>
      </w:pPr>
      <w:r>
        <w:rPr>
          <w:rFonts w:eastAsia="Calibri"/>
          <w:sz w:val="28"/>
          <w:szCs w:val="28"/>
          <w:lang w:eastAsia="en-US"/>
        </w:rPr>
        <w:t> при отсутствии индивидуального отбора:</w:t>
      </w:r>
    </w:p>
    <w:p w:rsidR="00DE0836" w:rsidRDefault="001D1CA0">
      <w:pPr>
        <w:numPr>
          <w:ilvl w:val="3"/>
          <w:numId w:val="7"/>
        </w:numPr>
        <w:tabs>
          <w:tab w:val="left" w:pos="1701"/>
        </w:tabs>
        <w:spacing w:line="360" w:lineRule="exact"/>
        <w:ind w:left="0" w:firstLine="709"/>
        <w:jc w:val="both"/>
        <w:rPr>
          <w:sz w:val="28"/>
          <w:szCs w:val="28"/>
        </w:rPr>
      </w:pPr>
      <w:r>
        <w:rPr>
          <w:rFonts w:eastAsia="Calibri"/>
          <w:sz w:val="28"/>
          <w:szCs w:val="28"/>
          <w:lang w:eastAsia="en-US"/>
        </w:rPr>
        <w:t>Услуга предоставляется в период с 01 января по 31 декабря текущего года;</w:t>
      </w:r>
    </w:p>
    <w:p w:rsidR="00DE0836" w:rsidRDefault="001D1CA0">
      <w:pPr>
        <w:numPr>
          <w:ilvl w:val="3"/>
          <w:numId w:val="7"/>
        </w:numPr>
        <w:tabs>
          <w:tab w:val="left" w:pos="1418"/>
          <w:tab w:val="left" w:pos="1701"/>
        </w:tabs>
        <w:spacing w:line="360" w:lineRule="exact"/>
        <w:ind w:left="0" w:firstLine="709"/>
        <w:jc w:val="both"/>
        <w:rPr>
          <w:sz w:val="28"/>
          <w:szCs w:val="28"/>
        </w:rPr>
      </w:pPr>
      <w:r>
        <w:rPr>
          <w:rFonts w:eastAsia="Calibri"/>
          <w:sz w:val="28"/>
          <w:szCs w:val="28"/>
          <w:lang w:eastAsia="en-US"/>
        </w:rPr>
        <w:t xml:space="preserve">в отношении программ, реализуемых в рамках системы муниципального социального заказа, Организациями в период с 01 января </w:t>
      </w:r>
      <w:r>
        <w:rPr>
          <w:rFonts w:eastAsia="Calibri"/>
          <w:sz w:val="28"/>
          <w:szCs w:val="28"/>
          <w:lang w:eastAsia="en-US"/>
        </w:rPr>
        <w:br/>
        <w:t>по 30 ноября текущего года;</w:t>
      </w:r>
    </w:p>
    <w:p w:rsidR="00DE0836" w:rsidRDefault="001D1CA0">
      <w:pPr>
        <w:numPr>
          <w:ilvl w:val="3"/>
          <w:numId w:val="7"/>
        </w:numPr>
        <w:tabs>
          <w:tab w:val="left" w:pos="1418"/>
          <w:tab w:val="left" w:pos="1560"/>
        </w:tabs>
        <w:spacing w:line="360" w:lineRule="exact"/>
        <w:ind w:left="0" w:firstLine="709"/>
        <w:jc w:val="both"/>
        <w:rPr>
          <w:sz w:val="28"/>
          <w:szCs w:val="28"/>
        </w:rPr>
      </w:pPr>
      <w:r>
        <w:rPr>
          <w:rFonts w:eastAsia="Calibri"/>
          <w:sz w:val="28"/>
          <w:szCs w:val="28"/>
          <w:lang w:eastAsia="en-US"/>
        </w:rPr>
        <w:t>  срок предоставления Услуги – не более 7 (семи) рабочих дней со  дня регистрации Заявления о предоставлении Услуги в Организации. В указанный срок включаются:</w:t>
      </w:r>
    </w:p>
    <w:p w:rsidR="00DE0836" w:rsidRDefault="001D1CA0">
      <w:pPr>
        <w:tabs>
          <w:tab w:val="left" w:pos="1418"/>
        </w:tabs>
        <w:spacing w:line="360" w:lineRule="exact"/>
        <w:ind w:firstLine="709"/>
        <w:jc w:val="both"/>
        <w:rPr>
          <w:sz w:val="28"/>
          <w:szCs w:val="28"/>
        </w:rPr>
      </w:pPr>
      <w:r>
        <w:rPr>
          <w:rFonts w:eastAsia="Calibri"/>
          <w:sz w:val="28"/>
          <w:szCs w:val="28"/>
        </w:rP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DE0836" w:rsidRDefault="001D1CA0">
      <w:pPr>
        <w:tabs>
          <w:tab w:val="left" w:pos="1418"/>
        </w:tabs>
        <w:spacing w:line="360" w:lineRule="exact"/>
        <w:ind w:firstLine="709"/>
        <w:jc w:val="both"/>
        <w:rPr>
          <w:sz w:val="28"/>
          <w:szCs w:val="28"/>
        </w:rPr>
      </w:pPr>
      <w:r>
        <w:rPr>
          <w:rFonts w:eastAsia="Calibri"/>
          <w:sz w:val="28"/>
          <w:szCs w:val="28"/>
        </w:rPr>
        <w:t>б)  принятие решения о предоставлении Услуги;</w:t>
      </w:r>
    </w:p>
    <w:p w:rsidR="00DE0836" w:rsidRDefault="001D1CA0">
      <w:pPr>
        <w:numPr>
          <w:ilvl w:val="3"/>
          <w:numId w:val="7"/>
        </w:numPr>
        <w:tabs>
          <w:tab w:val="left" w:pos="1560"/>
        </w:tabs>
        <w:spacing w:line="360" w:lineRule="exact"/>
        <w:ind w:left="0" w:firstLine="709"/>
        <w:jc w:val="both"/>
        <w:rPr>
          <w:sz w:val="28"/>
          <w:szCs w:val="28"/>
        </w:rPr>
      </w:pPr>
      <w:r>
        <w:rPr>
          <w:rFonts w:eastAsia="Calibri"/>
          <w:sz w:val="28"/>
          <w:szCs w:val="28"/>
          <w:lang w:eastAsia="en-US"/>
        </w:rPr>
        <w:t>  </w:t>
      </w:r>
      <w:proofErr w:type="gramStart"/>
      <w:r>
        <w:rPr>
          <w:rFonts w:eastAsia="Calibri"/>
          <w:sz w:val="28"/>
          <w:szCs w:val="28"/>
          <w:lang w:eastAsia="en-US"/>
        </w:rPr>
        <w:t>в случае наличия основания для отказа в предоставлении Услуги, предусмотренного пунктом 13.4.7,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w:t>
      </w:r>
      <w:proofErr w:type="gramEnd"/>
      <w:r>
        <w:rPr>
          <w:rFonts w:eastAsia="Calibri"/>
          <w:sz w:val="28"/>
          <w:szCs w:val="28"/>
          <w:lang w:eastAsia="en-US"/>
        </w:rPr>
        <w:t xml:space="preserve"> таких мест, а также при отсутствии иных оснований для отказа в    предоставлении Услуги, предусмотренных пунктом 13.4 настоящего Административного регламента, в срок не более 7 (семи) рабочих дней со дня регистрации Заявления о предоставлении Услуги в Организации;</w:t>
      </w:r>
    </w:p>
    <w:p w:rsidR="00DE0836" w:rsidRDefault="001D1CA0">
      <w:pPr>
        <w:numPr>
          <w:ilvl w:val="3"/>
          <w:numId w:val="7"/>
        </w:numPr>
        <w:tabs>
          <w:tab w:val="left" w:pos="1701"/>
        </w:tabs>
        <w:spacing w:line="360" w:lineRule="exact"/>
        <w:ind w:left="0" w:firstLine="709"/>
        <w:jc w:val="both"/>
        <w:rPr>
          <w:sz w:val="28"/>
          <w:szCs w:val="28"/>
        </w:rPr>
      </w:pPr>
      <w:proofErr w:type="gramStart"/>
      <w:r>
        <w:rPr>
          <w:rFonts w:eastAsia="Calibri"/>
          <w:sz w:val="28"/>
          <w:szCs w:val="28"/>
          <w:lang w:eastAsia="en-US"/>
        </w:rPr>
        <w:t xml:space="preserve">в случае превышения стоимости обучения по дополнительной образовательной программе, установленной Организацией,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сертификата за счет собственных средств </w:t>
      </w:r>
      <w:r>
        <w:rPr>
          <w:rFonts w:eastAsia="Calibri"/>
          <w:sz w:val="28"/>
          <w:szCs w:val="28"/>
          <w:lang w:eastAsia="en-US"/>
        </w:rPr>
        <w:lastRenderedPageBreak/>
        <w:t>в  порядке, предусмотренном нормативным правовым актом Министерства образования и науки Пермского края об утверждении Правил персонифицированного финансирования дополнительного образования</w:t>
      </w:r>
      <w:proofErr w:type="gramEnd"/>
      <w:r>
        <w:rPr>
          <w:rFonts w:eastAsia="Calibri"/>
          <w:sz w:val="28"/>
          <w:szCs w:val="28"/>
          <w:lang w:eastAsia="en-US"/>
        </w:rPr>
        <w:t xml:space="preserve"> детей;</w:t>
      </w:r>
    </w:p>
    <w:p w:rsidR="00DE0836" w:rsidRDefault="001D1CA0">
      <w:pPr>
        <w:numPr>
          <w:ilvl w:val="2"/>
          <w:numId w:val="7"/>
        </w:numPr>
        <w:tabs>
          <w:tab w:val="left" w:pos="1418"/>
          <w:tab w:val="left" w:pos="1843"/>
        </w:tabs>
        <w:spacing w:line="360" w:lineRule="exact"/>
        <w:ind w:left="0" w:firstLine="709"/>
        <w:jc w:val="both"/>
        <w:rPr>
          <w:sz w:val="28"/>
          <w:szCs w:val="28"/>
        </w:rPr>
      </w:pPr>
      <w:r>
        <w:rPr>
          <w:rFonts w:eastAsia="Calibri"/>
          <w:sz w:val="28"/>
          <w:szCs w:val="28"/>
          <w:lang w:eastAsia="en-US"/>
        </w:rPr>
        <w:t> при наличии индивидуального отбора:</w:t>
      </w:r>
    </w:p>
    <w:p w:rsidR="00DE0836" w:rsidRDefault="001D1CA0">
      <w:pPr>
        <w:numPr>
          <w:ilvl w:val="3"/>
          <w:numId w:val="7"/>
        </w:numPr>
        <w:tabs>
          <w:tab w:val="left" w:pos="1701"/>
        </w:tabs>
        <w:spacing w:line="360" w:lineRule="exact"/>
        <w:ind w:left="0" w:firstLine="709"/>
        <w:jc w:val="both"/>
        <w:rPr>
          <w:sz w:val="28"/>
          <w:szCs w:val="28"/>
        </w:rPr>
      </w:pPr>
      <w:proofErr w:type="gramStart"/>
      <w:r>
        <w:rPr>
          <w:rFonts w:eastAsia="Calibri"/>
          <w:sz w:val="28"/>
          <w:szCs w:val="28"/>
          <w:lang w:eastAsia="en-US"/>
        </w:rPr>
        <w:t>предоставление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w:t>
      </w:r>
      <w:proofErr w:type="gramEnd"/>
      <w:r>
        <w:rPr>
          <w:rFonts w:eastAsia="Calibri"/>
          <w:sz w:val="28"/>
          <w:szCs w:val="28"/>
          <w:lang w:eastAsia="en-US"/>
        </w:rPr>
        <w:t xml:space="preserve">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предпрофессиональным программам);</w:t>
      </w:r>
    </w:p>
    <w:p w:rsidR="00DE0836" w:rsidRDefault="001D1CA0">
      <w:pPr>
        <w:numPr>
          <w:ilvl w:val="3"/>
          <w:numId w:val="7"/>
        </w:numPr>
        <w:tabs>
          <w:tab w:val="left" w:pos="1701"/>
          <w:tab w:val="left" w:pos="1843"/>
        </w:tabs>
        <w:spacing w:line="360" w:lineRule="exact"/>
        <w:ind w:left="0" w:firstLine="709"/>
        <w:jc w:val="both"/>
        <w:rPr>
          <w:sz w:val="28"/>
          <w:szCs w:val="28"/>
        </w:rPr>
      </w:pPr>
      <w:r>
        <w:rPr>
          <w:rFonts w:eastAsia="Calibri"/>
          <w:sz w:val="28"/>
          <w:szCs w:val="28"/>
          <w:lang w:eastAsia="en-US"/>
        </w:rPr>
        <w:t>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w:t>
      </w:r>
    </w:p>
    <w:p w:rsidR="00DE0836" w:rsidRDefault="001D1CA0">
      <w:pPr>
        <w:numPr>
          <w:ilvl w:val="3"/>
          <w:numId w:val="7"/>
        </w:numPr>
        <w:tabs>
          <w:tab w:val="left" w:pos="1701"/>
        </w:tabs>
        <w:spacing w:line="360" w:lineRule="exact"/>
        <w:ind w:left="0" w:firstLine="709"/>
        <w:jc w:val="both"/>
        <w:rPr>
          <w:sz w:val="28"/>
          <w:szCs w:val="28"/>
        </w:rPr>
      </w:pPr>
      <w:r>
        <w:rPr>
          <w:rFonts w:eastAsia="Calibri"/>
          <w:sz w:val="28"/>
          <w:szCs w:val="28"/>
          <w:lang w:eastAsia="en-US"/>
        </w:rPr>
        <w:t xml:space="preserve">срок предоставления Услуги – не более 45 (сорока пяти) рабочих дней со дня регистрации Заявления о предоставлении Услуги в Организации. В указанный срок включаются: </w:t>
      </w:r>
    </w:p>
    <w:p w:rsidR="00DE0836" w:rsidRDefault="001D1CA0">
      <w:pPr>
        <w:tabs>
          <w:tab w:val="left" w:pos="1843"/>
        </w:tabs>
        <w:spacing w:line="360" w:lineRule="exact"/>
        <w:ind w:firstLine="709"/>
        <w:jc w:val="both"/>
        <w:rPr>
          <w:sz w:val="28"/>
          <w:szCs w:val="28"/>
        </w:rPr>
      </w:pPr>
      <w:r>
        <w:rPr>
          <w:rFonts w:eastAsia="Calibri"/>
          <w:sz w:val="28"/>
          <w:szCs w:val="28"/>
          <w:lang w:eastAsia="en-US"/>
        </w:rPr>
        <w:t xml:space="preserve">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 </w:t>
      </w:r>
    </w:p>
    <w:p w:rsidR="00DE0836" w:rsidRDefault="001D1CA0">
      <w:pPr>
        <w:tabs>
          <w:tab w:val="left" w:pos="1843"/>
        </w:tabs>
        <w:spacing w:line="360" w:lineRule="exact"/>
        <w:ind w:firstLine="709"/>
        <w:jc w:val="both"/>
        <w:rPr>
          <w:sz w:val="28"/>
          <w:szCs w:val="28"/>
        </w:rPr>
      </w:pPr>
      <w:r>
        <w:rPr>
          <w:rFonts w:eastAsia="Calibri"/>
          <w:sz w:val="28"/>
          <w:szCs w:val="28"/>
          <w:lang w:eastAsia="en-US"/>
        </w:rPr>
        <w:t xml:space="preserve">б)  информирование Заявителя через личный кабинет на ЕПГУ в течение 10 (десяти)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DE0836" w:rsidRDefault="001D1CA0">
      <w:pPr>
        <w:tabs>
          <w:tab w:val="left" w:pos="1843"/>
        </w:tabs>
        <w:spacing w:line="360" w:lineRule="exact"/>
        <w:ind w:firstLine="709"/>
        <w:jc w:val="both"/>
        <w:rPr>
          <w:sz w:val="28"/>
          <w:szCs w:val="28"/>
        </w:rPr>
      </w:pPr>
      <w:r>
        <w:rPr>
          <w:rFonts w:eastAsia="Calibri"/>
          <w:sz w:val="28"/>
          <w:szCs w:val="28"/>
          <w:lang w:eastAsia="en-US"/>
        </w:rPr>
        <w:t xml:space="preserve">в)  проведение индивидуального отбора; </w:t>
      </w:r>
    </w:p>
    <w:p w:rsidR="00DE0836" w:rsidRDefault="001D1CA0">
      <w:pPr>
        <w:tabs>
          <w:tab w:val="left" w:pos="1843"/>
        </w:tabs>
        <w:spacing w:line="360" w:lineRule="exact"/>
        <w:ind w:firstLine="709"/>
        <w:jc w:val="both"/>
        <w:rPr>
          <w:sz w:val="28"/>
          <w:szCs w:val="28"/>
        </w:rPr>
      </w:pPr>
      <w:r>
        <w:rPr>
          <w:rFonts w:eastAsia="Calibri"/>
          <w:sz w:val="28"/>
          <w:szCs w:val="28"/>
          <w:lang w:eastAsia="en-US"/>
        </w:rPr>
        <w:t xml:space="preserve">г)  принятие решения по итогам индивидуального отбора; </w:t>
      </w:r>
    </w:p>
    <w:p w:rsidR="00DE0836" w:rsidRDefault="001D1CA0">
      <w:pPr>
        <w:tabs>
          <w:tab w:val="left" w:pos="1843"/>
        </w:tabs>
        <w:spacing w:line="360" w:lineRule="exact"/>
        <w:ind w:firstLine="709"/>
        <w:jc w:val="both"/>
        <w:rPr>
          <w:sz w:val="28"/>
          <w:szCs w:val="28"/>
        </w:rPr>
      </w:pPr>
      <w:r>
        <w:rPr>
          <w:rFonts w:eastAsia="Calibri"/>
          <w:sz w:val="28"/>
          <w:szCs w:val="28"/>
          <w:lang w:eastAsia="en-US"/>
        </w:rPr>
        <w:t xml:space="preserve">д)  подача и рассмотрение Организацией апелляции (при наличии), предусмотренной Порядком приема на обучение по дополнительным предпрофессиональным программам в области искусств; </w:t>
      </w:r>
    </w:p>
    <w:p w:rsidR="00DE0836" w:rsidRDefault="001D1CA0">
      <w:pPr>
        <w:tabs>
          <w:tab w:val="left" w:pos="1843"/>
        </w:tabs>
        <w:spacing w:line="360" w:lineRule="exact"/>
        <w:ind w:firstLine="709"/>
        <w:jc w:val="both"/>
        <w:rPr>
          <w:sz w:val="28"/>
          <w:szCs w:val="28"/>
        </w:rPr>
      </w:pPr>
      <w:r>
        <w:rPr>
          <w:rFonts w:eastAsia="Calibri"/>
          <w:sz w:val="28"/>
          <w:szCs w:val="28"/>
          <w:lang w:eastAsia="en-US"/>
        </w:rPr>
        <w:t xml:space="preserve">е)  повторное прохождение индивидуального отбора (по решению Апелляционной комиссии); </w:t>
      </w:r>
    </w:p>
    <w:p w:rsidR="00DE0836" w:rsidRDefault="001D1CA0">
      <w:pPr>
        <w:tabs>
          <w:tab w:val="left" w:pos="1843"/>
        </w:tabs>
        <w:spacing w:line="360" w:lineRule="exact"/>
        <w:ind w:firstLine="709"/>
        <w:jc w:val="both"/>
        <w:rPr>
          <w:sz w:val="28"/>
          <w:szCs w:val="28"/>
        </w:rPr>
      </w:pPr>
      <w:r>
        <w:rPr>
          <w:rFonts w:eastAsia="Calibri"/>
          <w:sz w:val="28"/>
          <w:szCs w:val="28"/>
          <w:lang w:eastAsia="en-US"/>
        </w:rPr>
        <w:t>ж)  принятие решения по итогам повторного прохождения индивидуального отбора (при наличии);</w:t>
      </w:r>
    </w:p>
    <w:p w:rsidR="00DE0836" w:rsidRDefault="001D1CA0">
      <w:pPr>
        <w:numPr>
          <w:ilvl w:val="3"/>
          <w:numId w:val="7"/>
        </w:numPr>
        <w:tabs>
          <w:tab w:val="left" w:pos="1701"/>
        </w:tabs>
        <w:spacing w:line="360" w:lineRule="exact"/>
        <w:ind w:left="0" w:firstLine="709"/>
        <w:jc w:val="both"/>
        <w:rPr>
          <w:sz w:val="28"/>
          <w:szCs w:val="28"/>
        </w:rPr>
      </w:pPr>
      <w:proofErr w:type="gramStart"/>
      <w:r>
        <w:rPr>
          <w:rFonts w:eastAsia="Calibri"/>
          <w:bCs/>
          <w:sz w:val="28"/>
          <w:szCs w:val="28"/>
          <w:lang w:eastAsia="en-US"/>
        </w:rPr>
        <w:lastRenderedPageBreak/>
        <w:t>в случае наличия оснований для отказа в предоставлении Услуги, предусмотренных пунктом 13.4.14 настоящего Административного регламента,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w:t>
      </w:r>
      <w:proofErr w:type="gramEnd"/>
      <w:r>
        <w:rPr>
          <w:rFonts w:eastAsia="Calibri"/>
          <w:bCs/>
          <w:sz w:val="28"/>
          <w:szCs w:val="28"/>
          <w:lang w:eastAsia="en-US"/>
        </w:rPr>
        <w:t xml:space="preserve"> результатам пройденного индивидуального отбора (набранным баллам):</w:t>
      </w:r>
    </w:p>
    <w:p w:rsidR="00DE0836" w:rsidRDefault="001D1CA0">
      <w:pPr>
        <w:spacing w:line="360" w:lineRule="exact"/>
        <w:ind w:firstLine="709"/>
        <w:jc w:val="both"/>
        <w:rPr>
          <w:sz w:val="28"/>
          <w:szCs w:val="28"/>
        </w:rPr>
      </w:pPr>
      <w:r>
        <w:rPr>
          <w:rFonts w:eastAsia="Calibri"/>
          <w:sz w:val="28"/>
          <w:szCs w:val="28"/>
          <w:lang w:eastAsia="en-US"/>
        </w:rPr>
        <w:t>а)  </w:t>
      </w:r>
      <w:r>
        <w:rPr>
          <w:rFonts w:eastAsia="Calibri"/>
          <w:bCs/>
          <w:sz w:val="28"/>
          <w:szCs w:val="28"/>
          <w:lang w:eastAsia="en-US"/>
        </w:rPr>
        <w:t>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образовательной программе в Организации;</w:t>
      </w:r>
    </w:p>
    <w:p w:rsidR="00DE0836" w:rsidRDefault="001D1CA0">
      <w:pPr>
        <w:spacing w:line="360" w:lineRule="exact"/>
        <w:ind w:firstLine="709"/>
        <w:jc w:val="both"/>
        <w:rPr>
          <w:sz w:val="28"/>
          <w:szCs w:val="28"/>
        </w:rPr>
      </w:pPr>
      <w:r>
        <w:rPr>
          <w:rFonts w:eastAsia="Calibri"/>
          <w:sz w:val="28"/>
          <w:szCs w:val="28"/>
          <w:lang w:eastAsia="en-US"/>
        </w:rPr>
        <w:t>б)  </w:t>
      </w:r>
      <w:r>
        <w:rPr>
          <w:rFonts w:eastAsia="Calibri"/>
          <w:bCs/>
          <w:sz w:val="28"/>
          <w:szCs w:val="28"/>
          <w:lang w:eastAsia="en-US"/>
        </w:rPr>
        <w:t>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обучения по иной образовательной программе в Организации, при наличии таких мест.</w:t>
      </w:r>
    </w:p>
    <w:p w:rsidR="00DE0836" w:rsidRDefault="001D1CA0">
      <w:pPr>
        <w:spacing w:line="360" w:lineRule="exact"/>
        <w:ind w:firstLine="709"/>
        <w:jc w:val="both"/>
        <w:rPr>
          <w:sz w:val="28"/>
          <w:szCs w:val="28"/>
        </w:rPr>
      </w:pPr>
      <w:r>
        <w:rPr>
          <w:rFonts w:eastAsia="Calibri"/>
          <w:sz w:val="28"/>
          <w:szCs w:val="28"/>
          <w:lang w:eastAsia="en-US"/>
        </w:rPr>
        <w:t>При согласии Заявителя р</w:t>
      </w:r>
      <w:r>
        <w:rPr>
          <w:rFonts w:eastAsia="Calibri"/>
          <w:bCs/>
          <w:sz w:val="28"/>
          <w:szCs w:val="28"/>
          <w:lang w:eastAsia="en-US"/>
        </w:rPr>
        <w:t xml:space="preserve">ешение </w:t>
      </w:r>
      <w:r>
        <w:rPr>
          <w:rFonts w:eastAsia="Calibri"/>
          <w:sz w:val="28"/>
          <w:szCs w:val="28"/>
          <w:lang w:eastAsia="en-US"/>
        </w:rPr>
        <w:t xml:space="preserve">о предоставлении Услуги </w:t>
      </w:r>
      <w:r>
        <w:rPr>
          <w:rFonts w:eastAsia="Calibri"/>
          <w:bCs/>
          <w:sz w:val="28"/>
          <w:szCs w:val="28"/>
          <w:lang w:eastAsia="en-US"/>
        </w:rPr>
        <w:t>принимается в срок не более 45 (сорока пяти) рабочих дней со дня регистрации Заявления о предоставлении Услуги в Организации;</w:t>
      </w:r>
    </w:p>
    <w:p w:rsidR="00DE0836" w:rsidRDefault="001D1CA0">
      <w:pPr>
        <w:numPr>
          <w:ilvl w:val="3"/>
          <w:numId w:val="7"/>
        </w:numPr>
        <w:tabs>
          <w:tab w:val="left" w:pos="1701"/>
        </w:tabs>
        <w:spacing w:line="360" w:lineRule="exact"/>
        <w:ind w:left="0" w:firstLine="709"/>
        <w:jc w:val="both"/>
        <w:rPr>
          <w:sz w:val="28"/>
          <w:szCs w:val="28"/>
        </w:rPr>
      </w:pPr>
      <w:r>
        <w:rPr>
          <w:rFonts w:eastAsia="Calibri"/>
          <w:bCs/>
          <w:sz w:val="28"/>
          <w:szCs w:val="28"/>
          <w:lang w:eastAsia="en-US"/>
        </w:rPr>
        <w:t>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w:t>
      </w:r>
    </w:p>
    <w:p w:rsidR="00DE0836" w:rsidRDefault="00DE0836">
      <w:pPr>
        <w:keepNext/>
        <w:spacing w:line="360" w:lineRule="exact"/>
        <w:ind w:firstLine="709"/>
        <w:jc w:val="center"/>
        <w:outlineLvl w:val="1"/>
        <w:rPr>
          <w:rFonts w:eastAsia="Calibri"/>
          <w:bCs/>
          <w:sz w:val="28"/>
          <w:szCs w:val="28"/>
          <w:lang w:eastAsia="en-US"/>
        </w:rPr>
      </w:pPr>
    </w:p>
    <w:p w:rsidR="00DE0836" w:rsidRDefault="001D1CA0">
      <w:pPr>
        <w:keepNext/>
        <w:spacing w:line="240" w:lineRule="exact"/>
        <w:jc w:val="center"/>
        <w:outlineLvl w:val="1"/>
        <w:rPr>
          <w:sz w:val="28"/>
          <w:szCs w:val="28"/>
        </w:rPr>
      </w:pPr>
      <w:r>
        <w:rPr>
          <w:rFonts w:eastAsia="Calibri"/>
          <w:b/>
          <w:bCs/>
          <w:sz w:val="28"/>
          <w:szCs w:val="28"/>
          <w:lang w:eastAsia="en-US"/>
        </w:rPr>
        <w:t xml:space="preserve">   9. Нормативные правовые акты, регулирующие предоставление Услуги</w:t>
      </w:r>
    </w:p>
    <w:p w:rsidR="00DE0836" w:rsidRDefault="00DE0836">
      <w:pPr>
        <w:tabs>
          <w:tab w:val="left" w:pos="709"/>
        </w:tabs>
        <w:spacing w:line="360" w:lineRule="exact"/>
        <w:jc w:val="both"/>
        <w:rPr>
          <w:rFonts w:eastAsia="Calibri"/>
          <w:b/>
          <w:bCs/>
          <w:sz w:val="28"/>
          <w:szCs w:val="28"/>
          <w:lang w:eastAsia="en-US"/>
        </w:rPr>
      </w:pPr>
      <w:bookmarkStart w:id="25" w:name="_Hlk20900670_Копия_1"/>
      <w:bookmarkEnd w:id="25"/>
    </w:p>
    <w:p w:rsidR="00DE0836" w:rsidRDefault="001D1CA0">
      <w:pPr>
        <w:tabs>
          <w:tab w:val="left" w:pos="709"/>
        </w:tabs>
        <w:spacing w:line="360" w:lineRule="exact"/>
        <w:ind w:firstLine="709"/>
        <w:jc w:val="both"/>
        <w:rPr>
          <w:sz w:val="28"/>
          <w:szCs w:val="28"/>
        </w:rPr>
      </w:pPr>
      <w:r>
        <w:rPr>
          <w:rFonts w:eastAsia="Calibri"/>
          <w:sz w:val="28"/>
          <w:szCs w:val="28"/>
          <w:lang w:eastAsia="en-US"/>
        </w:rPr>
        <w:t xml:space="preserve">Актуальный перечень нормативных правовых актов, регулирующих предоставление </w:t>
      </w:r>
      <w:r>
        <w:rPr>
          <w:rFonts w:eastAsia="Calibri"/>
          <w:sz w:val="28"/>
          <w:szCs w:val="28"/>
          <w:lang w:eastAsia="ar-SA"/>
        </w:rPr>
        <w:t>Услуги</w:t>
      </w:r>
      <w:r>
        <w:rPr>
          <w:rFonts w:eastAsia="Calibri"/>
          <w:sz w:val="28"/>
          <w:szCs w:val="28"/>
          <w:lang w:eastAsia="en-US"/>
        </w:rPr>
        <w:t xml:space="preserve"> (с указанием их реквизитов и источников официального опубликования), размещен на официальном сайте управления образования,</w:t>
      </w:r>
      <w:r>
        <w:rPr>
          <w:rFonts w:eastAsia="Calibri"/>
          <w:b/>
          <w:color w:val="FF0000"/>
          <w:sz w:val="28"/>
          <w:szCs w:val="28"/>
          <w:lang w:eastAsia="en-US"/>
        </w:rPr>
        <w:t xml:space="preserve"> </w:t>
      </w:r>
      <w:r>
        <w:rPr>
          <w:rFonts w:eastAsia="Calibri"/>
          <w:sz w:val="28"/>
          <w:szCs w:val="28"/>
          <w:lang w:eastAsia="ar-SA"/>
        </w:rPr>
        <w:t>Организации, на ЕПГУ</w:t>
      </w:r>
      <w:r>
        <w:rPr>
          <w:rFonts w:eastAsia="Calibri"/>
          <w:sz w:val="28"/>
          <w:szCs w:val="28"/>
          <w:lang w:eastAsia="en-US"/>
        </w:rPr>
        <w:t xml:space="preserve"> и</w:t>
      </w:r>
      <w:r>
        <w:rPr>
          <w:sz w:val="28"/>
          <w:szCs w:val="28"/>
        </w:rPr>
        <w:t xml:space="preserve"> </w:t>
      </w:r>
      <w:r>
        <w:rPr>
          <w:rFonts w:eastAsia="Calibri"/>
          <w:sz w:val="28"/>
          <w:szCs w:val="28"/>
          <w:lang w:eastAsia="en-US"/>
        </w:rPr>
        <w:t>в региональной государственной информационной системе Пермского края «Реестр государственных услуг (функций) Пермского края».</w:t>
      </w:r>
    </w:p>
    <w:p w:rsidR="00DE0836" w:rsidRDefault="001D1CA0">
      <w:pPr>
        <w:keepNext/>
        <w:spacing w:line="240" w:lineRule="exact"/>
        <w:jc w:val="center"/>
        <w:outlineLvl w:val="1"/>
        <w:rPr>
          <w:sz w:val="28"/>
          <w:szCs w:val="28"/>
        </w:rPr>
      </w:pPr>
      <w:bookmarkStart w:id="26" w:name="_Ref440654944_Копия_1"/>
      <w:bookmarkStart w:id="27" w:name="_Ref440654922_Копия_1"/>
      <w:bookmarkStart w:id="28" w:name="_Ref440654930_Копия_1"/>
      <w:bookmarkStart w:id="29" w:name="_Ref440654937_Копия_1"/>
      <w:bookmarkStart w:id="30" w:name="_Ref440654952_Копия_1"/>
      <w:bookmarkStart w:id="31" w:name="_Hlk20900693"/>
      <w:bookmarkEnd w:id="26"/>
      <w:bookmarkEnd w:id="27"/>
      <w:bookmarkEnd w:id="28"/>
      <w:bookmarkEnd w:id="29"/>
      <w:bookmarkEnd w:id="30"/>
      <w:bookmarkEnd w:id="31"/>
      <w:r>
        <w:rPr>
          <w:rFonts w:eastAsia="Calibri"/>
          <w:b/>
          <w:bCs/>
          <w:sz w:val="28"/>
          <w:szCs w:val="28"/>
          <w:lang w:eastAsia="en-US"/>
        </w:rPr>
        <w:lastRenderedPageBreak/>
        <w:t xml:space="preserve">10. Исчерпывающий перечень документов, необходимых </w:t>
      </w:r>
    </w:p>
    <w:p w:rsidR="00DE0836" w:rsidRDefault="001D1CA0">
      <w:pPr>
        <w:keepNext/>
        <w:spacing w:line="240" w:lineRule="exact"/>
        <w:jc w:val="center"/>
        <w:outlineLvl w:val="1"/>
        <w:rPr>
          <w:sz w:val="28"/>
          <w:szCs w:val="28"/>
        </w:rPr>
      </w:pPr>
      <w:bookmarkStart w:id="32" w:name="_Ref63872776"/>
      <w:bookmarkStart w:id="33" w:name="_Ref63872905"/>
      <w:bookmarkStart w:id="34" w:name="_Ref63872539"/>
      <w:bookmarkStart w:id="35" w:name="_Ref63872924"/>
      <w:r>
        <w:rPr>
          <w:rFonts w:eastAsia="Calibri"/>
          <w:b/>
          <w:bCs/>
          <w:sz w:val="28"/>
          <w:szCs w:val="28"/>
          <w:lang w:eastAsia="en-US"/>
        </w:rPr>
        <w:t>для предоставления Услуги, подлежащих представлению Заявителем</w:t>
      </w:r>
      <w:bookmarkEnd w:id="32"/>
      <w:bookmarkEnd w:id="33"/>
      <w:bookmarkEnd w:id="34"/>
      <w:bookmarkEnd w:id="35"/>
    </w:p>
    <w:p w:rsidR="00DE0836" w:rsidRDefault="00DE0836">
      <w:pPr>
        <w:keepNext/>
        <w:spacing w:line="360" w:lineRule="exact"/>
        <w:ind w:firstLine="709"/>
        <w:jc w:val="center"/>
        <w:outlineLvl w:val="1"/>
        <w:rPr>
          <w:rFonts w:eastAsia="Calibri"/>
          <w:b/>
          <w:bCs/>
          <w:sz w:val="28"/>
          <w:szCs w:val="28"/>
          <w:lang w:eastAsia="en-US"/>
        </w:rPr>
      </w:pPr>
    </w:p>
    <w:p w:rsidR="00DE0836" w:rsidRDefault="001D1CA0">
      <w:pPr>
        <w:numPr>
          <w:ilvl w:val="1"/>
          <w:numId w:val="8"/>
        </w:numPr>
        <w:spacing w:line="360" w:lineRule="exact"/>
        <w:ind w:left="0" w:firstLine="709"/>
        <w:jc w:val="both"/>
        <w:rPr>
          <w:sz w:val="28"/>
          <w:szCs w:val="28"/>
        </w:rPr>
      </w:pPr>
      <w:bookmarkStart w:id="36" w:name="_Hlk20900693_Копия_1"/>
      <w:bookmarkStart w:id="37" w:name="_Ref63871401"/>
      <w:bookmarkEnd w:id="36"/>
      <w:r>
        <w:rPr>
          <w:rFonts w:eastAsia="Calibri"/>
          <w:sz w:val="28"/>
          <w:szCs w:val="28"/>
          <w:lang w:eastAsia="en-US"/>
        </w:rPr>
        <w:t>Перечень документов, необходимых для предоставления Услуги, независимо от категории и основания для обращения за предоставлением Услуги:</w:t>
      </w:r>
      <w:bookmarkEnd w:id="37"/>
    </w:p>
    <w:p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заявление о предоставлении Услуги по форме, приведенной</w:t>
      </w:r>
      <w:r>
        <w:rPr>
          <w:rFonts w:eastAsia="Calibri"/>
          <w:sz w:val="28"/>
          <w:szCs w:val="28"/>
          <w:lang w:eastAsia="en-US"/>
        </w:rPr>
        <w:br/>
        <w:t>в приложении 1 к настоящему Административному регламенту (далее – Заявление);</w:t>
      </w:r>
    </w:p>
    <w:p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документ, удостоверяющий личность кандидата на обучение;</w:t>
      </w:r>
    </w:p>
    <w:p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документ, удостоверяющий личность Заявителя, в случае обращения за предоставлением Услуги в соответствии с пунктом 1.3.9.  настоящего Административного регламента законного представителя несовершеннолетнего лица;</w:t>
      </w:r>
    </w:p>
    <w:p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 xml:space="preserve">документ, подтверждающий полномочия представителя Заявителя, в случае обращения за предоставлением Услуги представителя Заявителя; </w:t>
      </w:r>
    </w:p>
    <w:p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документы об отсутствии медицинских противопоказаний для занятий отдельными видами искусства, физической культурой и спортом;</w:t>
      </w:r>
    </w:p>
    <w:p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сведения о номере СНИЛС кандидата на обучение;</w:t>
      </w:r>
    </w:p>
    <w:p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сведения о номере СНИЛС Заявителя при обращении за   предоставлением Услуги законного представителя несовершеннолетнего лица;</w:t>
      </w:r>
    </w:p>
    <w:p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документ, подтверждающий проживание кандидата на обучение в Пермском муниципальном округе Пермского края;</w:t>
      </w:r>
    </w:p>
    <w:p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документы и сведения, подтверждающие, что кандидат является ребенком участника (ветерана) специальной военной операции;</w:t>
      </w:r>
    </w:p>
    <w:p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 xml:space="preserve">документы и сведения, подтверждающие участие родителя кандидата в специальной военной операции, кроме документов и сведений </w:t>
      </w:r>
      <w:r>
        <w:rPr>
          <w:rFonts w:eastAsia="Calibri"/>
          <w:sz w:val="28"/>
          <w:szCs w:val="28"/>
          <w:lang w:eastAsia="en-US"/>
        </w:rPr>
        <w:br/>
        <w:t xml:space="preserve">об участии гражданина в специальной военной операции, проверка которых возможна путем направления запросов в витрину данных Министерства обороны Российской Федерации в порядке межведомственного информационного взаимодействия с использованием единой системы межведомственного электронного взаимодействия. </w:t>
      </w:r>
    </w:p>
    <w:p w:rsidR="00DE0836" w:rsidRDefault="001D1CA0">
      <w:pPr>
        <w:numPr>
          <w:ilvl w:val="1"/>
          <w:numId w:val="9"/>
        </w:numPr>
        <w:spacing w:line="360" w:lineRule="exact"/>
        <w:ind w:left="0" w:firstLine="709"/>
        <w:jc w:val="both"/>
        <w:rPr>
          <w:sz w:val="28"/>
          <w:szCs w:val="28"/>
        </w:rPr>
      </w:pPr>
      <w:bookmarkStart w:id="38" w:name="_Ref82944768"/>
      <w:r>
        <w:rPr>
          <w:rFonts w:eastAsia="Calibri"/>
          <w:sz w:val="28"/>
          <w:szCs w:val="28"/>
          <w:lang w:eastAsia="en-US"/>
        </w:rPr>
        <w:t>Перечень документов, необходимых для предоставления Услуги, при подаче Заявления на   предоставление услуги посредством ЕПГУ (сведения о документах заполняются в поля электронной формы на ЕПГУ</w:t>
      </w:r>
      <w:bookmarkEnd w:id="38"/>
      <w:r>
        <w:rPr>
          <w:rFonts w:eastAsia="Calibri"/>
          <w:sz w:val="28"/>
          <w:szCs w:val="28"/>
          <w:lang w:eastAsia="en-US"/>
        </w:rPr>
        <w:t>):</w:t>
      </w:r>
    </w:p>
    <w:p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заявление о предоставлении Услуги по форме, приведенной</w:t>
      </w:r>
      <w:r>
        <w:rPr>
          <w:rFonts w:eastAsia="Calibri"/>
          <w:sz w:val="28"/>
          <w:szCs w:val="28"/>
          <w:lang w:eastAsia="en-US"/>
        </w:rPr>
        <w:br/>
        <w:t>в приложении 1 к настоящему Административному регламенту (далее – Заявление);</w:t>
      </w:r>
    </w:p>
    <w:p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lastRenderedPageBreak/>
        <w:t>сведения о документе, удостоверяющем личность кандидата на обучение;</w:t>
      </w:r>
    </w:p>
    <w:p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сведения о документе, удостоверяющем личность Заявителя, в случае обращения за предоставлением Услуги в соответствии с пунктом 2.2.2 настоящего Административного регламента законного представителя несовершеннолетнего лица;</w:t>
      </w:r>
    </w:p>
    <w:p w:rsidR="00DE0836" w:rsidRDefault="001D1CA0">
      <w:pPr>
        <w:pStyle w:val="11"/>
        <w:numPr>
          <w:ilvl w:val="2"/>
          <w:numId w:val="9"/>
        </w:numPr>
        <w:tabs>
          <w:tab w:val="left" w:pos="0"/>
          <w:tab w:val="left" w:pos="708"/>
          <w:tab w:val="left" w:pos="1701"/>
        </w:tabs>
        <w:spacing w:line="360" w:lineRule="exact"/>
        <w:ind w:left="0" w:firstLine="709"/>
      </w:pPr>
      <w:bookmarkStart w:id="39" w:name="_Hlk20900705"/>
      <w:bookmarkEnd w:id="39"/>
      <w:r>
        <w:t xml:space="preserve">сведения о документе, подтверждающем полномочия представителя Заявителя, при обращении за предоставлением Услуги законного представителя несовершеннолетнего лица; </w:t>
      </w:r>
    </w:p>
    <w:p w:rsidR="00DE0836" w:rsidRDefault="001D1CA0">
      <w:pPr>
        <w:pStyle w:val="11"/>
        <w:numPr>
          <w:ilvl w:val="2"/>
          <w:numId w:val="9"/>
        </w:numPr>
        <w:tabs>
          <w:tab w:val="left" w:pos="0"/>
          <w:tab w:val="left" w:pos="708"/>
          <w:tab w:val="left" w:pos="1701"/>
        </w:tabs>
        <w:spacing w:line="360" w:lineRule="exact"/>
        <w:ind w:left="0" w:firstLine="709"/>
      </w:pPr>
      <w:r>
        <w:t>сведения о номере СНИЛС кандидата на обучение;</w:t>
      </w:r>
    </w:p>
    <w:p w:rsidR="00DE0836" w:rsidRDefault="001D1CA0">
      <w:pPr>
        <w:pStyle w:val="11"/>
        <w:numPr>
          <w:ilvl w:val="2"/>
          <w:numId w:val="9"/>
        </w:numPr>
        <w:tabs>
          <w:tab w:val="left" w:pos="0"/>
          <w:tab w:val="left" w:pos="708"/>
          <w:tab w:val="left" w:pos="1701"/>
        </w:tabs>
        <w:spacing w:line="360" w:lineRule="exact"/>
        <w:ind w:left="0" w:firstLine="709"/>
      </w:pPr>
      <w:r>
        <w:t>сведения о номере СНИЛС Заявителя при обращении за  предоставлением Услуги законного представителя несовершеннолетнего лица;</w:t>
      </w:r>
    </w:p>
    <w:p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сведения, подтверждающие участие в специальной военной операции (данные представляются через систему межведомственного электронного взаимодействия путем запроса информации в Министерстве обороны Российской Федерации).</w:t>
      </w:r>
    </w:p>
    <w:p w:rsidR="00DE0836" w:rsidRDefault="001D1CA0">
      <w:pPr>
        <w:pStyle w:val="11"/>
        <w:numPr>
          <w:ilvl w:val="1"/>
          <w:numId w:val="9"/>
        </w:numPr>
        <w:tabs>
          <w:tab w:val="left" w:pos="0"/>
          <w:tab w:val="left" w:pos="708"/>
        </w:tabs>
        <w:spacing w:line="360" w:lineRule="exact"/>
        <w:ind w:left="0" w:firstLine="709"/>
      </w:pPr>
      <w:r>
        <w:t>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пунктами 10.2.2, 10.2.3, 10.2.5, 10.2.6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rsidR="00DE0836" w:rsidRDefault="001D1CA0">
      <w:pPr>
        <w:pStyle w:val="af8"/>
        <w:numPr>
          <w:ilvl w:val="1"/>
          <w:numId w:val="9"/>
        </w:numPr>
        <w:spacing w:line="360" w:lineRule="exact"/>
        <w:ind w:left="0" w:firstLine="709"/>
        <w:contextualSpacing w:val="0"/>
        <w:jc w:val="both"/>
        <w:rPr>
          <w:sz w:val="28"/>
          <w:szCs w:val="28"/>
        </w:rPr>
      </w:pPr>
      <w:r>
        <w:rPr>
          <w:sz w:val="28"/>
          <w:szCs w:val="28"/>
        </w:rPr>
        <w:t>Организации запрещено требовать у Заявителя:</w:t>
      </w:r>
    </w:p>
    <w:p w:rsidR="00DE0836" w:rsidRDefault="001D1CA0">
      <w:pPr>
        <w:pStyle w:val="af8"/>
        <w:numPr>
          <w:ilvl w:val="2"/>
          <w:numId w:val="9"/>
        </w:numPr>
        <w:tabs>
          <w:tab w:val="left" w:pos="1701"/>
        </w:tabs>
        <w:spacing w:line="360" w:lineRule="exact"/>
        <w:ind w:left="0" w:firstLine="709"/>
        <w:contextualSpacing w:val="0"/>
        <w:jc w:val="both"/>
        <w:rPr>
          <w:sz w:val="28"/>
          <w:szCs w:val="28"/>
        </w:rPr>
      </w:pPr>
      <w:r>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Пермского края, настоящим Административным регламентом для предоставления </w:t>
      </w:r>
      <w:r>
        <w:rPr>
          <w:bCs/>
          <w:sz w:val="28"/>
          <w:szCs w:val="28"/>
        </w:rPr>
        <w:t>Услуги</w:t>
      </w:r>
      <w:r>
        <w:rPr>
          <w:sz w:val="28"/>
          <w:szCs w:val="28"/>
        </w:rPr>
        <w:t>;</w:t>
      </w:r>
    </w:p>
    <w:p w:rsidR="00DE0836" w:rsidRDefault="001D1CA0">
      <w:pPr>
        <w:pStyle w:val="af8"/>
        <w:numPr>
          <w:ilvl w:val="2"/>
          <w:numId w:val="9"/>
        </w:numPr>
        <w:tabs>
          <w:tab w:val="left" w:pos="1701"/>
        </w:tabs>
        <w:spacing w:line="360" w:lineRule="exact"/>
        <w:ind w:left="0" w:firstLine="709"/>
        <w:contextualSpacing w:val="0"/>
        <w:jc w:val="both"/>
        <w:rPr>
          <w:sz w:val="28"/>
          <w:szCs w:val="28"/>
        </w:rPr>
      </w:pPr>
      <w:proofErr w:type="gramStart"/>
      <w:r>
        <w:rPr>
          <w:color w:val="000000"/>
          <w:sz w:val="28"/>
          <w:szCs w:val="28"/>
        </w:rPr>
        <w:t xml:space="preserve">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w:t>
      </w:r>
      <w:r>
        <w:rPr>
          <w:color w:val="000000"/>
          <w:sz w:val="28"/>
          <w:szCs w:val="28"/>
        </w:rPr>
        <w:br/>
        <w:t>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w:t>
      </w:r>
      <w:proofErr w:type="gramEnd"/>
      <w:r>
        <w:rPr>
          <w:color w:val="000000"/>
          <w:sz w:val="28"/>
          <w:szCs w:val="28"/>
        </w:rPr>
        <w:t xml:space="preserve"> исключением </w:t>
      </w:r>
      <w:r>
        <w:rPr>
          <w:color w:val="000000"/>
          <w:sz w:val="28"/>
          <w:szCs w:val="28"/>
        </w:rPr>
        <w:lastRenderedPageBreak/>
        <w:t xml:space="preserve">документов, включенных </w:t>
      </w:r>
      <w:proofErr w:type="gramStart"/>
      <w:r w:rsidRPr="000049BD">
        <w:rPr>
          <w:color w:val="000000"/>
          <w:sz w:val="28"/>
          <w:szCs w:val="28"/>
        </w:rPr>
        <w:t>в</w:t>
      </w:r>
      <w:proofErr w:type="gramEnd"/>
      <w:r w:rsidRPr="000049BD">
        <w:rPr>
          <w:color w:val="000000"/>
          <w:sz w:val="28"/>
          <w:szCs w:val="28"/>
        </w:rPr>
        <w:t xml:space="preserve"> </w:t>
      </w:r>
      <w:proofErr w:type="gramStart"/>
      <w:r w:rsidRPr="000049BD">
        <w:rPr>
          <w:color w:val="000000"/>
          <w:sz w:val="28"/>
          <w:szCs w:val="28"/>
        </w:rPr>
        <w:t>определенный</w:t>
      </w:r>
      <w:proofErr w:type="gramEnd"/>
      <w:r>
        <w:rPr>
          <w:color w:val="000000"/>
          <w:sz w:val="28"/>
          <w:szCs w:val="28"/>
        </w:rPr>
        <w:t xml:space="preserve"> </w:t>
      </w:r>
      <w:r>
        <w:rPr>
          <w:sz w:val="28"/>
          <w:szCs w:val="28"/>
        </w:rPr>
        <w:t>частью 6</w:t>
      </w:r>
      <w:r>
        <w:rPr>
          <w:color w:val="000000"/>
          <w:sz w:val="28"/>
          <w:szCs w:val="28"/>
        </w:rPr>
        <w:t xml:space="preserve"> статьи 7 Федерального закона № 210-ФЗ (Заявитель вправе представить указанные документы </w:t>
      </w:r>
      <w:r>
        <w:rPr>
          <w:color w:val="000000"/>
          <w:sz w:val="28"/>
          <w:szCs w:val="28"/>
        </w:rPr>
        <w:br/>
        <w:t>и информацию в Организацию по собственной инициативе);</w:t>
      </w:r>
    </w:p>
    <w:p w:rsidR="00DE0836" w:rsidRDefault="001D1CA0">
      <w:pPr>
        <w:pStyle w:val="af8"/>
        <w:numPr>
          <w:ilvl w:val="2"/>
          <w:numId w:val="9"/>
        </w:numPr>
        <w:tabs>
          <w:tab w:val="left" w:pos="1701"/>
        </w:tabs>
        <w:spacing w:line="360" w:lineRule="exact"/>
        <w:ind w:left="0" w:firstLine="709"/>
        <w:contextualSpacing w:val="0"/>
        <w:jc w:val="both"/>
        <w:rPr>
          <w:sz w:val="28"/>
          <w:szCs w:val="28"/>
        </w:rPr>
      </w:pPr>
      <w:r>
        <w:rPr>
          <w:color w:val="000000"/>
          <w:sz w:val="28"/>
          <w:szCs w:val="28"/>
        </w:rPr>
        <w:t xml:space="preserve">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w:t>
      </w:r>
      <w:r>
        <w:rPr>
          <w:color w:val="000000"/>
          <w:sz w:val="28"/>
          <w:szCs w:val="28"/>
        </w:rPr>
        <w:br/>
        <w:t>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DE0836" w:rsidRDefault="001D1CA0">
      <w:pPr>
        <w:pStyle w:val="af8"/>
        <w:numPr>
          <w:ilvl w:val="2"/>
          <w:numId w:val="9"/>
        </w:numPr>
        <w:tabs>
          <w:tab w:val="left" w:pos="1701"/>
        </w:tabs>
        <w:spacing w:line="360" w:lineRule="exact"/>
        <w:ind w:left="0" w:firstLine="709"/>
        <w:contextualSpacing w:val="0"/>
        <w:jc w:val="both"/>
        <w:rPr>
          <w:sz w:val="28"/>
          <w:szCs w:val="28"/>
        </w:rPr>
      </w:pPr>
      <w:bookmarkStart w:id="40" w:name="_Ref63872142"/>
      <w:r>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bCs/>
          <w:sz w:val="28"/>
          <w:szCs w:val="28"/>
        </w:rPr>
        <w:t>Услуги</w:t>
      </w:r>
      <w:r>
        <w:rPr>
          <w:sz w:val="28"/>
          <w:szCs w:val="28"/>
        </w:rPr>
        <w:t xml:space="preserve">, либо в предоставлении </w:t>
      </w:r>
      <w:r>
        <w:rPr>
          <w:bCs/>
          <w:sz w:val="28"/>
          <w:szCs w:val="28"/>
        </w:rPr>
        <w:t>Услуги</w:t>
      </w:r>
      <w:r>
        <w:rPr>
          <w:sz w:val="28"/>
          <w:szCs w:val="28"/>
        </w:rPr>
        <w:t>, за исключением следующих случаев:</w:t>
      </w:r>
      <w:bookmarkEnd w:id="40"/>
    </w:p>
    <w:p w:rsidR="00DE0836" w:rsidRDefault="001D1CA0">
      <w:pPr>
        <w:pStyle w:val="af8"/>
        <w:spacing w:line="360" w:lineRule="exact"/>
        <w:ind w:left="0" w:firstLine="709"/>
        <w:contextualSpacing w:val="0"/>
        <w:jc w:val="both"/>
        <w:rPr>
          <w:sz w:val="28"/>
          <w:szCs w:val="28"/>
        </w:rPr>
      </w:pPr>
      <w:r>
        <w:rPr>
          <w:sz w:val="28"/>
          <w:szCs w:val="28"/>
        </w:rPr>
        <w:t xml:space="preserve">а)  изменение требований нормативных правовых актов, касающихся предоставления </w:t>
      </w:r>
      <w:r>
        <w:rPr>
          <w:bCs/>
          <w:sz w:val="28"/>
          <w:szCs w:val="28"/>
        </w:rPr>
        <w:t>Услуги</w:t>
      </w:r>
      <w:r>
        <w:rPr>
          <w:sz w:val="28"/>
          <w:szCs w:val="28"/>
        </w:rPr>
        <w:t>, после первоначальной подачи Заявления;</w:t>
      </w:r>
    </w:p>
    <w:p w:rsidR="00DE0836" w:rsidRDefault="001D1CA0">
      <w:pPr>
        <w:pStyle w:val="af8"/>
        <w:spacing w:line="360" w:lineRule="exact"/>
        <w:ind w:left="0" w:firstLine="709"/>
        <w:contextualSpacing w:val="0"/>
        <w:jc w:val="both"/>
        <w:rPr>
          <w:sz w:val="28"/>
          <w:szCs w:val="28"/>
        </w:rPr>
      </w:pPr>
      <w:r>
        <w:rPr>
          <w:sz w:val="28"/>
          <w:szCs w:val="28"/>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w:t>
      </w:r>
      <w:r>
        <w:rPr>
          <w:bCs/>
          <w:sz w:val="28"/>
          <w:szCs w:val="28"/>
        </w:rPr>
        <w:t>Услуги</w:t>
      </w:r>
      <w:r>
        <w:rPr>
          <w:sz w:val="28"/>
          <w:szCs w:val="28"/>
        </w:rPr>
        <w:t xml:space="preserve">, либо в предоставлении </w:t>
      </w:r>
      <w:r>
        <w:rPr>
          <w:bCs/>
          <w:sz w:val="28"/>
          <w:szCs w:val="28"/>
        </w:rPr>
        <w:t>Услуги</w:t>
      </w:r>
      <w:r>
        <w:rPr>
          <w:sz w:val="28"/>
          <w:szCs w:val="28"/>
        </w:rPr>
        <w:t xml:space="preserve"> и не включенных в     представленный ранее комплект документов, необходимых для предоставления </w:t>
      </w:r>
      <w:r>
        <w:rPr>
          <w:bCs/>
          <w:sz w:val="28"/>
          <w:szCs w:val="28"/>
        </w:rPr>
        <w:t>Услуги</w:t>
      </w:r>
      <w:r>
        <w:rPr>
          <w:sz w:val="28"/>
          <w:szCs w:val="28"/>
        </w:rPr>
        <w:t>;</w:t>
      </w:r>
    </w:p>
    <w:p w:rsidR="00DE0836" w:rsidRDefault="001D1CA0">
      <w:pPr>
        <w:pStyle w:val="af8"/>
        <w:spacing w:line="360" w:lineRule="exact"/>
        <w:ind w:left="0" w:firstLine="709"/>
        <w:contextualSpacing w:val="0"/>
        <w:jc w:val="both"/>
        <w:rPr>
          <w:sz w:val="28"/>
          <w:szCs w:val="28"/>
        </w:rPr>
      </w:pPr>
      <w:r>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bCs/>
          <w:sz w:val="28"/>
          <w:szCs w:val="28"/>
        </w:rPr>
        <w:t>Услуги</w:t>
      </w:r>
      <w:r>
        <w:rPr>
          <w:sz w:val="28"/>
          <w:szCs w:val="28"/>
        </w:rPr>
        <w:t xml:space="preserve">, либо в предоставлении </w:t>
      </w:r>
      <w:r>
        <w:rPr>
          <w:bCs/>
          <w:sz w:val="28"/>
          <w:szCs w:val="28"/>
        </w:rPr>
        <w:t>Услуги</w:t>
      </w:r>
      <w:r>
        <w:rPr>
          <w:sz w:val="28"/>
          <w:szCs w:val="28"/>
        </w:rPr>
        <w:t>;</w:t>
      </w:r>
    </w:p>
    <w:p w:rsidR="00DE0836" w:rsidRDefault="001D1CA0">
      <w:pPr>
        <w:pStyle w:val="af8"/>
        <w:spacing w:line="360" w:lineRule="exact"/>
        <w:ind w:left="0" w:firstLine="709"/>
        <w:contextualSpacing w:val="0"/>
        <w:jc w:val="both"/>
        <w:rPr>
          <w:sz w:val="28"/>
          <w:szCs w:val="28"/>
        </w:rPr>
      </w:pPr>
      <w:proofErr w:type="gramStart"/>
      <w:r>
        <w:rPr>
          <w:sz w:val="28"/>
          <w:szCs w:val="28"/>
        </w:rPr>
        <w:t xml:space="preserve">г)  выявление документально подтвержденного факта (признаков) ошибочного или противоправного действия (бездействия) работника </w:t>
      </w:r>
      <w:r>
        <w:rPr>
          <w:bCs/>
          <w:sz w:val="28"/>
          <w:szCs w:val="28"/>
        </w:rPr>
        <w:t>Организации</w:t>
      </w:r>
      <w:r>
        <w:rPr>
          <w:sz w:val="28"/>
          <w:szCs w:val="28"/>
        </w:rPr>
        <w:t xml:space="preserve"> при первоначальном отказе в приеме документов, необходимых для предоставления </w:t>
      </w:r>
      <w:r>
        <w:rPr>
          <w:bCs/>
          <w:sz w:val="28"/>
          <w:szCs w:val="28"/>
        </w:rPr>
        <w:t>Услуги</w:t>
      </w:r>
      <w:r>
        <w:rPr>
          <w:sz w:val="28"/>
          <w:szCs w:val="28"/>
        </w:rPr>
        <w:t xml:space="preserve">, либо в предоставлении </w:t>
      </w:r>
      <w:r>
        <w:rPr>
          <w:bCs/>
          <w:sz w:val="28"/>
          <w:szCs w:val="28"/>
        </w:rPr>
        <w:t>Услуги</w:t>
      </w:r>
      <w:r>
        <w:rPr>
          <w:sz w:val="28"/>
          <w:szCs w:val="28"/>
        </w:rPr>
        <w:t xml:space="preserve">, о чем в     письменном виде за подписью руководителя </w:t>
      </w:r>
      <w:r>
        <w:rPr>
          <w:bCs/>
          <w:sz w:val="28"/>
          <w:szCs w:val="28"/>
        </w:rPr>
        <w:t>Организации</w:t>
      </w:r>
      <w:r>
        <w:rPr>
          <w:sz w:val="28"/>
          <w:szCs w:val="28"/>
        </w:rPr>
        <w:t xml:space="preserve"> при    первоначальном отказе в приеме документов, необходимых для   предоставления </w:t>
      </w:r>
      <w:r>
        <w:rPr>
          <w:bCs/>
          <w:sz w:val="28"/>
          <w:szCs w:val="28"/>
        </w:rPr>
        <w:t>Услуги</w:t>
      </w:r>
      <w:r>
        <w:rPr>
          <w:sz w:val="28"/>
          <w:szCs w:val="28"/>
        </w:rPr>
        <w:t>, уведомляется Заявитель, а также приносятся извинения за доставленные неудобства;</w:t>
      </w:r>
      <w:proofErr w:type="gramEnd"/>
    </w:p>
    <w:p w:rsidR="00DE0836" w:rsidRDefault="001D1CA0">
      <w:pPr>
        <w:spacing w:line="360" w:lineRule="exact"/>
        <w:ind w:firstLine="709"/>
        <w:jc w:val="both"/>
        <w:rPr>
          <w:sz w:val="28"/>
          <w:szCs w:val="28"/>
        </w:rPr>
      </w:pPr>
      <w:proofErr w:type="gramStart"/>
      <w:r>
        <w:rPr>
          <w:sz w:val="28"/>
          <w:szCs w:val="28"/>
        </w:rPr>
        <w:t xml:space="preserve">10.4.5.  предоставления на бумажном носителе документов </w:t>
      </w:r>
      <w:r>
        <w:rPr>
          <w:sz w:val="28"/>
          <w:szCs w:val="28"/>
        </w:rPr>
        <w:br/>
        <w:t xml:space="preserve">и информации, электронные образы которых ранее были заверены в соответствии с пунктом 7.2 части 1 статьи 16 </w:t>
      </w:r>
      <w:r>
        <w:rPr>
          <w:color w:val="000000"/>
          <w:sz w:val="28"/>
          <w:szCs w:val="28"/>
        </w:rPr>
        <w:t>Федерального закона № 210-ФЗ</w:t>
      </w:r>
      <w:r>
        <w:rPr>
          <w:sz w:val="28"/>
          <w:szCs w:val="28"/>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w:t>
      </w:r>
      <w:r>
        <w:rPr>
          <w:sz w:val="28"/>
          <w:szCs w:val="28"/>
        </w:rPr>
        <w:br/>
        <w:t>или муниципальной услуги, и иных случаев, установленных федеральными законами.</w:t>
      </w:r>
      <w:proofErr w:type="gramEnd"/>
    </w:p>
    <w:p w:rsidR="00DE0836" w:rsidRDefault="001D1CA0">
      <w:pPr>
        <w:spacing w:line="360" w:lineRule="exact"/>
        <w:ind w:firstLine="709"/>
        <w:jc w:val="both"/>
        <w:rPr>
          <w:sz w:val="28"/>
          <w:szCs w:val="28"/>
        </w:rPr>
      </w:pPr>
      <w:r>
        <w:rPr>
          <w:sz w:val="28"/>
          <w:szCs w:val="28"/>
        </w:rPr>
        <w:t xml:space="preserve">10.5.  При предоставлении услуги в МФЦ, при выдаче результата предоставления Услуги в МФЦ (в том числе при выдаче результата </w:t>
      </w:r>
      <w:r>
        <w:rPr>
          <w:sz w:val="28"/>
          <w:szCs w:val="28"/>
        </w:rPr>
        <w:lastRenderedPageBreak/>
        <w:t>предоставление Услуги в форме экземпляра электронного документа на    бумажном носителе) работниками МФЦ запрещается требовать от Заявителя:</w:t>
      </w:r>
    </w:p>
    <w:p w:rsidR="00DE0836" w:rsidRDefault="001D1CA0">
      <w:pPr>
        <w:tabs>
          <w:tab w:val="left" w:pos="1701"/>
        </w:tabs>
        <w:spacing w:line="360" w:lineRule="exact"/>
        <w:ind w:firstLine="709"/>
        <w:jc w:val="both"/>
        <w:rPr>
          <w:sz w:val="28"/>
          <w:szCs w:val="28"/>
        </w:rPr>
      </w:pPr>
      <w:r>
        <w:rPr>
          <w:sz w:val="28"/>
          <w:szCs w:val="28"/>
        </w:rPr>
        <w:t>10.5.1.</w:t>
      </w:r>
      <w:r>
        <w:rPr>
          <w:sz w:val="28"/>
          <w:szCs w:val="28"/>
        </w:rPr>
        <w:tab/>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DE0836" w:rsidRDefault="001D1CA0">
      <w:pPr>
        <w:tabs>
          <w:tab w:val="left" w:pos="1701"/>
        </w:tabs>
        <w:spacing w:line="360" w:lineRule="exact"/>
        <w:ind w:firstLine="709"/>
        <w:jc w:val="both"/>
        <w:rPr>
          <w:sz w:val="28"/>
          <w:szCs w:val="28"/>
        </w:rPr>
      </w:pPr>
      <w:r>
        <w:rPr>
          <w:sz w:val="28"/>
          <w:szCs w:val="28"/>
        </w:rPr>
        <w:t>10.5.2.</w:t>
      </w:r>
      <w:r>
        <w:rPr>
          <w:sz w:val="28"/>
          <w:szCs w:val="28"/>
        </w:rPr>
        <w:tab/>
        <w:t>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w:t>
      </w:r>
    </w:p>
    <w:p w:rsidR="00DE0836" w:rsidRDefault="001D1CA0">
      <w:pPr>
        <w:tabs>
          <w:tab w:val="left" w:pos="1701"/>
        </w:tabs>
        <w:spacing w:line="360" w:lineRule="exact"/>
        <w:ind w:firstLine="709"/>
        <w:jc w:val="both"/>
        <w:rPr>
          <w:sz w:val="28"/>
          <w:szCs w:val="28"/>
        </w:rPr>
      </w:pPr>
      <w:r>
        <w:rPr>
          <w:sz w:val="28"/>
          <w:szCs w:val="28"/>
        </w:rPr>
        <w:t>10.5.3.</w:t>
      </w:r>
      <w:r>
        <w:rPr>
          <w:sz w:val="28"/>
          <w:szCs w:val="28"/>
        </w:rPr>
        <w:tab/>
        <w:t xml:space="preserve">представления документов и информации, отсутствие </w:t>
      </w:r>
      <w:r>
        <w:rPr>
          <w:sz w:val="28"/>
          <w:szCs w:val="28"/>
        </w:rPr>
        <w:br/>
        <w:t xml:space="preserve">и (или) недостоверность которых не указывались при первоначальном отказе </w:t>
      </w:r>
      <w:r>
        <w:rPr>
          <w:sz w:val="28"/>
          <w:szCs w:val="28"/>
        </w:rPr>
        <w:br/>
        <w:t xml:space="preserve">в приеме документов, необходимых для предоставления Услуги, либо </w:t>
      </w:r>
      <w:r>
        <w:rPr>
          <w:sz w:val="28"/>
          <w:szCs w:val="28"/>
        </w:rPr>
        <w:br/>
        <w:t xml:space="preserve">в предоставлении Услуги, за исключением случаев, предусмотренных </w:t>
      </w:r>
      <w:r>
        <w:rPr>
          <w:sz w:val="28"/>
          <w:szCs w:val="28"/>
        </w:rPr>
        <w:br/>
        <w:t>пунктом 4 части 1 статьи 7 Федерального закона № 210-ФЗ.</w:t>
      </w:r>
    </w:p>
    <w:p w:rsidR="00DE0836" w:rsidRDefault="001D1CA0">
      <w:pPr>
        <w:spacing w:line="360" w:lineRule="exact"/>
        <w:ind w:firstLine="709"/>
        <w:jc w:val="both"/>
        <w:rPr>
          <w:sz w:val="28"/>
          <w:szCs w:val="28"/>
        </w:rPr>
      </w:pPr>
      <w:r>
        <w:rPr>
          <w:sz w:val="28"/>
          <w:szCs w:val="28"/>
        </w:rPr>
        <w:t>10.6.  </w:t>
      </w:r>
      <w:r>
        <w:rPr>
          <w:color w:val="000000"/>
          <w:sz w:val="28"/>
          <w:szCs w:val="28"/>
        </w:rPr>
        <w:t xml:space="preserve">Документы из перечня, установленного пунктами </w:t>
      </w:r>
      <w:r>
        <w:rPr>
          <w:sz w:val="28"/>
          <w:szCs w:val="28"/>
        </w:rPr>
        <w:fldChar w:fldCharType="begin"/>
      </w:r>
      <w:r>
        <w:rPr>
          <w:sz w:val="28"/>
          <w:szCs w:val="28"/>
        </w:rPr>
        <w:instrText xml:space="preserve"> REF _Ref63871401 \r \r \h </w:instrText>
      </w:r>
      <w:r>
        <w:rPr>
          <w:sz w:val="28"/>
          <w:szCs w:val="28"/>
        </w:rPr>
      </w:r>
      <w:r>
        <w:rPr>
          <w:sz w:val="28"/>
          <w:szCs w:val="28"/>
        </w:rPr>
        <w:fldChar w:fldCharType="separate"/>
      </w:r>
      <w:r>
        <w:rPr>
          <w:sz w:val="28"/>
          <w:szCs w:val="28"/>
        </w:rPr>
        <w:t>10.1</w:t>
      </w:r>
      <w:r>
        <w:rPr>
          <w:sz w:val="28"/>
          <w:szCs w:val="28"/>
        </w:rPr>
        <w:fldChar w:fldCharType="end"/>
      </w:r>
      <w:r>
        <w:rPr>
          <w:sz w:val="28"/>
          <w:szCs w:val="28"/>
        </w:rPr>
        <w:t xml:space="preserve">, </w:t>
      </w:r>
      <w:r>
        <w:rPr>
          <w:sz w:val="28"/>
          <w:szCs w:val="28"/>
        </w:rPr>
        <w:fldChar w:fldCharType="begin"/>
      </w:r>
      <w:r>
        <w:rPr>
          <w:sz w:val="28"/>
          <w:szCs w:val="28"/>
        </w:rPr>
        <w:instrText xml:space="preserve"> REF _Ref82944768 \r \r \h </w:instrText>
      </w:r>
      <w:r>
        <w:rPr>
          <w:sz w:val="28"/>
          <w:szCs w:val="28"/>
        </w:rPr>
      </w:r>
      <w:r>
        <w:rPr>
          <w:sz w:val="28"/>
          <w:szCs w:val="28"/>
        </w:rPr>
        <w:fldChar w:fldCharType="separate"/>
      </w:r>
      <w:r>
        <w:rPr>
          <w:sz w:val="28"/>
          <w:szCs w:val="28"/>
        </w:rPr>
        <w:t>10.2</w:t>
      </w:r>
      <w:r>
        <w:rPr>
          <w:sz w:val="28"/>
          <w:szCs w:val="28"/>
        </w:rPr>
        <w:fldChar w:fldCharType="end"/>
      </w:r>
      <w:r>
        <w:rPr>
          <w:color w:val="000000"/>
          <w:sz w:val="28"/>
          <w:szCs w:val="28"/>
        </w:rPr>
        <w:t xml:space="preserve">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Pr>
          <w:color w:val="000000"/>
          <w:sz w:val="28"/>
          <w:szCs w:val="28"/>
        </w:rPr>
        <w:t>апостилем</w:t>
      </w:r>
      <w:proofErr w:type="spellEnd"/>
      <w:r>
        <w:rPr>
          <w:color w:val="000000"/>
          <w:sz w:val="28"/>
          <w:szCs w:val="28"/>
        </w:rPr>
        <w:t xml:space="preserve"> в соответствии с «Гаагской конвенцией, отменяющей требование легализации иностранных официальных документов» от 05 октября 1961 г.</w:t>
      </w:r>
    </w:p>
    <w:p w:rsidR="00DE0836" w:rsidRDefault="00DE0836">
      <w:pPr>
        <w:keepNext/>
        <w:spacing w:line="276" w:lineRule="auto"/>
        <w:ind w:firstLine="709"/>
        <w:jc w:val="center"/>
        <w:outlineLvl w:val="1"/>
        <w:rPr>
          <w:rFonts w:eastAsia="Calibri"/>
          <w:bCs/>
          <w:sz w:val="28"/>
          <w:szCs w:val="28"/>
          <w:lang w:eastAsia="en-US"/>
        </w:rPr>
      </w:pPr>
    </w:p>
    <w:p w:rsidR="00DE0836" w:rsidRDefault="001D1CA0">
      <w:pPr>
        <w:keepNext/>
        <w:spacing w:line="240" w:lineRule="exact"/>
        <w:jc w:val="center"/>
        <w:outlineLvl w:val="1"/>
      </w:pPr>
      <w:r>
        <w:rPr>
          <w:rFonts w:eastAsia="Calibri"/>
          <w:b/>
          <w:bCs/>
          <w:sz w:val="28"/>
          <w:szCs w:val="28"/>
          <w:lang w:eastAsia="en-US"/>
        </w:rPr>
        <w:t xml:space="preserve">11. Исчерпывающий перечень документов, необходимых </w:t>
      </w:r>
    </w:p>
    <w:p w:rsidR="00DE0836" w:rsidRDefault="001D1CA0">
      <w:pPr>
        <w:keepNext/>
        <w:spacing w:line="240" w:lineRule="exact"/>
        <w:jc w:val="center"/>
        <w:outlineLvl w:val="1"/>
      </w:pPr>
      <w:bookmarkStart w:id="41" w:name="_Ref63872806"/>
      <w:r>
        <w:rPr>
          <w:rFonts w:eastAsia="Calibri"/>
          <w:b/>
          <w:bCs/>
          <w:sz w:val="28"/>
          <w:szCs w:val="28"/>
          <w:lang w:eastAsia="en-US"/>
        </w:rPr>
        <w:t>для предоставления Услуги, которые находятся в распоряжении органов власти, органов местного самоуправления или организаций</w:t>
      </w:r>
      <w:bookmarkEnd w:id="41"/>
    </w:p>
    <w:p w:rsidR="00DE0836" w:rsidRDefault="00DE0836">
      <w:pPr>
        <w:spacing w:line="276" w:lineRule="auto"/>
        <w:jc w:val="both"/>
      </w:pPr>
    </w:p>
    <w:p w:rsidR="00DE0836" w:rsidRDefault="001D1CA0">
      <w:pPr>
        <w:spacing w:line="360" w:lineRule="exact"/>
        <w:ind w:firstLine="709"/>
        <w:jc w:val="both"/>
      </w:pPr>
      <w:r>
        <w:rPr>
          <w:rFonts w:eastAsia="Calibri"/>
          <w:sz w:val="28"/>
          <w:szCs w:val="28"/>
          <w:lang w:eastAsia="en-US"/>
        </w:rPr>
        <w:t>11.1.    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запрашивает:</w:t>
      </w:r>
    </w:p>
    <w:p w:rsidR="00DE0836" w:rsidRDefault="001D1CA0">
      <w:pPr>
        <w:spacing w:line="360" w:lineRule="exact"/>
        <w:ind w:firstLine="709"/>
        <w:jc w:val="both"/>
        <w:rPr>
          <w:sz w:val="28"/>
          <w:szCs w:val="28"/>
        </w:rPr>
      </w:pPr>
      <w:r>
        <w:rPr>
          <w:rFonts w:eastAsia="Calibri"/>
          <w:sz w:val="28"/>
          <w:szCs w:val="28"/>
          <w:lang w:eastAsia="en-US"/>
        </w:rPr>
        <w:t>данные сертификата дополнительного образования, выданного ранее кандидату на обучение по дополнительным общеразвивающим программам (решение Организации о зачислении на обучение по дополнительной общеобразовательной программе, содержащееся в виде электронной записи в личном кабинете Заявителя на ЕПГУ);</w:t>
      </w:r>
    </w:p>
    <w:p w:rsidR="00DE0836" w:rsidRDefault="001D1CA0">
      <w:pPr>
        <w:shd w:val="clear" w:color="auto" w:fill="FFFFFF"/>
        <w:spacing w:line="360" w:lineRule="exact"/>
        <w:ind w:firstLine="709"/>
        <w:jc w:val="both"/>
        <w:rPr>
          <w:sz w:val="28"/>
          <w:szCs w:val="28"/>
        </w:rPr>
      </w:pPr>
      <w:r>
        <w:rPr>
          <w:color w:val="1A1A1A"/>
          <w:sz w:val="28"/>
          <w:szCs w:val="28"/>
        </w:rPr>
        <w:t>данные о регистрации ребенка по месту жительства или по месту пребывания на закрепленной территории;</w:t>
      </w:r>
    </w:p>
    <w:p w:rsidR="00DE0836" w:rsidRDefault="001D1CA0">
      <w:pPr>
        <w:spacing w:line="360" w:lineRule="exact"/>
        <w:ind w:firstLine="709"/>
        <w:jc w:val="both"/>
        <w:rPr>
          <w:sz w:val="28"/>
          <w:szCs w:val="28"/>
        </w:rPr>
      </w:pPr>
      <w:r>
        <w:rPr>
          <w:sz w:val="28"/>
          <w:szCs w:val="28"/>
        </w:rPr>
        <w:t>сведения о рождении ребенка;</w:t>
      </w:r>
    </w:p>
    <w:p w:rsidR="00DE0836" w:rsidRDefault="001D1CA0">
      <w:pPr>
        <w:spacing w:line="360" w:lineRule="exact"/>
        <w:ind w:firstLine="709"/>
        <w:jc w:val="both"/>
        <w:rPr>
          <w:sz w:val="28"/>
          <w:szCs w:val="28"/>
        </w:rPr>
      </w:pPr>
      <w:r>
        <w:rPr>
          <w:sz w:val="28"/>
          <w:szCs w:val="28"/>
        </w:rPr>
        <w:t xml:space="preserve">сведения о паспорте ребенка (по достижении ребенком 14 лет </w:t>
      </w:r>
      <w:r>
        <w:rPr>
          <w:sz w:val="28"/>
          <w:szCs w:val="28"/>
        </w:rPr>
        <w:br/>
        <w:t>на момент предоставления муниципальной услуги);</w:t>
      </w:r>
    </w:p>
    <w:p w:rsidR="00DE0836" w:rsidRDefault="001D1CA0">
      <w:pPr>
        <w:spacing w:line="360" w:lineRule="exact"/>
        <w:ind w:firstLine="709"/>
        <w:jc w:val="both"/>
        <w:rPr>
          <w:sz w:val="28"/>
          <w:szCs w:val="28"/>
        </w:rPr>
      </w:pPr>
      <w:r>
        <w:rPr>
          <w:sz w:val="28"/>
          <w:szCs w:val="28"/>
        </w:rPr>
        <w:lastRenderedPageBreak/>
        <w:t>сведения о номере СНИЛС, поступающего на обучение;</w:t>
      </w:r>
    </w:p>
    <w:p w:rsidR="00DE0836" w:rsidRDefault="001D1CA0">
      <w:pPr>
        <w:spacing w:line="360" w:lineRule="exact"/>
        <w:ind w:firstLine="709"/>
        <w:jc w:val="both"/>
        <w:rPr>
          <w:sz w:val="28"/>
          <w:szCs w:val="28"/>
        </w:rPr>
      </w:pPr>
      <w:r>
        <w:rPr>
          <w:sz w:val="28"/>
          <w:szCs w:val="28"/>
        </w:rPr>
        <w:t>сведения о номере СНИЛС родителя (законного представителя) поступающего в случае обращения за предоставлением муниципальной услуги родителя (законного представителя), поступающего;</w:t>
      </w:r>
    </w:p>
    <w:p w:rsidR="00DE0836" w:rsidRDefault="001D1CA0">
      <w:pPr>
        <w:shd w:val="clear" w:color="auto" w:fill="FFFFFF"/>
        <w:spacing w:line="360" w:lineRule="exact"/>
        <w:ind w:firstLine="709"/>
        <w:jc w:val="both"/>
        <w:rPr>
          <w:sz w:val="28"/>
          <w:szCs w:val="28"/>
        </w:rPr>
      </w:pPr>
      <w:bookmarkStart w:id="42" w:name="_Hlk20900705_Копия_1"/>
      <w:bookmarkEnd w:id="42"/>
      <w:r>
        <w:rPr>
          <w:color w:val="1A1A1A"/>
          <w:sz w:val="28"/>
          <w:szCs w:val="28"/>
        </w:rPr>
        <w:t>справку об участии в специальной военной операции.</w:t>
      </w:r>
    </w:p>
    <w:p w:rsidR="00DE0836" w:rsidRDefault="001D1CA0">
      <w:pPr>
        <w:tabs>
          <w:tab w:val="left" w:pos="0"/>
        </w:tabs>
        <w:spacing w:line="360" w:lineRule="exact"/>
        <w:ind w:firstLine="709"/>
        <w:jc w:val="both"/>
        <w:rPr>
          <w:sz w:val="28"/>
          <w:szCs w:val="28"/>
        </w:rPr>
      </w:pPr>
      <w:r>
        <w:rPr>
          <w:rFonts w:eastAsia="Calibri"/>
          <w:sz w:val="28"/>
          <w:szCs w:val="28"/>
          <w:lang w:eastAsia="en-US"/>
        </w:rPr>
        <w:t xml:space="preserve">11.2. </w:t>
      </w:r>
      <w:bookmarkStart w:id="43" w:name="_Ref62054804"/>
      <w:r>
        <w:rPr>
          <w:rFonts w:eastAsia="Calibri"/>
          <w:sz w:val="28"/>
          <w:szCs w:val="28"/>
          <w:lang w:eastAsia="en-US"/>
        </w:rPr>
        <w:t xml:space="preserve">Непредставление (несвоевременное представление) органами государственной власти, органами местного самоуправления </w:t>
      </w:r>
      <w:r>
        <w:rPr>
          <w:rFonts w:eastAsia="Calibri"/>
          <w:sz w:val="28"/>
          <w:szCs w:val="28"/>
          <w:lang w:eastAsia="en-US"/>
        </w:rPr>
        <w:br/>
        <w:t xml:space="preserve">или организациями по межведомственному информационному запросу документов и информации не может являться основанием для отказа </w:t>
      </w:r>
      <w:r>
        <w:rPr>
          <w:rFonts w:eastAsia="Calibri"/>
          <w:sz w:val="28"/>
          <w:szCs w:val="28"/>
          <w:lang w:eastAsia="en-US"/>
        </w:rPr>
        <w:br/>
        <w:t>в предоставлении Заявителю Услуги.</w:t>
      </w:r>
      <w:bookmarkEnd w:id="43"/>
      <w:r>
        <w:rPr>
          <w:rFonts w:eastAsia="Calibri"/>
          <w:sz w:val="28"/>
          <w:szCs w:val="28"/>
          <w:lang w:eastAsia="en-US"/>
        </w:rPr>
        <w:t xml:space="preserve"> </w:t>
      </w:r>
    </w:p>
    <w:p w:rsidR="00DE0836" w:rsidRDefault="001D1CA0">
      <w:pPr>
        <w:tabs>
          <w:tab w:val="left" w:pos="0"/>
        </w:tabs>
        <w:spacing w:line="360" w:lineRule="exact"/>
        <w:ind w:firstLine="709"/>
        <w:jc w:val="both"/>
        <w:rPr>
          <w:sz w:val="28"/>
          <w:szCs w:val="28"/>
        </w:rPr>
      </w:pPr>
      <w:r>
        <w:rPr>
          <w:rFonts w:eastAsia="Calibri"/>
          <w:sz w:val="28"/>
          <w:szCs w:val="28"/>
          <w:lang w:eastAsia="en-US"/>
        </w:rP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Российской Федерации об   административных правонарушениях), дисциплинарной или иной ответственности в соответствии с законодательством Российской Федерации.</w:t>
      </w:r>
    </w:p>
    <w:p w:rsidR="00DE0836" w:rsidRDefault="001D1CA0">
      <w:pPr>
        <w:tabs>
          <w:tab w:val="left" w:pos="0"/>
        </w:tabs>
        <w:spacing w:line="360" w:lineRule="exact"/>
        <w:ind w:firstLine="709"/>
        <w:jc w:val="both"/>
        <w:rPr>
          <w:sz w:val="28"/>
          <w:szCs w:val="28"/>
        </w:rPr>
      </w:pPr>
      <w:r>
        <w:rPr>
          <w:rFonts w:eastAsia="Calibri"/>
          <w:sz w:val="28"/>
          <w:szCs w:val="28"/>
          <w:lang w:eastAsia="en-US"/>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DE0836" w:rsidRDefault="00DE0836">
      <w:pPr>
        <w:keepNext/>
        <w:spacing w:line="360" w:lineRule="exact"/>
        <w:ind w:firstLine="709"/>
        <w:jc w:val="center"/>
        <w:outlineLvl w:val="1"/>
        <w:rPr>
          <w:rFonts w:eastAsia="Calibri"/>
          <w:b/>
          <w:bCs/>
          <w:sz w:val="28"/>
          <w:szCs w:val="28"/>
          <w:lang w:eastAsia="en-US"/>
        </w:rPr>
      </w:pPr>
    </w:p>
    <w:p w:rsidR="00DE0836" w:rsidRDefault="001D1CA0">
      <w:pPr>
        <w:keepNext/>
        <w:spacing w:line="240" w:lineRule="exact"/>
        <w:jc w:val="center"/>
        <w:outlineLvl w:val="1"/>
        <w:rPr>
          <w:sz w:val="28"/>
          <w:szCs w:val="28"/>
        </w:rPr>
      </w:pPr>
      <w:bookmarkStart w:id="44" w:name="_Hlk20900714"/>
      <w:r>
        <w:rPr>
          <w:rFonts w:eastAsia="Calibri"/>
          <w:b/>
          <w:bCs/>
          <w:sz w:val="28"/>
          <w:szCs w:val="28"/>
          <w:lang w:eastAsia="en-US"/>
        </w:rPr>
        <w:t xml:space="preserve">12. Исчерпывающий перечень оснований для отказа в приеме документов, необходимых для предоставления </w:t>
      </w:r>
      <w:bookmarkEnd w:id="44"/>
      <w:r>
        <w:rPr>
          <w:rFonts w:eastAsia="Calibri"/>
          <w:b/>
          <w:bCs/>
          <w:sz w:val="28"/>
          <w:szCs w:val="28"/>
          <w:lang w:eastAsia="en-US"/>
        </w:rPr>
        <w:t>Услуги</w:t>
      </w:r>
    </w:p>
    <w:p w:rsidR="00DE0836" w:rsidRDefault="00DE0836">
      <w:pPr>
        <w:keepNext/>
        <w:spacing w:line="360" w:lineRule="exact"/>
        <w:ind w:firstLine="709"/>
        <w:jc w:val="center"/>
        <w:outlineLvl w:val="1"/>
        <w:rPr>
          <w:rFonts w:eastAsia="Calibri"/>
          <w:b/>
          <w:bCs/>
          <w:sz w:val="28"/>
          <w:szCs w:val="28"/>
          <w:lang w:eastAsia="en-US"/>
        </w:rPr>
      </w:pPr>
    </w:p>
    <w:p w:rsidR="00DE0836" w:rsidRDefault="001D1CA0">
      <w:pPr>
        <w:numPr>
          <w:ilvl w:val="1"/>
          <w:numId w:val="10"/>
        </w:numPr>
        <w:spacing w:line="360" w:lineRule="exact"/>
        <w:ind w:left="0" w:firstLine="709"/>
        <w:jc w:val="both"/>
        <w:rPr>
          <w:sz w:val="28"/>
          <w:szCs w:val="28"/>
        </w:rPr>
      </w:pPr>
      <w:r>
        <w:rPr>
          <w:rFonts w:eastAsia="Calibri"/>
          <w:sz w:val="28"/>
          <w:szCs w:val="28"/>
          <w:lang w:eastAsia="en-US"/>
        </w:rPr>
        <w:t xml:space="preserve">Основаниями для отказа в приеме документов, необходимых для предоставления </w:t>
      </w:r>
      <w:r>
        <w:rPr>
          <w:sz w:val="28"/>
          <w:szCs w:val="28"/>
          <w:lang w:eastAsia="en-US"/>
        </w:rPr>
        <w:t>Услуги</w:t>
      </w:r>
      <w:r>
        <w:rPr>
          <w:rFonts w:eastAsia="Calibri"/>
          <w:sz w:val="28"/>
          <w:szCs w:val="28"/>
          <w:lang w:eastAsia="en-US"/>
        </w:rPr>
        <w:t xml:space="preserve">, являются: </w:t>
      </w:r>
    </w:p>
    <w:p w:rsidR="00DE0836" w:rsidRDefault="001D1CA0">
      <w:pPr>
        <w:numPr>
          <w:ilvl w:val="2"/>
          <w:numId w:val="11"/>
        </w:numPr>
        <w:tabs>
          <w:tab w:val="left" w:pos="1701"/>
        </w:tabs>
        <w:spacing w:line="360" w:lineRule="exact"/>
        <w:ind w:left="0" w:firstLine="709"/>
        <w:jc w:val="both"/>
        <w:rPr>
          <w:sz w:val="28"/>
          <w:szCs w:val="28"/>
        </w:rPr>
      </w:pPr>
      <w:r>
        <w:rPr>
          <w:rFonts w:eastAsia="Calibri"/>
          <w:sz w:val="28"/>
          <w:szCs w:val="28"/>
          <w:lang w:eastAsia="en-US"/>
        </w:rPr>
        <w:t>Заявление направлено адресату не по принадлежности;</w:t>
      </w:r>
    </w:p>
    <w:p w:rsidR="00DE0836" w:rsidRDefault="001D1CA0">
      <w:pPr>
        <w:numPr>
          <w:ilvl w:val="2"/>
          <w:numId w:val="11"/>
        </w:numPr>
        <w:tabs>
          <w:tab w:val="left" w:pos="1701"/>
        </w:tabs>
        <w:spacing w:line="360" w:lineRule="exact"/>
        <w:ind w:left="0" w:firstLine="709"/>
        <w:jc w:val="both"/>
        <w:rPr>
          <w:sz w:val="28"/>
          <w:szCs w:val="28"/>
        </w:rPr>
      </w:pPr>
      <w:r>
        <w:rPr>
          <w:rFonts w:eastAsia="Calibri"/>
          <w:sz w:val="28"/>
          <w:szCs w:val="28"/>
          <w:lang w:eastAsia="en-US"/>
        </w:rPr>
        <w:t xml:space="preserve">Заявителем представлен неполный комплект документов, необходимых для предоставления </w:t>
      </w:r>
      <w:r>
        <w:rPr>
          <w:sz w:val="28"/>
          <w:szCs w:val="28"/>
          <w:lang w:eastAsia="en-US"/>
        </w:rPr>
        <w:t>Услуги</w:t>
      </w:r>
      <w:r>
        <w:rPr>
          <w:rFonts w:eastAsia="Calibri"/>
          <w:sz w:val="28"/>
          <w:szCs w:val="28"/>
          <w:lang w:eastAsia="en-US"/>
        </w:rPr>
        <w:t>;</w:t>
      </w:r>
    </w:p>
    <w:p w:rsidR="00DE0836" w:rsidRDefault="001D1CA0">
      <w:pPr>
        <w:numPr>
          <w:ilvl w:val="2"/>
          <w:numId w:val="11"/>
        </w:numPr>
        <w:tabs>
          <w:tab w:val="left" w:pos="1701"/>
        </w:tabs>
        <w:spacing w:line="360" w:lineRule="exact"/>
        <w:ind w:left="0" w:firstLine="709"/>
        <w:jc w:val="both"/>
        <w:rPr>
          <w:sz w:val="28"/>
          <w:szCs w:val="28"/>
        </w:rPr>
      </w:pPr>
      <w:r>
        <w:rPr>
          <w:rFonts w:eastAsia="Calibri"/>
          <w:sz w:val="28"/>
          <w:szCs w:val="28"/>
          <w:lang w:eastAsia="en-US"/>
        </w:rPr>
        <w:t>документы, необходимые для предоставления Услуги, утратили силу;</w:t>
      </w:r>
    </w:p>
    <w:p w:rsidR="00DE0836" w:rsidRDefault="001D1CA0">
      <w:pPr>
        <w:numPr>
          <w:ilvl w:val="2"/>
          <w:numId w:val="11"/>
        </w:numPr>
        <w:tabs>
          <w:tab w:val="left" w:pos="1701"/>
        </w:tabs>
        <w:spacing w:line="360" w:lineRule="exact"/>
        <w:ind w:left="0" w:firstLine="709"/>
        <w:jc w:val="both"/>
        <w:rPr>
          <w:sz w:val="28"/>
          <w:szCs w:val="28"/>
        </w:rPr>
      </w:pPr>
      <w:r>
        <w:rPr>
          <w:rFonts w:eastAsia="Calibri"/>
          <w:sz w:val="28"/>
          <w:szCs w:val="28"/>
          <w:lang w:eastAsia="en-US"/>
        </w:rPr>
        <w:t>документы содержат подчистки и исправления текста, не   заверенные в порядке, установленном законодательством Российской Федерации;</w:t>
      </w:r>
    </w:p>
    <w:p w:rsidR="00DE0836" w:rsidRDefault="001D1CA0">
      <w:pPr>
        <w:numPr>
          <w:ilvl w:val="2"/>
          <w:numId w:val="11"/>
        </w:numPr>
        <w:tabs>
          <w:tab w:val="left" w:pos="1701"/>
        </w:tabs>
        <w:spacing w:line="360" w:lineRule="exact"/>
        <w:ind w:left="0" w:firstLine="709"/>
        <w:jc w:val="both"/>
        <w:rPr>
          <w:sz w:val="28"/>
          <w:szCs w:val="28"/>
        </w:rPr>
      </w:pPr>
      <w:r>
        <w:rPr>
          <w:rFonts w:eastAsia="Calibri"/>
          <w:sz w:val="28"/>
          <w:szCs w:val="28"/>
          <w:lang w:eastAsia="en-US"/>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sz w:val="28"/>
          <w:szCs w:val="28"/>
          <w:lang w:eastAsia="en-US"/>
        </w:rPr>
        <w:t>Услуги</w:t>
      </w:r>
      <w:r>
        <w:rPr>
          <w:rFonts w:eastAsia="Calibri"/>
          <w:sz w:val="28"/>
          <w:szCs w:val="28"/>
          <w:lang w:eastAsia="en-US"/>
        </w:rPr>
        <w:t>;</w:t>
      </w:r>
    </w:p>
    <w:p w:rsidR="00DE0836" w:rsidRDefault="001D1CA0">
      <w:pPr>
        <w:numPr>
          <w:ilvl w:val="2"/>
          <w:numId w:val="11"/>
        </w:numPr>
        <w:tabs>
          <w:tab w:val="left" w:pos="1701"/>
        </w:tabs>
        <w:spacing w:line="360" w:lineRule="exact"/>
        <w:ind w:left="0" w:firstLine="709"/>
        <w:jc w:val="both"/>
        <w:rPr>
          <w:sz w:val="28"/>
          <w:szCs w:val="28"/>
        </w:rPr>
      </w:pPr>
      <w:r>
        <w:rPr>
          <w:rFonts w:eastAsia="Calibri"/>
          <w:sz w:val="28"/>
          <w:szCs w:val="28"/>
          <w:lang w:eastAsia="en-US"/>
        </w:rPr>
        <w:t xml:space="preserve">некорректное заполнение полей в форме интерактивного Заявления на ЕПГУ недостоверное, неполное либо неправильное, </w:t>
      </w:r>
      <w:r>
        <w:rPr>
          <w:rFonts w:eastAsia="Calibri"/>
          <w:sz w:val="28"/>
          <w:szCs w:val="28"/>
          <w:lang w:eastAsia="en-US"/>
        </w:rPr>
        <w:lastRenderedPageBreak/>
        <w:t>несоответствующее требованиям, установленным настоящим Административным регламентом</w:t>
      </w:r>
      <w:r>
        <w:rPr>
          <w:sz w:val="28"/>
          <w:szCs w:val="28"/>
          <w:lang w:eastAsia="en-US"/>
        </w:rPr>
        <w:t>;</w:t>
      </w:r>
    </w:p>
    <w:p w:rsidR="00DE0836" w:rsidRDefault="001D1CA0">
      <w:pPr>
        <w:numPr>
          <w:ilvl w:val="2"/>
          <w:numId w:val="11"/>
        </w:numPr>
        <w:tabs>
          <w:tab w:val="left" w:pos="1701"/>
        </w:tabs>
        <w:spacing w:line="360" w:lineRule="exact"/>
        <w:ind w:left="0" w:firstLine="709"/>
        <w:jc w:val="both"/>
        <w:rPr>
          <w:sz w:val="28"/>
          <w:szCs w:val="28"/>
        </w:rPr>
      </w:pPr>
      <w:r>
        <w:rPr>
          <w:rFonts w:eastAsia="Calibri"/>
          <w:sz w:val="28"/>
          <w:szCs w:val="28"/>
          <w:lang w:eastAsia="en-US"/>
        </w:rPr>
        <w:t>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r>
        <w:rPr>
          <w:sz w:val="28"/>
          <w:szCs w:val="28"/>
          <w:lang w:eastAsia="en-US"/>
        </w:rPr>
        <w:t>;</w:t>
      </w:r>
    </w:p>
    <w:p w:rsidR="00DE0836" w:rsidRDefault="001D1CA0">
      <w:pPr>
        <w:numPr>
          <w:ilvl w:val="2"/>
          <w:numId w:val="11"/>
        </w:numPr>
        <w:tabs>
          <w:tab w:val="left" w:pos="1701"/>
        </w:tabs>
        <w:spacing w:line="360" w:lineRule="exact"/>
        <w:ind w:left="0" w:firstLine="709"/>
        <w:jc w:val="both"/>
        <w:rPr>
          <w:sz w:val="28"/>
          <w:szCs w:val="28"/>
        </w:rPr>
      </w:pPr>
      <w:r>
        <w:rPr>
          <w:sz w:val="28"/>
          <w:szCs w:val="28"/>
          <w:lang w:eastAsia="en-US"/>
        </w:rPr>
        <w:t>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rsidR="00DE0836" w:rsidRDefault="001D1CA0">
      <w:pPr>
        <w:numPr>
          <w:ilvl w:val="1"/>
          <w:numId w:val="11"/>
        </w:numPr>
        <w:spacing w:line="360" w:lineRule="exact"/>
        <w:ind w:left="0" w:firstLine="709"/>
        <w:jc w:val="both"/>
        <w:rPr>
          <w:sz w:val="28"/>
          <w:szCs w:val="28"/>
        </w:rPr>
      </w:pPr>
      <w:r>
        <w:rPr>
          <w:rFonts w:eastAsia="Calibri"/>
          <w:sz w:val="28"/>
          <w:szCs w:val="28"/>
          <w:lang w:eastAsia="en-US"/>
        </w:rPr>
        <w:t xml:space="preserve">При обращении через ЕПГУ решение об отказе в приеме документов, необходимых для предоставления </w:t>
      </w:r>
      <w:r>
        <w:rPr>
          <w:sz w:val="28"/>
          <w:szCs w:val="28"/>
          <w:lang w:eastAsia="en-US"/>
        </w:rPr>
        <w:t>Услуги</w:t>
      </w:r>
      <w:r>
        <w:rPr>
          <w:rFonts w:eastAsia="Calibri"/>
          <w:sz w:val="28"/>
          <w:szCs w:val="28"/>
          <w:lang w:eastAsia="en-US"/>
        </w:rPr>
        <w:t xml:space="preserve">, оформляется по форме, приведенной в приложении 3 к настоящему Административному регламенту, </w:t>
      </w:r>
      <w:r>
        <w:rPr>
          <w:rFonts w:eastAsia="Calibri"/>
          <w:sz w:val="28"/>
          <w:szCs w:val="28"/>
          <w:lang w:eastAsia="en-US"/>
        </w:rPr>
        <w:br/>
        <w:t xml:space="preserve">в виде электронного документа направляется в </w:t>
      </w:r>
      <w:r>
        <w:rPr>
          <w:sz w:val="28"/>
          <w:szCs w:val="28"/>
          <w:lang w:eastAsia="en-US"/>
        </w:rPr>
        <w:t>личный</w:t>
      </w:r>
      <w:r>
        <w:rPr>
          <w:rFonts w:eastAsia="Calibri"/>
          <w:sz w:val="28"/>
          <w:szCs w:val="28"/>
          <w:lang w:eastAsia="en-US"/>
        </w:rPr>
        <w:t xml:space="preserve"> кабинет Заявителя на   ЕПГУ не позднее первого рабочего дня, следующего за днем подачи Заявления.</w:t>
      </w:r>
    </w:p>
    <w:p w:rsidR="00DE0836" w:rsidRDefault="001D1CA0">
      <w:pPr>
        <w:pStyle w:val="11"/>
        <w:numPr>
          <w:ilvl w:val="2"/>
          <w:numId w:val="11"/>
        </w:numPr>
        <w:tabs>
          <w:tab w:val="left" w:pos="0"/>
          <w:tab w:val="left" w:pos="708"/>
          <w:tab w:val="left" w:pos="1701"/>
        </w:tabs>
        <w:spacing w:line="360" w:lineRule="exact"/>
        <w:ind w:left="0" w:firstLine="709"/>
      </w:pPr>
      <w:r>
        <w:t xml:space="preserve">При наличии основания для отказа в предоставлении Услуги, предусмотренного пунктом 12.1.2 настоящего Административного регламента, в решении об отказе указывается </w:t>
      </w:r>
      <w:proofErr w:type="gramStart"/>
      <w:r>
        <w:t>информация</w:t>
      </w:r>
      <w:proofErr w:type="gramEnd"/>
      <w:r>
        <w:t xml:space="preserve"> о документах, которые не были предоставлены Заявителем.</w:t>
      </w:r>
    </w:p>
    <w:p w:rsidR="00DE0836" w:rsidRDefault="001D1CA0">
      <w:pPr>
        <w:pStyle w:val="11"/>
        <w:numPr>
          <w:ilvl w:val="2"/>
          <w:numId w:val="11"/>
        </w:numPr>
        <w:tabs>
          <w:tab w:val="left" w:pos="0"/>
          <w:tab w:val="left" w:pos="708"/>
          <w:tab w:val="left" w:pos="1701"/>
        </w:tabs>
        <w:spacing w:line="360" w:lineRule="exact"/>
        <w:ind w:left="0" w:firstLine="709"/>
      </w:pPr>
      <w:r>
        <w:t xml:space="preserve">При наличии основания для отказа в предоставлении Услуги, предусмотренного пунктом 12.1.6 настоящего Административного регламента, в решении об отказе указывается </w:t>
      </w:r>
      <w:proofErr w:type="gramStart"/>
      <w:r>
        <w:t>информация</w:t>
      </w:r>
      <w:proofErr w:type="gramEnd"/>
      <w:r>
        <w:t xml:space="preserve"> о том, какое поле либо какие поля были заполнены некорректно.</w:t>
      </w:r>
    </w:p>
    <w:p w:rsidR="00DE0836" w:rsidRDefault="001D1CA0">
      <w:pPr>
        <w:pStyle w:val="11"/>
        <w:numPr>
          <w:ilvl w:val="1"/>
          <w:numId w:val="11"/>
        </w:numPr>
        <w:tabs>
          <w:tab w:val="left" w:pos="0"/>
          <w:tab w:val="left" w:pos="708"/>
        </w:tabs>
        <w:spacing w:line="360" w:lineRule="exact"/>
        <w:ind w:left="0" w:firstLine="709"/>
      </w:pPr>
      <w:proofErr w:type="gramStart"/>
      <w:r>
        <w:t xml:space="preserve">Выдача решения об отказе в приеме документов, необходимых для предоставления Услуги, в случае обращения Заявителя в </w:t>
      </w:r>
      <w:r>
        <w:rPr>
          <w:rFonts w:eastAsia="Times New Roman"/>
        </w:rPr>
        <w:t xml:space="preserve">Организацию </w:t>
      </w:r>
      <w:r>
        <w:rPr>
          <w:rFonts w:eastAsia="Times New Roman"/>
        </w:rPr>
        <w:br/>
        <w:t>или в МФЦ</w:t>
      </w:r>
      <w:r>
        <w:t xml:space="preserve"> в иных формах, предусмотренных законодательством Российской Федерации, устанавливается организационно-распорядительным актом </w:t>
      </w:r>
      <w:r>
        <w:rPr>
          <w:rFonts w:eastAsia="Times New Roman"/>
        </w:rPr>
        <w:t>Организации</w:t>
      </w:r>
      <w:r>
        <w:t xml:space="preserve">, который размещается на сайте </w:t>
      </w:r>
      <w:r>
        <w:rPr>
          <w:rFonts w:eastAsia="Times New Roman"/>
        </w:rPr>
        <w:t>Организации, а также нормативно-правовым актом органа местного самоуправления муниципального образования субъекта Российской Федерации, регулирующим деятельность МФЦ</w:t>
      </w:r>
      <w:r>
        <w:t>.</w:t>
      </w:r>
      <w:proofErr w:type="gramEnd"/>
    </w:p>
    <w:p w:rsidR="00DE0836" w:rsidRDefault="001D1CA0">
      <w:pPr>
        <w:pStyle w:val="11"/>
        <w:numPr>
          <w:ilvl w:val="1"/>
          <w:numId w:val="11"/>
        </w:numPr>
        <w:tabs>
          <w:tab w:val="left" w:pos="0"/>
          <w:tab w:val="left" w:pos="708"/>
        </w:tabs>
        <w:spacing w:line="360" w:lineRule="exact"/>
        <w:ind w:left="0" w:firstLine="709"/>
      </w:pPr>
      <w:r>
        <w:t xml:space="preserve">Отказ в приеме документов, необходимых для предоставления </w:t>
      </w:r>
      <w:r>
        <w:rPr>
          <w:rFonts w:eastAsia="Times New Roman"/>
        </w:rPr>
        <w:t>Услуги</w:t>
      </w:r>
      <w:r>
        <w:t xml:space="preserve">, не препятствует повторному обращению Заявителя в </w:t>
      </w:r>
      <w:r>
        <w:rPr>
          <w:rFonts w:eastAsia="Times New Roman"/>
        </w:rPr>
        <w:t>Организацию</w:t>
      </w:r>
      <w:r>
        <w:t xml:space="preserve"> </w:t>
      </w:r>
      <w:r>
        <w:br/>
      </w:r>
      <w:r>
        <w:rPr>
          <w:rFonts w:eastAsia="Times New Roman"/>
        </w:rPr>
        <w:t>или в МФЦ</w:t>
      </w:r>
      <w:r>
        <w:t xml:space="preserve"> за предоставлением </w:t>
      </w:r>
      <w:r>
        <w:rPr>
          <w:rFonts w:eastAsia="Times New Roman"/>
        </w:rPr>
        <w:t>Услуги</w:t>
      </w:r>
      <w:r>
        <w:t xml:space="preserve">. </w:t>
      </w:r>
    </w:p>
    <w:p w:rsidR="00DE0836" w:rsidRDefault="00DE0836">
      <w:pPr>
        <w:spacing w:line="360" w:lineRule="exact"/>
        <w:ind w:firstLine="709"/>
        <w:jc w:val="both"/>
        <w:rPr>
          <w:rFonts w:eastAsia="Calibri"/>
          <w:sz w:val="28"/>
          <w:szCs w:val="28"/>
          <w:lang w:eastAsia="en-US"/>
        </w:rPr>
      </w:pPr>
    </w:p>
    <w:p w:rsidR="00DE0836" w:rsidRDefault="001D1CA0">
      <w:pPr>
        <w:keepNext/>
        <w:numPr>
          <w:ilvl w:val="0"/>
          <w:numId w:val="11"/>
        </w:numPr>
        <w:tabs>
          <w:tab w:val="left" w:pos="567"/>
        </w:tabs>
        <w:spacing w:line="240" w:lineRule="exact"/>
        <w:ind w:left="0" w:firstLine="0"/>
        <w:jc w:val="center"/>
        <w:outlineLvl w:val="1"/>
        <w:rPr>
          <w:sz w:val="28"/>
          <w:szCs w:val="28"/>
        </w:rPr>
      </w:pPr>
      <w:r>
        <w:rPr>
          <w:rFonts w:eastAsia="Calibri"/>
          <w:b/>
          <w:bCs/>
          <w:sz w:val="28"/>
          <w:szCs w:val="28"/>
          <w:lang w:eastAsia="en-US"/>
        </w:rPr>
        <w:t>Исчерпывающий перечень оснований для приостановления</w:t>
      </w:r>
    </w:p>
    <w:p w:rsidR="00DE0836" w:rsidRDefault="001D1CA0">
      <w:pPr>
        <w:keepNext/>
        <w:spacing w:line="240" w:lineRule="exact"/>
        <w:jc w:val="center"/>
        <w:outlineLvl w:val="1"/>
        <w:rPr>
          <w:sz w:val="28"/>
          <w:szCs w:val="28"/>
        </w:rPr>
      </w:pPr>
      <w:bookmarkStart w:id="45" w:name="_Ref63872592"/>
      <w:r>
        <w:rPr>
          <w:rFonts w:eastAsia="Calibri"/>
          <w:b/>
          <w:bCs/>
          <w:sz w:val="28"/>
          <w:szCs w:val="28"/>
          <w:lang w:eastAsia="en-US"/>
        </w:rPr>
        <w:t xml:space="preserve">или отказа в предоставлении </w:t>
      </w:r>
      <w:bookmarkEnd w:id="45"/>
      <w:r>
        <w:rPr>
          <w:rFonts w:eastAsia="Calibri"/>
          <w:b/>
          <w:bCs/>
          <w:sz w:val="28"/>
          <w:szCs w:val="28"/>
          <w:lang w:eastAsia="en-US"/>
        </w:rPr>
        <w:t>Услуги</w:t>
      </w:r>
    </w:p>
    <w:p w:rsidR="00DE0836" w:rsidRDefault="00DE0836">
      <w:pPr>
        <w:keepNext/>
        <w:spacing w:line="360" w:lineRule="exact"/>
        <w:ind w:firstLine="709"/>
        <w:jc w:val="center"/>
        <w:outlineLvl w:val="1"/>
        <w:rPr>
          <w:rFonts w:eastAsia="Calibri"/>
          <w:b/>
          <w:bCs/>
          <w:sz w:val="28"/>
          <w:szCs w:val="28"/>
          <w:lang w:eastAsia="en-US"/>
        </w:rPr>
      </w:pPr>
    </w:p>
    <w:p w:rsidR="00DE0836" w:rsidRDefault="001D1CA0">
      <w:pPr>
        <w:pStyle w:val="11"/>
        <w:numPr>
          <w:ilvl w:val="1"/>
          <w:numId w:val="11"/>
        </w:numPr>
        <w:tabs>
          <w:tab w:val="left" w:pos="0"/>
          <w:tab w:val="left" w:pos="708"/>
        </w:tabs>
        <w:spacing w:line="360" w:lineRule="exact"/>
        <w:ind w:left="0" w:firstLine="709"/>
      </w:pPr>
      <w:r>
        <w:t>Основания для приостановления предоставления Услуги отсутствуют.</w:t>
      </w:r>
    </w:p>
    <w:p w:rsidR="00DE0836" w:rsidRDefault="001D1CA0">
      <w:pPr>
        <w:pStyle w:val="11"/>
        <w:numPr>
          <w:ilvl w:val="1"/>
          <w:numId w:val="11"/>
        </w:numPr>
        <w:tabs>
          <w:tab w:val="left" w:pos="0"/>
          <w:tab w:val="left" w:pos="708"/>
        </w:tabs>
        <w:spacing w:line="360" w:lineRule="exact"/>
        <w:ind w:left="0" w:firstLine="709"/>
      </w:pPr>
      <w:proofErr w:type="gramStart"/>
      <w:r>
        <w:t xml:space="preserve">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w:t>
      </w:r>
      <w:r>
        <w:lastRenderedPageBreak/>
        <w:t xml:space="preserve">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w:t>
      </w:r>
      <w:r>
        <w:br/>
        <w:t>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t xml:space="preserve"> функции по выработке и реализации государственной политики и нормативно-правовому регулированию в сфере общего образования.</w:t>
      </w:r>
    </w:p>
    <w:p w:rsidR="00DE0836" w:rsidRDefault="001D1CA0">
      <w:pPr>
        <w:pStyle w:val="11"/>
        <w:numPr>
          <w:ilvl w:val="1"/>
          <w:numId w:val="11"/>
        </w:numPr>
        <w:tabs>
          <w:tab w:val="left" w:pos="0"/>
          <w:tab w:val="left" w:pos="708"/>
        </w:tabs>
        <w:spacing w:line="360" w:lineRule="exact"/>
        <w:ind w:left="0" w:firstLine="709"/>
      </w:pPr>
      <w:proofErr w:type="gramStart"/>
      <w:r>
        <w:t>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t>,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E0836" w:rsidRDefault="001D1CA0">
      <w:pPr>
        <w:pStyle w:val="11"/>
        <w:numPr>
          <w:ilvl w:val="1"/>
          <w:numId w:val="11"/>
        </w:numPr>
        <w:tabs>
          <w:tab w:val="left" w:pos="0"/>
          <w:tab w:val="left" w:pos="708"/>
        </w:tabs>
        <w:spacing w:line="360" w:lineRule="exact"/>
        <w:ind w:left="0" w:firstLine="709"/>
      </w:pPr>
      <w:bookmarkStart w:id="46" w:name="_Ref63871955"/>
      <w:r>
        <w:t>Основаниями для отказа в предоставлении Услуги являются:</w:t>
      </w:r>
      <w:bookmarkEnd w:id="46"/>
    </w:p>
    <w:p w:rsidR="00DE0836" w:rsidRDefault="001D1CA0">
      <w:pPr>
        <w:pStyle w:val="111"/>
        <w:numPr>
          <w:ilvl w:val="2"/>
          <w:numId w:val="11"/>
        </w:numPr>
        <w:tabs>
          <w:tab w:val="left" w:pos="0"/>
          <w:tab w:val="left" w:pos="1701"/>
        </w:tabs>
        <w:spacing w:line="360" w:lineRule="exact"/>
        <w:ind w:left="0" w:firstLine="709"/>
      </w:pPr>
      <w:r>
        <w:t>наличие противоречивых сведений в Заявлении и приложенных к нему документах;</w:t>
      </w:r>
    </w:p>
    <w:p w:rsidR="00DE0836" w:rsidRDefault="001D1CA0">
      <w:pPr>
        <w:pStyle w:val="111"/>
        <w:numPr>
          <w:ilvl w:val="2"/>
          <w:numId w:val="11"/>
        </w:numPr>
        <w:tabs>
          <w:tab w:val="left" w:pos="0"/>
          <w:tab w:val="left" w:pos="1701"/>
        </w:tabs>
        <w:spacing w:line="360" w:lineRule="exact"/>
        <w:ind w:left="0" w:firstLine="709"/>
      </w:pPr>
      <w:r>
        <w:t xml:space="preserve">несоответствие категории Заявителя кругу лиц, указанных </w:t>
      </w:r>
      <w:r>
        <w:br/>
        <w:t>в п. 2.2. подраздела 2 настоящего Административного регламента;</w:t>
      </w:r>
    </w:p>
    <w:p w:rsidR="00DE0836" w:rsidRDefault="001D1CA0">
      <w:pPr>
        <w:pStyle w:val="111"/>
        <w:numPr>
          <w:ilvl w:val="2"/>
          <w:numId w:val="11"/>
        </w:numPr>
        <w:tabs>
          <w:tab w:val="left" w:pos="0"/>
          <w:tab w:val="left" w:pos="1701"/>
        </w:tabs>
        <w:spacing w:line="360" w:lineRule="exact"/>
        <w:ind w:left="0" w:firstLine="709"/>
      </w:pPr>
      <w:r>
        <w:t>несоответствие документов, указанных в подразделе 10</w:t>
      </w:r>
      <w:r>
        <w:rPr>
          <w:color w:val="000000"/>
        </w:rPr>
        <w:t xml:space="preserve"> </w:t>
      </w:r>
      <w:r>
        <w:t>настоящего Административного регламента, по форме или содержанию требованиям законодательства Российской Федерации;</w:t>
      </w:r>
    </w:p>
    <w:p w:rsidR="00DE0836" w:rsidRDefault="001D1CA0">
      <w:pPr>
        <w:pStyle w:val="111"/>
        <w:numPr>
          <w:ilvl w:val="2"/>
          <w:numId w:val="11"/>
        </w:numPr>
        <w:tabs>
          <w:tab w:val="left" w:pos="0"/>
          <w:tab w:val="left" w:pos="1701"/>
        </w:tabs>
        <w:spacing w:line="360" w:lineRule="exact"/>
        <w:ind w:left="0" w:firstLine="709"/>
      </w:pPr>
      <w:r>
        <w:t>Заявление подано лицом, не имеющим полномочий представлять интересы Заявителя;</w:t>
      </w:r>
    </w:p>
    <w:p w:rsidR="00DE0836" w:rsidRDefault="001D1CA0">
      <w:pPr>
        <w:pStyle w:val="111"/>
        <w:numPr>
          <w:ilvl w:val="2"/>
          <w:numId w:val="11"/>
        </w:numPr>
        <w:tabs>
          <w:tab w:val="left" w:pos="0"/>
          <w:tab w:val="left" w:pos="1701"/>
        </w:tabs>
        <w:spacing w:line="360" w:lineRule="exact"/>
        <w:ind w:left="0" w:firstLine="709"/>
      </w:pPr>
      <w:r>
        <w:t>отзыв Заявления по инициативе Заявителя;</w:t>
      </w:r>
    </w:p>
    <w:p w:rsidR="00DE0836" w:rsidRDefault="001D1CA0">
      <w:pPr>
        <w:pStyle w:val="11"/>
        <w:numPr>
          <w:ilvl w:val="2"/>
          <w:numId w:val="11"/>
        </w:numPr>
        <w:tabs>
          <w:tab w:val="left" w:pos="0"/>
          <w:tab w:val="left" w:pos="708"/>
          <w:tab w:val="left" w:pos="1701"/>
        </w:tabs>
        <w:spacing w:line="360" w:lineRule="exact"/>
        <w:ind w:left="0" w:firstLine="709"/>
      </w:pPr>
      <w:r>
        <w:t xml:space="preserve">наличие медицинских противопоказаний для освоения программ по отдельным видам искусства, </w:t>
      </w:r>
      <w:proofErr w:type="gramStart"/>
      <w:r>
        <w:t>физической</w:t>
      </w:r>
      <w:proofErr w:type="gramEnd"/>
      <w:r>
        <w:t xml:space="preserve"> культуры и спорта;</w:t>
      </w:r>
    </w:p>
    <w:p w:rsidR="00DE0836" w:rsidRDefault="001D1CA0">
      <w:pPr>
        <w:pStyle w:val="11"/>
        <w:numPr>
          <w:ilvl w:val="2"/>
          <w:numId w:val="11"/>
        </w:numPr>
        <w:tabs>
          <w:tab w:val="left" w:pos="0"/>
          <w:tab w:val="left" w:pos="708"/>
          <w:tab w:val="left" w:pos="1701"/>
        </w:tabs>
        <w:spacing w:line="360" w:lineRule="exact"/>
        <w:ind w:left="0" w:firstLine="709"/>
      </w:pPr>
      <w:r>
        <w:t>отсутствие свободных мест для обучения по выбранной программе в Организации;</w:t>
      </w:r>
    </w:p>
    <w:p w:rsidR="00DE0836" w:rsidRDefault="001D1CA0">
      <w:pPr>
        <w:pStyle w:val="11"/>
        <w:numPr>
          <w:ilvl w:val="2"/>
          <w:numId w:val="11"/>
        </w:numPr>
        <w:tabs>
          <w:tab w:val="left" w:pos="0"/>
          <w:tab w:val="left" w:pos="708"/>
          <w:tab w:val="left" w:pos="1701"/>
        </w:tabs>
        <w:spacing w:line="360" w:lineRule="exact"/>
        <w:ind w:left="0" w:firstLine="709"/>
      </w:pPr>
      <w:r>
        <w:t xml:space="preserve">достижение Заявителем возраста, препятствующего зачислению на дополнительную образовательную программу, либо </w:t>
      </w:r>
      <w:proofErr w:type="spellStart"/>
      <w:r>
        <w:t>недостижение</w:t>
      </w:r>
      <w:proofErr w:type="spellEnd"/>
      <w:r>
        <w:t xml:space="preserve"> необходимого возраста при наличии возрастных ограничений для обучения по дополнительной образовательной программе;</w:t>
      </w:r>
    </w:p>
    <w:p w:rsidR="00DE0836" w:rsidRDefault="001D1CA0">
      <w:pPr>
        <w:pStyle w:val="11"/>
        <w:numPr>
          <w:ilvl w:val="2"/>
          <w:numId w:val="11"/>
        </w:numPr>
        <w:tabs>
          <w:tab w:val="left" w:pos="0"/>
          <w:tab w:val="left" w:pos="708"/>
          <w:tab w:val="left" w:pos="1701"/>
        </w:tabs>
        <w:spacing w:line="360" w:lineRule="exact"/>
        <w:ind w:left="0" w:firstLine="709"/>
      </w:pPr>
      <w:r>
        <w:lastRenderedPageBreak/>
        <w:t xml:space="preserve">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w:t>
      </w:r>
    </w:p>
    <w:p w:rsidR="00DE0836" w:rsidRDefault="001D1CA0">
      <w:pPr>
        <w:pStyle w:val="11"/>
        <w:numPr>
          <w:ilvl w:val="2"/>
          <w:numId w:val="11"/>
        </w:numPr>
        <w:tabs>
          <w:tab w:val="left" w:pos="0"/>
          <w:tab w:val="left" w:pos="708"/>
          <w:tab w:val="left" w:pos="1843"/>
        </w:tabs>
        <w:spacing w:line="360" w:lineRule="exact"/>
        <w:ind w:left="0" w:firstLine="709"/>
      </w:pPr>
      <w:r>
        <w:t xml:space="preserve">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 </w:t>
      </w:r>
    </w:p>
    <w:p w:rsidR="00DE0836" w:rsidRDefault="001D1CA0">
      <w:pPr>
        <w:pStyle w:val="11"/>
        <w:numPr>
          <w:ilvl w:val="2"/>
          <w:numId w:val="11"/>
        </w:numPr>
        <w:tabs>
          <w:tab w:val="left" w:pos="0"/>
          <w:tab w:val="left" w:pos="708"/>
          <w:tab w:val="left" w:pos="1843"/>
        </w:tabs>
        <w:spacing w:line="360" w:lineRule="exact"/>
        <w:ind w:left="0" w:firstLine="709"/>
      </w:pPr>
      <w:r>
        <w:t xml:space="preserve">неявка на прохождение индивидуального отбора в Организацию; </w:t>
      </w:r>
    </w:p>
    <w:p w:rsidR="00DE0836" w:rsidRDefault="001D1CA0">
      <w:pPr>
        <w:pStyle w:val="11"/>
        <w:numPr>
          <w:ilvl w:val="2"/>
          <w:numId w:val="11"/>
        </w:numPr>
        <w:tabs>
          <w:tab w:val="left" w:pos="0"/>
          <w:tab w:val="left" w:pos="708"/>
          <w:tab w:val="left" w:pos="1843"/>
        </w:tabs>
        <w:spacing w:line="360" w:lineRule="exact"/>
        <w:ind w:left="0" w:firstLine="709"/>
      </w:pPr>
      <w:r>
        <w:t>непредставление оригиналов документов, сведения о которых указаны Заявителем в электронной форме Заявления на ЕПГУ,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w:t>
      </w:r>
    </w:p>
    <w:p w:rsidR="00DE0836" w:rsidRDefault="001D1CA0">
      <w:pPr>
        <w:pStyle w:val="11"/>
        <w:numPr>
          <w:ilvl w:val="2"/>
          <w:numId w:val="11"/>
        </w:numPr>
        <w:tabs>
          <w:tab w:val="left" w:pos="0"/>
          <w:tab w:val="left" w:pos="708"/>
          <w:tab w:val="left" w:pos="1843"/>
        </w:tabs>
        <w:spacing w:line="360" w:lineRule="exact"/>
        <w:ind w:left="0" w:firstLine="709"/>
      </w:pPr>
      <w:r>
        <w:t>несоответствие оригиналов документов сведениям, указанным в электронной форме Заявления на ЕПГУ;</w:t>
      </w:r>
    </w:p>
    <w:p w:rsidR="00DE0836" w:rsidRDefault="001D1CA0">
      <w:pPr>
        <w:pStyle w:val="11"/>
        <w:numPr>
          <w:ilvl w:val="2"/>
          <w:numId w:val="11"/>
        </w:numPr>
        <w:tabs>
          <w:tab w:val="left" w:pos="0"/>
          <w:tab w:val="left" w:pos="708"/>
          <w:tab w:val="left" w:pos="1843"/>
        </w:tabs>
        <w:spacing w:line="360" w:lineRule="exact"/>
        <w:ind w:left="0" w:firstLine="697"/>
      </w:pPr>
      <w:r>
        <w:t>недостаток результатов (нехватка баллов) при прохождении индивидуального отбора;</w:t>
      </w:r>
    </w:p>
    <w:p w:rsidR="00DE0836" w:rsidRDefault="001D1CA0">
      <w:pPr>
        <w:pStyle w:val="11"/>
        <w:numPr>
          <w:ilvl w:val="2"/>
          <w:numId w:val="11"/>
        </w:numPr>
        <w:tabs>
          <w:tab w:val="left" w:pos="0"/>
          <w:tab w:val="left" w:pos="708"/>
          <w:tab w:val="left" w:pos="1843"/>
        </w:tabs>
        <w:spacing w:line="360" w:lineRule="exact"/>
        <w:ind w:left="0" w:firstLine="709"/>
      </w:pPr>
      <w: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DE0836" w:rsidRDefault="001D1CA0">
      <w:pPr>
        <w:pStyle w:val="11"/>
        <w:numPr>
          <w:ilvl w:val="1"/>
          <w:numId w:val="11"/>
        </w:numPr>
        <w:tabs>
          <w:tab w:val="left" w:pos="0"/>
          <w:tab w:val="left" w:pos="708"/>
        </w:tabs>
        <w:spacing w:line="360" w:lineRule="exact"/>
        <w:ind w:left="0" w:firstLine="709"/>
      </w:pPr>
      <w:r>
        <w:t xml:space="preserve">При подаче заявления через ЕПГУ в личный кабинет заявителя </w:t>
      </w:r>
      <w:r>
        <w:br/>
        <w:t>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w:t>
      </w:r>
    </w:p>
    <w:p w:rsidR="00DE0836" w:rsidRDefault="001D1CA0">
      <w:pPr>
        <w:pStyle w:val="11"/>
        <w:numPr>
          <w:ilvl w:val="1"/>
          <w:numId w:val="11"/>
        </w:numPr>
        <w:tabs>
          <w:tab w:val="left" w:pos="0"/>
          <w:tab w:val="left" w:pos="708"/>
        </w:tabs>
        <w:spacing w:line="360" w:lineRule="exact"/>
        <w:ind w:left="0" w:firstLine="709"/>
      </w:pPr>
      <w:r>
        <w:t xml:space="preserve">Заявитель вправе отказаться от получения Услуги на основании заявления, написанного в свободной форме, направив по адресу электронной почты Организации или обратившись в Организацию </w:t>
      </w:r>
      <w:r>
        <w:rPr>
          <w:rFonts w:eastAsia="Times New Roman"/>
        </w:rPr>
        <w:t>или в МФЦ</w:t>
      </w:r>
      <w:r>
        <w:t xml:space="preserve">, а также посредством ЕПГУ в Личном кабинете. На основании поступившего заявления об отказе от предоставления Услуги работником Организации, сотрудником МФЦ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w:t>
      </w:r>
      <w:r>
        <w:br/>
      </w:r>
      <w:r>
        <w:rPr>
          <w:rFonts w:eastAsia="Times New Roman"/>
        </w:rPr>
        <w:t>или в МФЦ</w:t>
      </w:r>
      <w:r>
        <w:t xml:space="preserve"> за предоставлением Услуги.</w:t>
      </w:r>
    </w:p>
    <w:p w:rsidR="00DE0836" w:rsidRDefault="001D1CA0">
      <w:pPr>
        <w:pStyle w:val="af8"/>
        <w:numPr>
          <w:ilvl w:val="1"/>
          <w:numId w:val="11"/>
        </w:numPr>
        <w:spacing w:line="360" w:lineRule="exact"/>
        <w:ind w:left="0" w:firstLine="709"/>
        <w:contextualSpacing w:val="0"/>
        <w:jc w:val="both"/>
        <w:rPr>
          <w:sz w:val="28"/>
          <w:szCs w:val="28"/>
        </w:rPr>
      </w:pPr>
      <w:r>
        <w:rPr>
          <w:sz w:val="28"/>
          <w:szCs w:val="28"/>
        </w:rPr>
        <w:t xml:space="preserve">Заявитель вправе повторно обратиться в Организацию с Заявлением после устранения оснований, указанных в пункте </w:t>
      </w:r>
      <w:r>
        <w:rPr>
          <w:sz w:val="28"/>
          <w:szCs w:val="28"/>
        </w:rPr>
        <w:fldChar w:fldCharType="begin"/>
      </w:r>
      <w:r>
        <w:rPr>
          <w:sz w:val="28"/>
          <w:szCs w:val="28"/>
        </w:rPr>
        <w:instrText xml:space="preserve"> REF _Ref63871955 \r \r \h </w:instrText>
      </w:r>
      <w:r>
        <w:rPr>
          <w:sz w:val="28"/>
          <w:szCs w:val="28"/>
        </w:rPr>
      </w:r>
      <w:r>
        <w:rPr>
          <w:sz w:val="28"/>
          <w:szCs w:val="28"/>
        </w:rPr>
        <w:fldChar w:fldCharType="separate"/>
      </w:r>
      <w:r>
        <w:rPr>
          <w:sz w:val="28"/>
          <w:szCs w:val="28"/>
        </w:rPr>
        <w:t>13.4</w:t>
      </w:r>
      <w:r>
        <w:rPr>
          <w:sz w:val="28"/>
          <w:szCs w:val="28"/>
        </w:rPr>
        <w:fldChar w:fldCharType="end"/>
      </w:r>
      <w:r>
        <w:rPr>
          <w:sz w:val="28"/>
          <w:szCs w:val="28"/>
        </w:rPr>
        <w:t xml:space="preserve"> настоящего Административного регламента.</w:t>
      </w:r>
    </w:p>
    <w:p w:rsidR="00DE0836" w:rsidRDefault="00DE0836">
      <w:pPr>
        <w:pStyle w:val="af8"/>
        <w:spacing w:line="360" w:lineRule="exact"/>
        <w:ind w:left="709"/>
        <w:contextualSpacing w:val="0"/>
        <w:jc w:val="both"/>
        <w:rPr>
          <w:sz w:val="28"/>
          <w:szCs w:val="28"/>
        </w:rPr>
      </w:pPr>
    </w:p>
    <w:p w:rsidR="00DE0836" w:rsidRDefault="001D1CA0">
      <w:pPr>
        <w:keepNext/>
        <w:numPr>
          <w:ilvl w:val="0"/>
          <w:numId w:val="11"/>
        </w:numPr>
        <w:tabs>
          <w:tab w:val="left" w:pos="426"/>
        </w:tabs>
        <w:spacing w:line="240" w:lineRule="exact"/>
        <w:ind w:left="0" w:firstLine="0"/>
        <w:jc w:val="center"/>
        <w:outlineLvl w:val="1"/>
        <w:rPr>
          <w:sz w:val="28"/>
          <w:szCs w:val="28"/>
        </w:rPr>
      </w:pPr>
      <w:r>
        <w:rPr>
          <w:rFonts w:eastAsia="Calibri"/>
          <w:b/>
          <w:bCs/>
          <w:sz w:val="28"/>
          <w:szCs w:val="28"/>
          <w:lang w:eastAsia="en-US"/>
        </w:rPr>
        <w:lastRenderedPageBreak/>
        <w:t xml:space="preserve">Порядок, размер и основания взимания государственной пошлины </w:t>
      </w:r>
    </w:p>
    <w:p w:rsidR="00DE0836" w:rsidRDefault="001D1CA0">
      <w:pPr>
        <w:keepNext/>
        <w:tabs>
          <w:tab w:val="left" w:pos="426"/>
        </w:tabs>
        <w:spacing w:line="240" w:lineRule="exact"/>
        <w:jc w:val="center"/>
        <w:outlineLvl w:val="1"/>
        <w:rPr>
          <w:sz w:val="28"/>
          <w:szCs w:val="28"/>
        </w:rPr>
      </w:pPr>
      <w:bookmarkStart w:id="47" w:name="_Hlk20900762"/>
      <w:r>
        <w:rPr>
          <w:rFonts w:eastAsia="Calibri"/>
          <w:b/>
          <w:bCs/>
          <w:sz w:val="28"/>
          <w:szCs w:val="28"/>
          <w:lang w:eastAsia="en-US"/>
        </w:rPr>
        <w:t xml:space="preserve">или иной платы, взимаемой за предоставление </w:t>
      </w:r>
      <w:bookmarkEnd w:id="47"/>
      <w:r>
        <w:rPr>
          <w:rFonts w:eastAsia="Calibri"/>
          <w:b/>
          <w:bCs/>
          <w:sz w:val="28"/>
          <w:szCs w:val="28"/>
          <w:lang w:eastAsia="en-US"/>
        </w:rPr>
        <w:t>Услуги</w:t>
      </w:r>
    </w:p>
    <w:p w:rsidR="00DE0836" w:rsidRDefault="00DE0836">
      <w:pPr>
        <w:keepNext/>
        <w:spacing w:line="360" w:lineRule="exact"/>
        <w:ind w:left="709"/>
        <w:jc w:val="center"/>
        <w:outlineLvl w:val="1"/>
        <w:rPr>
          <w:rFonts w:eastAsia="Calibri"/>
          <w:b/>
          <w:bCs/>
          <w:sz w:val="28"/>
          <w:szCs w:val="28"/>
          <w:lang w:eastAsia="en-US"/>
        </w:rPr>
      </w:pPr>
    </w:p>
    <w:p w:rsidR="00DE0836" w:rsidRDefault="001D1CA0">
      <w:pPr>
        <w:spacing w:line="360" w:lineRule="exact"/>
        <w:ind w:firstLine="709"/>
        <w:jc w:val="both"/>
        <w:rPr>
          <w:sz w:val="28"/>
          <w:szCs w:val="28"/>
        </w:rPr>
      </w:pPr>
      <w:r>
        <w:rPr>
          <w:rFonts w:eastAsia="Calibri"/>
          <w:sz w:val="28"/>
          <w:szCs w:val="28"/>
          <w:lang w:eastAsia="en-US"/>
        </w:rPr>
        <w:t>Услуга предоставляется бесплатно.</w:t>
      </w:r>
    </w:p>
    <w:p w:rsidR="00DE0836" w:rsidRDefault="00DE0836">
      <w:pPr>
        <w:spacing w:line="360" w:lineRule="exact"/>
        <w:ind w:firstLine="709"/>
        <w:jc w:val="both"/>
        <w:rPr>
          <w:rFonts w:eastAsia="Calibri"/>
          <w:sz w:val="28"/>
          <w:szCs w:val="28"/>
          <w:lang w:eastAsia="en-US"/>
        </w:rPr>
      </w:pPr>
    </w:p>
    <w:p w:rsidR="00DE0836" w:rsidRDefault="001D1CA0">
      <w:pPr>
        <w:keepNext/>
        <w:numPr>
          <w:ilvl w:val="0"/>
          <w:numId w:val="11"/>
        </w:numPr>
        <w:tabs>
          <w:tab w:val="left" w:pos="426"/>
        </w:tabs>
        <w:spacing w:line="240" w:lineRule="exact"/>
        <w:ind w:left="0" w:firstLine="0"/>
        <w:jc w:val="center"/>
        <w:outlineLvl w:val="1"/>
        <w:rPr>
          <w:sz w:val="28"/>
          <w:szCs w:val="28"/>
        </w:rPr>
      </w:pPr>
      <w:bookmarkStart w:id="48" w:name="_Hlk20900777"/>
      <w:bookmarkEnd w:id="48"/>
      <w:r>
        <w:rPr>
          <w:rFonts w:eastAsia="Calibri"/>
          <w:b/>
          <w:bCs/>
          <w:sz w:val="28"/>
          <w:szCs w:val="28"/>
          <w:lang w:eastAsia="en-US"/>
        </w:rPr>
        <w:t xml:space="preserve">Перечень услуг, которые являются необходимыми и обязательными для предоставления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w:t>
      </w:r>
    </w:p>
    <w:p w:rsidR="00DE0836" w:rsidRDefault="001D1CA0">
      <w:pPr>
        <w:keepNext/>
        <w:tabs>
          <w:tab w:val="left" w:pos="426"/>
        </w:tabs>
        <w:spacing w:line="240" w:lineRule="exact"/>
        <w:jc w:val="center"/>
        <w:outlineLvl w:val="1"/>
        <w:rPr>
          <w:sz w:val="28"/>
          <w:szCs w:val="28"/>
        </w:rPr>
      </w:pPr>
      <w:bookmarkStart w:id="49" w:name="_Ref63872512"/>
      <w:r>
        <w:rPr>
          <w:rFonts w:eastAsia="Calibri"/>
          <w:b/>
          <w:bCs/>
          <w:sz w:val="28"/>
          <w:szCs w:val="28"/>
          <w:lang w:eastAsia="en-US"/>
        </w:rPr>
        <w:t>за предоставление таких услуг</w:t>
      </w:r>
      <w:bookmarkEnd w:id="49"/>
    </w:p>
    <w:p w:rsidR="00DE0836" w:rsidRDefault="00DE0836">
      <w:pPr>
        <w:spacing w:line="360" w:lineRule="exact"/>
        <w:jc w:val="both"/>
        <w:rPr>
          <w:rFonts w:eastAsia="Calibri"/>
          <w:b/>
          <w:bCs/>
          <w:sz w:val="28"/>
          <w:szCs w:val="28"/>
          <w:lang w:eastAsia="en-US"/>
        </w:rPr>
      </w:pPr>
      <w:bookmarkStart w:id="50" w:name="_Hlk20900777_Копия_1"/>
      <w:bookmarkEnd w:id="50"/>
    </w:p>
    <w:p w:rsidR="00DE0836" w:rsidRDefault="001D1CA0">
      <w:pPr>
        <w:spacing w:line="360" w:lineRule="exact"/>
        <w:ind w:firstLine="708"/>
        <w:jc w:val="both"/>
        <w:rPr>
          <w:sz w:val="28"/>
          <w:szCs w:val="28"/>
        </w:rPr>
      </w:pPr>
      <w:r>
        <w:rPr>
          <w:rFonts w:eastAsia="Calibri"/>
          <w:sz w:val="28"/>
          <w:szCs w:val="28"/>
          <w:lang w:eastAsia="en-US"/>
        </w:rPr>
        <w:t xml:space="preserve">Услуги, которые являются необходимыми и обязательными для предоставления Услуги, отсутствуют. </w:t>
      </w:r>
    </w:p>
    <w:p w:rsidR="00DE0836" w:rsidRDefault="00DE0836">
      <w:pPr>
        <w:spacing w:line="360" w:lineRule="exact"/>
        <w:ind w:firstLine="709"/>
        <w:jc w:val="both"/>
        <w:rPr>
          <w:rFonts w:eastAsia="Calibri"/>
          <w:sz w:val="28"/>
          <w:szCs w:val="28"/>
          <w:lang w:eastAsia="en-US"/>
        </w:rPr>
      </w:pPr>
    </w:p>
    <w:p w:rsidR="00DE0836" w:rsidRDefault="001D1CA0">
      <w:pPr>
        <w:keepNext/>
        <w:numPr>
          <w:ilvl w:val="0"/>
          <w:numId w:val="11"/>
        </w:numPr>
        <w:tabs>
          <w:tab w:val="left" w:pos="567"/>
        </w:tabs>
        <w:spacing w:line="240" w:lineRule="exact"/>
        <w:ind w:left="0" w:firstLine="0"/>
        <w:jc w:val="center"/>
        <w:outlineLvl w:val="1"/>
        <w:rPr>
          <w:sz w:val="28"/>
          <w:szCs w:val="28"/>
        </w:rPr>
      </w:pPr>
      <w:r>
        <w:rPr>
          <w:rFonts w:eastAsia="Calibri"/>
          <w:b/>
          <w:bCs/>
          <w:sz w:val="28"/>
          <w:szCs w:val="28"/>
          <w:lang w:eastAsia="en-US"/>
        </w:rPr>
        <w:t xml:space="preserve">Способы предоставления Заявителем документов, необходимых </w:t>
      </w:r>
    </w:p>
    <w:p w:rsidR="00DE0836" w:rsidRDefault="001D1CA0">
      <w:pPr>
        <w:keepNext/>
        <w:tabs>
          <w:tab w:val="left" w:pos="567"/>
        </w:tabs>
        <w:spacing w:line="240" w:lineRule="exact"/>
        <w:jc w:val="center"/>
        <w:outlineLvl w:val="1"/>
        <w:rPr>
          <w:sz w:val="28"/>
          <w:szCs w:val="28"/>
        </w:rPr>
      </w:pPr>
      <w:r>
        <w:rPr>
          <w:rFonts w:eastAsia="Calibri"/>
          <w:b/>
          <w:bCs/>
          <w:sz w:val="28"/>
          <w:szCs w:val="28"/>
          <w:lang w:eastAsia="en-US"/>
        </w:rPr>
        <w:t>для получения Услуги</w:t>
      </w:r>
    </w:p>
    <w:p w:rsidR="00DE0836" w:rsidRDefault="00DE0836">
      <w:pPr>
        <w:keepNext/>
        <w:spacing w:line="360" w:lineRule="exact"/>
        <w:ind w:firstLine="709"/>
        <w:jc w:val="center"/>
        <w:outlineLvl w:val="1"/>
        <w:rPr>
          <w:rFonts w:eastAsia="Calibri"/>
          <w:b/>
          <w:bCs/>
          <w:sz w:val="28"/>
          <w:szCs w:val="28"/>
          <w:lang w:eastAsia="en-US"/>
        </w:rPr>
      </w:pPr>
    </w:p>
    <w:p w:rsidR="00DE0836" w:rsidRDefault="001D1CA0">
      <w:pPr>
        <w:keepNext/>
        <w:numPr>
          <w:ilvl w:val="1"/>
          <w:numId w:val="11"/>
        </w:numPr>
        <w:spacing w:line="360" w:lineRule="exact"/>
        <w:ind w:left="0" w:firstLine="709"/>
        <w:jc w:val="both"/>
        <w:outlineLvl w:val="1"/>
        <w:rPr>
          <w:sz w:val="28"/>
          <w:szCs w:val="28"/>
        </w:rPr>
      </w:pPr>
      <w:r>
        <w:rPr>
          <w:rFonts w:eastAsia="Calibri"/>
          <w:sz w:val="28"/>
          <w:szCs w:val="28"/>
          <w:lang w:eastAsia="en-US"/>
        </w:rPr>
        <w:t xml:space="preserve">Организация обеспечивает предоставление </w:t>
      </w:r>
      <w:r>
        <w:rPr>
          <w:rFonts w:eastAsia="Calibri"/>
          <w:color w:val="00000A"/>
          <w:sz w:val="28"/>
          <w:szCs w:val="28"/>
          <w:lang w:eastAsia="en-US"/>
        </w:rPr>
        <w:t xml:space="preserve">Услуги посредством ЕПГУ, а также в иных формах по выбору Заявителя в соответствии </w:t>
      </w:r>
      <w:r>
        <w:rPr>
          <w:rFonts w:eastAsia="Calibri"/>
          <w:color w:val="00000A"/>
          <w:sz w:val="28"/>
          <w:szCs w:val="28"/>
          <w:lang w:eastAsia="en-US"/>
        </w:rPr>
        <w:br/>
        <w:t xml:space="preserve">с Федеральным законом № 210-ФЗ. </w:t>
      </w:r>
    </w:p>
    <w:p w:rsidR="00DE0836" w:rsidRDefault="001D1CA0">
      <w:pPr>
        <w:keepNext/>
        <w:numPr>
          <w:ilvl w:val="1"/>
          <w:numId w:val="11"/>
        </w:numPr>
        <w:spacing w:line="360" w:lineRule="exact"/>
        <w:ind w:left="0" w:firstLine="709"/>
        <w:jc w:val="both"/>
        <w:outlineLvl w:val="1"/>
        <w:rPr>
          <w:sz w:val="28"/>
          <w:szCs w:val="28"/>
        </w:rPr>
      </w:pPr>
      <w:r>
        <w:rPr>
          <w:rFonts w:eastAsia="Calibri"/>
          <w:sz w:val="28"/>
          <w:szCs w:val="28"/>
          <w:lang w:eastAsia="en-US"/>
        </w:rPr>
        <w:t>Обращение Заявителя посредством ЕПГУ</w:t>
      </w:r>
      <w:r>
        <w:rPr>
          <w:sz w:val="28"/>
          <w:szCs w:val="28"/>
          <w:lang w:eastAsia="en-US"/>
        </w:rPr>
        <w:t>.</w:t>
      </w:r>
    </w:p>
    <w:p w:rsidR="00DE0836" w:rsidRDefault="001D1CA0">
      <w:pPr>
        <w:numPr>
          <w:ilvl w:val="2"/>
          <w:numId w:val="11"/>
        </w:numPr>
        <w:tabs>
          <w:tab w:val="left" w:pos="1701"/>
        </w:tabs>
        <w:spacing w:line="360" w:lineRule="exact"/>
        <w:ind w:left="0" w:firstLine="709"/>
        <w:jc w:val="both"/>
        <w:rPr>
          <w:sz w:val="28"/>
          <w:szCs w:val="28"/>
        </w:rPr>
      </w:pPr>
      <w:proofErr w:type="gramStart"/>
      <w:r>
        <w:rPr>
          <w:rFonts w:eastAsia="Calibri"/>
          <w:sz w:val="28"/>
          <w:szCs w:val="28"/>
          <w:lang w:eastAsia="en-US"/>
        </w:rPr>
        <w:t xml:space="preserve">для получения </w:t>
      </w:r>
      <w:r>
        <w:rPr>
          <w:sz w:val="28"/>
          <w:szCs w:val="28"/>
          <w:lang w:eastAsia="en-US"/>
        </w:rPr>
        <w:t>Услуги</w:t>
      </w:r>
      <w:r>
        <w:rPr>
          <w:rFonts w:eastAsia="Calibri"/>
          <w:sz w:val="28"/>
          <w:szCs w:val="28"/>
          <w:lang w:eastAsia="en-US"/>
        </w:rPr>
        <w:t xml:space="preserve">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Pr>
          <w:rFonts w:eastAsia="Calibri"/>
          <w:sz w:val="28"/>
          <w:szCs w:val="28"/>
          <w:lang w:eastAsia="en-US"/>
        </w:rPr>
        <w:t>автозаполнение</w:t>
      </w:r>
      <w:proofErr w:type="spellEnd"/>
      <w:r>
        <w:rPr>
          <w:rFonts w:eastAsia="Calibri"/>
          <w:sz w:val="28"/>
          <w:szCs w:val="28"/>
          <w:lang w:eastAsia="en-US"/>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10.2.5 настоящего Административного регламента</w:t>
      </w:r>
      <w:r>
        <w:rPr>
          <w:sz w:val="28"/>
          <w:szCs w:val="28"/>
          <w:lang w:eastAsia="en-US"/>
        </w:rPr>
        <w:t>.</w:t>
      </w:r>
      <w:proofErr w:type="gramEnd"/>
      <w:r>
        <w:rPr>
          <w:sz w:val="28"/>
          <w:szCs w:val="28"/>
          <w:lang w:eastAsia="en-US"/>
        </w:rPr>
        <w:t xml:space="preserve">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DE0836" w:rsidRDefault="001D1CA0">
      <w:pPr>
        <w:numPr>
          <w:ilvl w:val="2"/>
          <w:numId w:val="11"/>
        </w:numPr>
        <w:tabs>
          <w:tab w:val="left" w:pos="1701"/>
        </w:tabs>
        <w:spacing w:line="360" w:lineRule="exact"/>
        <w:ind w:left="0" w:firstLine="709"/>
        <w:jc w:val="both"/>
        <w:rPr>
          <w:sz w:val="28"/>
          <w:szCs w:val="28"/>
        </w:rPr>
      </w:pPr>
      <w:r>
        <w:rPr>
          <w:rFonts w:eastAsia="Calibri"/>
          <w:sz w:val="28"/>
          <w:szCs w:val="28"/>
          <w:lang w:eastAsia="en-US"/>
        </w:rPr>
        <w:t xml:space="preserve">отправленные документы поступают в личный кабинет Организации в ИС посредством интеграционного взаимодействия с ЕПГУ. </w:t>
      </w:r>
    </w:p>
    <w:p w:rsidR="00DE0836" w:rsidRDefault="001D1CA0">
      <w:pPr>
        <w:pStyle w:val="111"/>
        <w:numPr>
          <w:ilvl w:val="2"/>
          <w:numId w:val="11"/>
        </w:numPr>
        <w:tabs>
          <w:tab w:val="left" w:pos="0"/>
          <w:tab w:val="left" w:pos="1701"/>
        </w:tabs>
        <w:spacing w:line="360" w:lineRule="exact"/>
        <w:ind w:left="0" w:firstLine="709"/>
      </w:pPr>
      <w:r>
        <w:t xml:space="preserve">Заявитель уведомляется о получении </w:t>
      </w:r>
      <w:r>
        <w:rPr>
          <w:rFonts w:eastAsia="Times New Roman"/>
        </w:rPr>
        <w:t>Организацией</w:t>
      </w:r>
      <w:r>
        <w:t xml:space="preserve"> Заявления и документов в день его подачи посредством изменения статуса Заявления в Личном кабинете Заявителя на ЕПГУ.</w:t>
      </w:r>
    </w:p>
    <w:p w:rsidR="00DE0836" w:rsidRDefault="001D1CA0">
      <w:pPr>
        <w:pStyle w:val="111"/>
        <w:numPr>
          <w:ilvl w:val="2"/>
          <w:numId w:val="11"/>
        </w:numPr>
        <w:tabs>
          <w:tab w:val="left" w:pos="0"/>
          <w:tab w:val="left" w:pos="1701"/>
        </w:tabs>
        <w:spacing w:line="360" w:lineRule="exact"/>
        <w:ind w:left="0" w:firstLine="709"/>
      </w:pPr>
      <w:r>
        <w:rPr>
          <w:rFonts w:eastAsia="Times New Roman"/>
        </w:rPr>
        <w:t>в случае необходимости проведения индивидуального отбора в  Организации Заявитель информируется через личный кабинет на ЕПГУ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DE0836" w:rsidRDefault="001D1CA0">
      <w:pPr>
        <w:pStyle w:val="111"/>
        <w:numPr>
          <w:ilvl w:val="2"/>
          <w:numId w:val="11"/>
        </w:numPr>
        <w:tabs>
          <w:tab w:val="left" w:pos="0"/>
          <w:tab w:val="left" w:pos="1701"/>
        </w:tabs>
        <w:spacing w:line="360" w:lineRule="exact"/>
        <w:ind w:left="0" w:firstLine="709"/>
      </w:pPr>
      <w:r>
        <w:rPr>
          <w:rFonts w:eastAsia="Times New Roman"/>
        </w:rPr>
        <w:lastRenderedPageBreak/>
        <w:t xml:space="preserve">информация о дате, времени и месте проведения индивидуального отбора размещается на информационном стенде </w:t>
      </w:r>
      <w:r>
        <w:rPr>
          <w:rFonts w:eastAsia="Times New Roman"/>
        </w:rPr>
        <w:br/>
        <w:t xml:space="preserve">и официальном сайте Организации не </w:t>
      </w:r>
      <w:proofErr w:type="gramStart"/>
      <w:r>
        <w:rPr>
          <w:rFonts w:eastAsia="Times New Roman"/>
        </w:rPr>
        <w:t>позднее</w:t>
      </w:r>
      <w:proofErr w:type="gramEnd"/>
      <w:r>
        <w:rPr>
          <w:rFonts w:eastAsia="Times New Roman"/>
        </w:rPr>
        <w:t xml:space="preserve"> чем за 3 (три) рабочих дня до даты проведения индивидуального отбора.</w:t>
      </w:r>
    </w:p>
    <w:p w:rsidR="00DE0836" w:rsidRDefault="001D1CA0">
      <w:pPr>
        <w:pStyle w:val="111"/>
        <w:numPr>
          <w:ilvl w:val="2"/>
          <w:numId w:val="11"/>
        </w:numPr>
        <w:tabs>
          <w:tab w:val="left" w:pos="0"/>
          <w:tab w:val="left" w:pos="1701"/>
        </w:tabs>
        <w:spacing w:line="360" w:lineRule="exact"/>
        <w:ind w:left="0" w:firstLine="709"/>
      </w:pPr>
      <w:r>
        <w:rPr>
          <w:rFonts w:eastAsia="Times New Roman"/>
        </w:rPr>
        <w:t>для прохождения индивидуального отбора Заявитель предоставляет в Организацию</w:t>
      </w:r>
      <w:r>
        <w:t xml:space="preserve"> оригиналы документов, </w:t>
      </w:r>
      <w:r>
        <w:rPr>
          <w:rFonts w:eastAsia="Times New Roman"/>
        </w:rPr>
        <w:t>сведения о которых указаны в Заявлении, ранее направленном Заявителем посредством ЕПГУ.</w:t>
      </w:r>
    </w:p>
    <w:p w:rsidR="00DE0836" w:rsidRDefault="001D1CA0">
      <w:pPr>
        <w:pStyle w:val="111"/>
        <w:numPr>
          <w:ilvl w:val="2"/>
          <w:numId w:val="11"/>
        </w:numPr>
        <w:tabs>
          <w:tab w:val="left" w:pos="0"/>
          <w:tab w:val="left" w:pos="1701"/>
        </w:tabs>
        <w:spacing w:line="360" w:lineRule="exact"/>
        <w:ind w:left="0" w:firstLine="709"/>
      </w:pPr>
      <w:r>
        <w:rPr>
          <w:rFonts w:eastAsia="Times New Roman"/>
        </w:rPr>
        <w:t>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после проведения индивидуального отбора в Личный кабинет Заявителя на ЕПГУ направляется уведомление о предоставлении Услуги.</w:t>
      </w:r>
    </w:p>
    <w:p w:rsidR="00DE0836" w:rsidRDefault="001D1CA0">
      <w:pPr>
        <w:pStyle w:val="111"/>
        <w:numPr>
          <w:ilvl w:val="2"/>
          <w:numId w:val="11"/>
        </w:numPr>
        <w:tabs>
          <w:tab w:val="left" w:pos="0"/>
          <w:tab w:val="left" w:pos="1701"/>
        </w:tabs>
        <w:spacing w:line="360" w:lineRule="exact"/>
        <w:ind w:left="0" w:firstLine="709"/>
      </w:pPr>
      <w:r>
        <w:rPr>
          <w:rFonts w:eastAsia="Times New Roman"/>
        </w:rPr>
        <w:t xml:space="preserve">в случае отсутствия необходимости проведения индивидуального отбора в Организации </w:t>
      </w:r>
      <w:r>
        <w:t xml:space="preserve">Заявителю </w:t>
      </w:r>
      <w:r>
        <w:rPr>
          <w:rFonts w:eastAsia="Times New Roman"/>
        </w:rPr>
        <w:t xml:space="preserve">в течение 4 (четырех) рабочих дней </w:t>
      </w:r>
      <w:proofErr w:type="gramStart"/>
      <w:r>
        <w:rPr>
          <w:rFonts w:eastAsia="Times New Roman"/>
        </w:rPr>
        <w:t>с даты регистрации</w:t>
      </w:r>
      <w:proofErr w:type="gramEnd"/>
      <w:r>
        <w:rPr>
          <w:rFonts w:eastAsia="Times New Roman"/>
        </w:rPr>
        <w:t xml:space="preserve"> Заявления в Организации в Личный кабинет на ЕПГУ направляется уведомление о необходимости в течение 4 (четырех) рабочих дней подписания</w:t>
      </w:r>
      <w:r>
        <w:t xml:space="preserve"> договора посредством функционала Личного кабинета </w:t>
      </w:r>
      <w:r>
        <w:br/>
        <w:t>на ЕПГУ.</w:t>
      </w:r>
    </w:p>
    <w:p w:rsidR="00DE0836" w:rsidRDefault="001D1CA0">
      <w:pPr>
        <w:numPr>
          <w:ilvl w:val="1"/>
          <w:numId w:val="11"/>
        </w:numPr>
        <w:tabs>
          <w:tab w:val="left" w:pos="0"/>
        </w:tabs>
        <w:spacing w:line="360" w:lineRule="exact"/>
        <w:ind w:left="0" w:firstLine="709"/>
        <w:jc w:val="both"/>
        <w:rPr>
          <w:sz w:val="28"/>
          <w:szCs w:val="28"/>
        </w:rPr>
      </w:pPr>
      <w:r>
        <w:rPr>
          <w:rFonts w:eastAsia="Calibri"/>
          <w:sz w:val="28"/>
          <w:szCs w:val="28"/>
          <w:lang w:eastAsia="en-US"/>
        </w:rPr>
        <w:t xml:space="preserve">Прием запроса в МФЦ осуществляется в соответствии с соглашением о взаимодействии, заключенным между МФЦ и администрацией Пермского муниципального округа Пермского края, с момента вступления </w:t>
      </w:r>
      <w:r>
        <w:rPr>
          <w:rFonts w:eastAsia="Calibri"/>
          <w:sz w:val="28"/>
          <w:szCs w:val="28"/>
          <w:lang w:eastAsia="en-US"/>
        </w:rPr>
        <w:br/>
        <w:t>в силу соглашения о взаимодействии.</w:t>
      </w:r>
    </w:p>
    <w:p w:rsidR="00DE0836" w:rsidRDefault="001D1CA0">
      <w:pPr>
        <w:numPr>
          <w:ilvl w:val="1"/>
          <w:numId w:val="11"/>
        </w:numPr>
        <w:tabs>
          <w:tab w:val="left" w:pos="0"/>
        </w:tabs>
        <w:spacing w:line="360" w:lineRule="exact"/>
        <w:ind w:left="0" w:firstLine="709"/>
        <w:jc w:val="both"/>
        <w:rPr>
          <w:sz w:val="28"/>
          <w:szCs w:val="28"/>
        </w:rPr>
      </w:pPr>
      <w:r>
        <w:rPr>
          <w:rFonts w:eastAsia="Calibri"/>
          <w:sz w:val="28"/>
          <w:szCs w:val="28"/>
          <w:lang w:eastAsia="en-US"/>
        </w:rPr>
        <w:t>Обращение Заявителя в Организацию.</w:t>
      </w:r>
    </w:p>
    <w:p w:rsidR="00DE0836" w:rsidRDefault="001D1CA0">
      <w:pPr>
        <w:numPr>
          <w:ilvl w:val="2"/>
          <w:numId w:val="11"/>
        </w:numPr>
        <w:tabs>
          <w:tab w:val="left" w:pos="1560"/>
        </w:tabs>
        <w:spacing w:line="360" w:lineRule="exact"/>
        <w:ind w:left="0" w:firstLine="709"/>
        <w:jc w:val="both"/>
        <w:rPr>
          <w:sz w:val="28"/>
          <w:szCs w:val="28"/>
        </w:rPr>
      </w:pPr>
      <w:r>
        <w:rPr>
          <w:rFonts w:eastAsia="Calibri"/>
          <w:sz w:val="28"/>
          <w:szCs w:val="28"/>
          <w:lang w:eastAsia="en-US"/>
        </w:rPr>
        <w:t xml:space="preserve"> Для получения </w:t>
      </w:r>
      <w:r>
        <w:rPr>
          <w:sz w:val="28"/>
          <w:szCs w:val="28"/>
          <w:lang w:eastAsia="en-US"/>
        </w:rPr>
        <w:t>Услуги</w:t>
      </w:r>
      <w:r>
        <w:rPr>
          <w:rFonts w:eastAsia="Calibri"/>
          <w:sz w:val="28"/>
          <w:szCs w:val="28"/>
          <w:lang w:eastAsia="en-US"/>
        </w:rPr>
        <w:t xml:space="preserve"> Заявитель обращается в Организацию, где   предоставляет пакет документов, предусмотренных пунктом </w:t>
      </w:r>
      <w:r>
        <w:rPr>
          <w:rFonts w:eastAsia="Calibri"/>
          <w:sz w:val="28"/>
          <w:szCs w:val="28"/>
          <w:lang w:eastAsia="en-US"/>
        </w:rPr>
        <w:fldChar w:fldCharType="begin"/>
      </w:r>
      <w:r>
        <w:rPr>
          <w:rFonts w:eastAsia="Calibri"/>
          <w:sz w:val="28"/>
          <w:szCs w:val="28"/>
          <w:lang w:eastAsia="en-US"/>
        </w:rPr>
        <w:instrText xml:space="preserve"> REF _Ref63871401 \r \r \h </w:instrText>
      </w:r>
      <w:r>
        <w:rPr>
          <w:rFonts w:eastAsia="Calibri"/>
          <w:sz w:val="28"/>
          <w:szCs w:val="28"/>
          <w:lang w:eastAsia="en-US"/>
        </w:rPr>
      </w:r>
      <w:r>
        <w:rPr>
          <w:rFonts w:eastAsia="Calibri"/>
          <w:sz w:val="28"/>
          <w:szCs w:val="28"/>
          <w:lang w:eastAsia="en-US"/>
        </w:rPr>
        <w:fldChar w:fldCharType="separate"/>
      </w:r>
      <w:r>
        <w:rPr>
          <w:rFonts w:eastAsia="Calibri"/>
          <w:sz w:val="28"/>
          <w:szCs w:val="28"/>
          <w:lang w:eastAsia="en-US"/>
        </w:rPr>
        <w:t>10.1</w:t>
      </w:r>
      <w:r>
        <w:rPr>
          <w:rFonts w:eastAsia="Calibri"/>
          <w:sz w:val="28"/>
          <w:szCs w:val="28"/>
          <w:lang w:eastAsia="en-US"/>
        </w:rPr>
        <w:fldChar w:fldCharType="end"/>
      </w:r>
      <w:r>
        <w:rPr>
          <w:rFonts w:eastAsia="Calibri"/>
          <w:sz w:val="28"/>
          <w:szCs w:val="28"/>
          <w:lang w:eastAsia="en-US"/>
        </w:rPr>
        <w:t xml:space="preserve"> настоящего Административного регламента.</w:t>
      </w:r>
    </w:p>
    <w:p w:rsidR="00DE0836" w:rsidRDefault="001D1CA0">
      <w:pPr>
        <w:numPr>
          <w:ilvl w:val="2"/>
          <w:numId w:val="11"/>
        </w:numPr>
        <w:tabs>
          <w:tab w:val="left" w:pos="1560"/>
        </w:tabs>
        <w:spacing w:line="360" w:lineRule="exact"/>
        <w:ind w:left="0" w:firstLine="709"/>
        <w:jc w:val="both"/>
        <w:rPr>
          <w:sz w:val="28"/>
          <w:szCs w:val="28"/>
        </w:rPr>
      </w:pPr>
      <w:r>
        <w:rPr>
          <w:rFonts w:eastAsia="Calibri"/>
          <w:sz w:val="28"/>
          <w:szCs w:val="28"/>
          <w:lang w:eastAsia="en-US"/>
        </w:rPr>
        <w:t> Заявление о предоставлении Услуги заполняется на основании сведений, указанных в документах, предоставленных Заявителем, и   распечатывается работником Организации, подписывается Заявителем в присутствии работника Организации.</w:t>
      </w:r>
    </w:p>
    <w:p w:rsidR="00DE0836" w:rsidRDefault="001D1CA0">
      <w:pPr>
        <w:numPr>
          <w:ilvl w:val="2"/>
          <w:numId w:val="11"/>
        </w:numPr>
        <w:tabs>
          <w:tab w:val="left" w:pos="1560"/>
        </w:tabs>
        <w:spacing w:line="360" w:lineRule="exact"/>
        <w:ind w:left="0" w:firstLine="709"/>
        <w:jc w:val="both"/>
        <w:rPr>
          <w:sz w:val="28"/>
          <w:szCs w:val="28"/>
        </w:rPr>
      </w:pPr>
      <w:r>
        <w:rPr>
          <w:rFonts w:eastAsia="Calibri"/>
          <w:sz w:val="28"/>
          <w:szCs w:val="28"/>
          <w:lang w:eastAsia="en-US"/>
        </w:rPr>
        <w:t xml:space="preserve"> В случае наличия оснований, предусмотренных подразделом 13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w:t>
      </w:r>
      <w:r>
        <w:rPr>
          <w:rFonts w:eastAsia="Calibri"/>
          <w:bCs/>
          <w:sz w:val="28"/>
          <w:szCs w:val="28"/>
          <w:lang w:eastAsia="en-US"/>
        </w:rPr>
        <w:t>в приеме документов, необходимых для предоставления Услуги,</w:t>
      </w:r>
      <w:r>
        <w:rPr>
          <w:rFonts w:eastAsia="Calibri"/>
          <w:sz w:val="28"/>
          <w:szCs w:val="28"/>
          <w:lang w:eastAsia="en-US"/>
        </w:rPr>
        <w:t xml:space="preserve"> составляется по форме согласно приложению 3 к настоящему Административному регламенту, подписывается работником Организации и выдается Заявителю в бумажной форме.</w:t>
      </w:r>
    </w:p>
    <w:p w:rsidR="00DE0836" w:rsidRDefault="001D1CA0">
      <w:pPr>
        <w:numPr>
          <w:ilvl w:val="2"/>
          <w:numId w:val="11"/>
        </w:numPr>
        <w:tabs>
          <w:tab w:val="left" w:pos="1560"/>
        </w:tabs>
        <w:spacing w:line="360" w:lineRule="exact"/>
        <w:ind w:left="0" w:firstLine="709"/>
        <w:jc w:val="both"/>
        <w:rPr>
          <w:sz w:val="28"/>
          <w:szCs w:val="28"/>
        </w:rPr>
      </w:pPr>
      <w:r>
        <w:rPr>
          <w:rFonts w:eastAsia="Calibri"/>
          <w:sz w:val="28"/>
          <w:szCs w:val="28"/>
          <w:lang w:eastAsia="en-US"/>
        </w:rPr>
        <w:lastRenderedPageBreak/>
        <w:t> 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w:t>
      </w:r>
    </w:p>
    <w:p w:rsidR="00DE0836" w:rsidRDefault="001D1CA0">
      <w:pPr>
        <w:numPr>
          <w:ilvl w:val="2"/>
          <w:numId w:val="11"/>
        </w:numPr>
        <w:tabs>
          <w:tab w:val="left" w:pos="1560"/>
        </w:tabs>
        <w:spacing w:line="360" w:lineRule="exact"/>
        <w:ind w:left="0" w:firstLine="709"/>
        <w:jc w:val="both"/>
        <w:rPr>
          <w:sz w:val="28"/>
          <w:szCs w:val="28"/>
        </w:rPr>
      </w:pPr>
      <w:r>
        <w:rPr>
          <w:rFonts w:eastAsia="Calibri"/>
          <w:sz w:val="28"/>
          <w:szCs w:val="28"/>
          <w:lang w:eastAsia="en-US"/>
        </w:rPr>
        <w:t> Работник Организации выдает Заявителю расписку о получении документов, с указанием даты их получения и регистрационного номера Заявителя.</w:t>
      </w:r>
    </w:p>
    <w:p w:rsidR="00DE0836" w:rsidRDefault="001D1CA0">
      <w:pPr>
        <w:numPr>
          <w:ilvl w:val="2"/>
          <w:numId w:val="11"/>
        </w:numPr>
        <w:tabs>
          <w:tab w:val="left" w:pos="1560"/>
        </w:tabs>
        <w:spacing w:line="360" w:lineRule="exact"/>
        <w:ind w:left="0" w:firstLine="709"/>
        <w:jc w:val="both"/>
        <w:rPr>
          <w:sz w:val="28"/>
          <w:szCs w:val="28"/>
        </w:rPr>
      </w:pPr>
      <w:r>
        <w:rPr>
          <w:rFonts w:eastAsia="Calibri"/>
          <w:sz w:val="28"/>
          <w:szCs w:val="28"/>
          <w:lang w:eastAsia="en-US"/>
        </w:rPr>
        <w:t xml:space="preserve"> В случае необходимости проведения индивидуального отбора Организация в течение 10 (десяти) рабочих дней </w:t>
      </w:r>
      <w:proofErr w:type="gramStart"/>
      <w:r>
        <w:rPr>
          <w:rFonts w:eastAsia="Calibri"/>
          <w:sz w:val="28"/>
          <w:szCs w:val="28"/>
          <w:lang w:eastAsia="en-US"/>
        </w:rPr>
        <w:t>с даты регистрации</w:t>
      </w:r>
      <w:proofErr w:type="gramEnd"/>
      <w:r>
        <w:rPr>
          <w:rFonts w:eastAsia="Calibri"/>
          <w:sz w:val="28"/>
          <w:szCs w:val="28"/>
          <w:lang w:eastAsia="en-US"/>
        </w:rPr>
        <w:t xml:space="preserve">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DE0836" w:rsidRDefault="00DE0836">
      <w:pPr>
        <w:spacing w:line="360" w:lineRule="exact"/>
        <w:ind w:firstLine="709"/>
        <w:jc w:val="both"/>
        <w:rPr>
          <w:rFonts w:eastAsia="Calibri"/>
          <w:sz w:val="28"/>
          <w:szCs w:val="28"/>
          <w:lang w:eastAsia="en-US"/>
        </w:rPr>
      </w:pPr>
    </w:p>
    <w:p w:rsidR="00DE0836" w:rsidRDefault="001D1CA0">
      <w:pPr>
        <w:keepNext/>
        <w:numPr>
          <w:ilvl w:val="0"/>
          <w:numId w:val="12"/>
        </w:numPr>
        <w:tabs>
          <w:tab w:val="left" w:pos="426"/>
        </w:tabs>
        <w:spacing w:line="360" w:lineRule="exact"/>
        <w:ind w:left="0" w:firstLine="0"/>
        <w:jc w:val="center"/>
        <w:outlineLvl w:val="1"/>
        <w:rPr>
          <w:sz w:val="28"/>
          <w:szCs w:val="28"/>
        </w:rPr>
      </w:pPr>
      <w:r>
        <w:rPr>
          <w:rFonts w:eastAsia="Calibri"/>
          <w:b/>
          <w:bCs/>
          <w:sz w:val="28"/>
          <w:szCs w:val="28"/>
          <w:lang w:eastAsia="en-US"/>
        </w:rPr>
        <w:t>Способы получения Заявителем результатов предоставления Услуги</w:t>
      </w:r>
    </w:p>
    <w:p w:rsidR="00DE0836" w:rsidRDefault="00DE0836">
      <w:pPr>
        <w:keepNext/>
        <w:spacing w:line="360" w:lineRule="exact"/>
        <w:ind w:firstLine="709"/>
        <w:jc w:val="center"/>
        <w:outlineLvl w:val="1"/>
        <w:rPr>
          <w:rFonts w:eastAsia="Calibri"/>
          <w:b/>
          <w:bCs/>
          <w:sz w:val="28"/>
          <w:szCs w:val="28"/>
          <w:lang w:eastAsia="en-US"/>
        </w:rPr>
      </w:pPr>
    </w:p>
    <w:p w:rsidR="00DE0836" w:rsidRDefault="001D1CA0">
      <w:pPr>
        <w:numPr>
          <w:ilvl w:val="1"/>
          <w:numId w:val="13"/>
        </w:numPr>
        <w:spacing w:line="360" w:lineRule="exact"/>
        <w:ind w:left="0" w:firstLine="709"/>
        <w:jc w:val="both"/>
        <w:rPr>
          <w:sz w:val="28"/>
          <w:szCs w:val="28"/>
        </w:rPr>
      </w:pPr>
      <w:r>
        <w:rPr>
          <w:rFonts w:eastAsia="Calibri"/>
          <w:sz w:val="28"/>
          <w:szCs w:val="28"/>
          <w:lang w:eastAsia="en-US"/>
        </w:rPr>
        <w:t xml:space="preserve">Заявитель уведомляется о ходе рассмотрения и готовности результата предоставления </w:t>
      </w:r>
      <w:r>
        <w:rPr>
          <w:sz w:val="28"/>
          <w:szCs w:val="28"/>
          <w:lang w:eastAsia="en-US"/>
        </w:rPr>
        <w:t>Услуги</w:t>
      </w:r>
      <w:r>
        <w:rPr>
          <w:rFonts w:eastAsia="Calibri"/>
          <w:sz w:val="28"/>
          <w:szCs w:val="28"/>
          <w:lang w:eastAsia="en-US"/>
        </w:rPr>
        <w:t xml:space="preserve"> следующими способами:</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личного кабинета на ЕПГУ;</w:t>
      </w:r>
    </w:p>
    <w:p w:rsidR="00DE0836" w:rsidRDefault="001D1CA0">
      <w:pPr>
        <w:numPr>
          <w:ilvl w:val="2"/>
          <w:numId w:val="13"/>
        </w:numPr>
        <w:tabs>
          <w:tab w:val="left" w:pos="1701"/>
        </w:tabs>
        <w:spacing w:line="360" w:lineRule="exact"/>
        <w:ind w:left="0" w:firstLine="709"/>
        <w:jc w:val="both"/>
        <w:rPr>
          <w:sz w:val="28"/>
          <w:szCs w:val="28"/>
        </w:rPr>
      </w:pPr>
      <w:r>
        <w:rPr>
          <w:sz w:val="28"/>
          <w:szCs w:val="28"/>
          <w:lang w:eastAsia="en-US"/>
        </w:rPr>
        <w:t>по электронной почте;</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 xml:space="preserve">Заявитель может самостоятельно получить информацию о ходе рассмотрения и готовности результата предоставления </w:t>
      </w:r>
      <w:r>
        <w:rPr>
          <w:sz w:val="28"/>
          <w:szCs w:val="28"/>
          <w:lang w:eastAsia="en-US"/>
        </w:rPr>
        <w:t>Услуги</w:t>
      </w:r>
      <w:r>
        <w:rPr>
          <w:rFonts w:eastAsia="Calibri"/>
          <w:sz w:val="28"/>
          <w:szCs w:val="28"/>
          <w:lang w:eastAsia="en-US"/>
        </w:rPr>
        <w:t xml:space="preserve"> посредством:</w:t>
      </w:r>
    </w:p>
    <w:p w:rsidR="00DE0836" w:rsidRDefault="001D1CA0">
      <w:pPr>
        <w:tabs>
          <w:tab w:val="left" w:pos="1134"/>
          <w:tab w:val="left" w:pos="1418"/>
          <w:tab w:val="left" w:pos="9781"/>
        </w:tabs>
        <w:spacing w:line="360" w:lineRule="exact"/>
        <w:ind w:firstLine="709"/>
        <w:jc w:val="both"/>
        <w:rPr>
          <w:sz w:val="28"/>
          <w:szCs w:val="28"/>
        </w:rPr>
      </w:pPr>
      <w:r>
        <w:rPr>
          <w:rFonts w:eastAsia="Calibri"/>
          <w:sz w:val="28"/>
          <w:szCs w:val="28"/>
          <w:lang w:eastAsia="en-US"/>
        </w:rPr>
        <w:t>а)   личного кабинета на ЕПГУ;</w:t>
      </w:r>
    </w:p>
    <w:p w:rsidR="00DE0836" w:rsidRDefault="001D1CA0">
      <w:pPr>
        <w:tabs>
          <w:tab w:val="left" w:pos="1134"/>
          <w:tab w:val="left" w:pos="1418"/>
          <w:tab w:val="left" w:pos="9781"/>
        </w:tabs>
        <w:spacing w:line="360" w:lineRule="exact"/>
        <w:ind w:firstLine="709"/>
        <w:jc w:val="both"/>
        <w:rPr>
          <w:sz w:val="28"/>
          <w:szCs w:val="28"/>
        </w:rPr>
      </w:pPr>
      <w:r>
        <w:rPr>
          <w:rFonts w:eastAsia="Calibri"/>
          <w:sz w:val="28"/>
          <w:szCs w:val="28"/>
          <w:lang w:eastAsia="en-US"/>
        </w:rPr>
        <w:t>б)   по бесплатному единому номеру телефона поддержки ЕПГУ</w:t>
      </w:r>
      <w:r>
        <w:rPr>
          <w:rFonts w:eastAsia="Calibri"/>
          <w:sz w:val="28"/>
          <w:szCs w:val="28"/>
          <w:lang w:eastAsia="en-US"/>
        </w:rPr>
        <w:br/>
        <w:t xml:space="preserve"> (8 800 100 70 10);</w:t>
      </w:r>
    </w:p>
    <w:p w:rsidR="00DE0836" w:rsidRDefault="001D1CA0">
      <w:pPr>
        <w:tabs>
          <w:tab w:val="left" w:pos="1134"/>
          <w:tab w:val="left" w:pos="1418"/>
          <w:tab w:val="left" w:pos="9781"/>
        </w:tabs>
        <w:spacing w:line="360" w:lineRule="exact"/>
        <w:ind w:firstLine="709"/>
        <w:jc w:val="both"/>
        <w:rPr>
          <w:sz w:val="28"/>
          <w:szCs w:val="28"/>
        </w:rPr>
      </w:pPr>
      <w:r>
        <w:rPr>
          <w:rFonts w:eastAsia="Calibri"/>
          <w:sz w:val="28"/>
          <w:szCs w:val="28"/>
          <w:lang w:eastAsia="en-US"/>
        </w:rPr>
        <w:t>в)   в МФЦ.</w:t>
      </w:r>
    </w:p>
    <w:p w:rsidR="00DE0836" w:rsidRDefault="001D1CA0">
      <w:pPr>
        <w:numPr>
          <w:ilvl w:val="1"/>
          <w:numId w:val="13"/>
        </w:numPr>
        <w:spacing w:line="360" w:lineRule="exact"/>
        <w:ind w:left="0" w:firstLine="709"/>
        <w:jc w:val="both"/>
        <w:rPr>
          <w:sz w:val="28"/>
          <w:szCs w:val="28"/>
        </w:rPr>
      </w:pPr>
      <w:r>
        <w:rPr>
          <w:rFonts w:eastAsia="Calibri"/>
          <w:sz w:val="28"/>
          <w:szCs w:val="28"/>
          <w:lang w:eastAsia="en-US"/>
        </w:rPr>
        <w:t xml:space="preserve">Способы получения результата </w:t>
      </w:r>
      <w:r>
        <w:rPr>
          <w:sz w:val="28"/>
          <w:szCs w:val="28"/>
          <w:lang w:eastAsia="en-US"/>
        </w:rPr>
        <w:t>Услуги</w:t>
      </w:r>
      <w:r>
        <w:rPr>
          <w:rFonts w:eastAsia="Calibri"/>
          <w:sz w:val="28"/>
          <w:szCs w:val="28"/>
          <w:lang w:eastAsia="en-US"/>
        </w:rPr>
        <w:t>:</w:t>
      </w:r>
    </w:p>
    <w:p w:rsidR="00DE0836" w:rsidRDefault="001D1CA0">
      <w:pPr>
        <w:pStyle w:val="11"/>
        <w:numPr>
          <w:ilvl w:val="2"/>
          <w:numId w:val="13"/>
        </w:numPr>
        <w:tabs>
          <w:tab w:val="left" w:pos="0"/>
          <w:tab w:val="left" w:pos="708"/>
          <w:tab w:val="left" w:pos="1701"/>
        </w:tabs>
        <w:spacing w:line="360" w:lineRule="exact"/>
        <w:ind w:left="0" w:firstLine="709"/>
      </w:pPr>
      <w:r>
        <w:t>в Личном кабинете на ЕПГУ.</w:t>
      </w:r>
    </w:p>
    <w:p w:rsidR="00DE0836" w:rsidRDefault="001D1CA0">
      <w:pPr>
        <w:pStyle w:val="11"/>
        <w:tabs>
          <w:tab w:val="clear" w:pos="0"/>
          <w:tab w:val="left" w:pos="708"/>
          <w:tab w:val="left" w:pos="1701"/>
        </w:tabs>
        <w:spacing w:line="360" w:lineRule="exact"/>
        <w:ind w:firstLine="709"/>
      </w:pPr>
      <w:r>
        <w:t>Результат предоставления Услуги независимо от принятого решения направляется Заявителю в Личный кабинет на ЕПГУ.</w:t>
      </w:r>
    </w:p>
    <w:p w:rsidR="00DE0836" w:rsidRDefault="001D1CA0">
      <w:pPr>
        <w:pStyle w:val="11"/>
        <w:tabs>
          <w:tab w:val="clear" w:pos="0"/>
          <w:tab w:val="left" w:pos="708"/>
          <w:tab w:val="left" w:pos="1701"/>
        </w:tabs>
        <w:spacing w:line="360" w:lineRule="exact"/>
        <w:ind w:firstLine="709"/>
      </w:pPr>
      <w:r>
        <w:rPr>
          <w:rFonts w:eastAsia="Times New Roman"/>
        </w:rPr>
        <w:t xml:space="preserve">В случае принятия предварительного решения о предоставлении Услуги Заявителю направляется уведомление в Личный кабинет на ЕПГУ; </w:t>
      </w:r>
    </w:p>
    <w:p w:rsidR="00DE0836" w:rsidRDefault="001D1CA0">
      <w:pPr>
        <w:pStyle w:val="11"/>
        <w:numPr>
          <w:ilvl w:val="2"/>
          <w:numId w:val="13"/>
        </w:numPr>
        <w:tabs>
          <w:tab w:val="left" w:pos="0"/>
          <w:tab w:val="left" w:pos="708"/>
          <w:tab w:val="left" w:pos="1701"/>
        </w:tabs>
        <w:spacing w:line="360" w:lineRule="exact"/>
        <w:ind w:left="0" w:firstLine="709"/>
      </w:pPr>
      <w:r>
        <w:rPr>
          <w:rFonts w:eastAsia="Times New Roman"/>
        </w:rPr>
        <w:t>в МФЦ на бумажном носителе. Результат предоставления Услуги распечатывается из Модуля МФЦ ЕИС ОУ;</w:t>
      </w:r>
    </w:p>
    <w:p w:rsidR="00DE0836" w:rsidRDefault="001D1CA0">
      <w:pPr>
        <w:pStyle w:val="11"/>
        <w:numPr>
          <w:ilvl w:val="2"/>
          <w:numId w:val="13"/>
        </w:numPr>
        <w:tabs>
          <w:tab w:val="left" w:pos="0"/>
          <w:tab w:val="left" w:pos="708"/>
          <w:tab w:val="left" w:pos="1701"/>
        </w:tabs>
        <w:spacing w:line="360" w:lineRule="exact"/>
        <w:ind w:left="0" w:firstLine="709"/>
      </w:pPr>
      <w:proofErr w:type="gramStart"/>
      <w:r>
        <w:rPr>
          <w:rFonts w:eastAsia="Times New Roman"/>
        </w:rPr>
        <w:t xml:space="preserve">в Организации в виде выписки из приказа о зачислении </w:t>
      </w:r>
      <w:r>
        <w:t>на обучение</w:t>
      </w:r>
      <w:proofErr w:type="gramEnd"/>
      <w:r>
        <w:t xml:space="preserve"> по дополнительным общеобразовательным программам по форме, установленной Организацией</w:t>
      </w:r>
      <w:r>
        <w:rPr>
          <w:rFonts w:eastAsia="Times New Roman"/>
        </w:rPr>
        <w:t>, в случае получения договора об образовании на бумажном носителе в день подписания Договора.</w:t>
      </w:r>
    </w:p>
    <w:p w:rsidR="00DE0836" w:rsidRDefault="001D1CA0">
      <w:pPr>
        <w:pStyle w:val="11"/>
        <w:numPr>
          <w:ilvl w:val="1"/>
          <w:numId w:val="13"/>
        </w:numPr>
        <w:tabs>
          <w:tab w:val="left" w:pos="0"/>
          <w:tab w:val="left" w:pos="708"/>
        </w:tabs>
        <w:spacing w:line="360" w:lineRule="exact"/>
        <w:ind w:left="0" w:firstLine="709"/>
      </w:pPr>
      <w:r>
        <w:lastRenderedPageBreak/>
        <w:t>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организационно-распорядительным актом Организации.</w:t>
      </w:r>
    </w:p>
    <w:p w:rsidR="00DE0836" w:rsidRDefault="00DE0836">
      <w:pPr>
        <w:pStyle w:val="11"/>
        <w:tabs>
          <w:tab w:val="clear" w:pos="0"/>
          <w:tab w:val="left" w:pos="708"/>
        </w:tabs>
        <w:spacing w:line="360" w:lineRule="exact"/>
        <w:ind w:left="709"/>
      </w:pPr>
    </w:p>
    <w:p w:rsidR="00DE0836" w:rsidRDefault="001D1CA0">
      <w:pPr>
        <w:keepNext/>
        <w:numPr>
          <w:ilvl w:val="0"/>
          <w:numId w:val="13"/>
        </w:numPr>
        <w:tabs>
          <w:tab w:val="left" w:pos="426"/>
        </w:tabs>
        <w:spacing w:line="240" w:lineRule="exact"/>
        <w:ind w:left="0" w:firstLine="0"/>
        <w:jc w:val="center"/>
        <w:outlineLvl w:val="1"/>
        <w:rPr>
          <w:sz w:val="28"/>
          <w:szCs w:val="28"/>
        </w:rPr>
      </w:pPr>
      <w:r>
        <w:rPr>
          <w:rFonts w:eastAsia="Calibri"/>
          <w:b/>
          <w:bCs/>
          <w:sz w:val="28"/>
          <w:szCs w:val="28"/>
          <w:lang w:eastAsia="en-US"/>
        </w:rPr>
        <w:t>Максимальный срок ожидания в очереди</w:t>
      </w:r>
    </w:p>
    <w:p w:rsidR="00DE0836" w:rsidRDefault="00DE0836">
      <w:pPr>
        <w:keepNext/>
        <w:spacing w:line="360" w:lineRule="exact"/>
        <w:ind w:firstLine="709"/>
        <w:jc w:val="center"/>
        <w:outlineLvl w:val="1"/>
        <w:rPr>
          <w:rFonts w:eastAsia="Calibri"/>
          <w:b/>
          <w:bCs/>
          <w:sz w:val="28"/>
          <w:szCs w:val="28"/>
          <w:lang w:eastAsia="en-US"/>
        </w:rPr>
      </w:pPr>
    </w:p>
    <w:p w:rsidR="00DE0836" w:rsidRDefault="001D1CA0">
      <w:pPr>
        <w:spacing w:line="360" w:lineRule="exact"/>
        <w:ind w:firstLine="708"/>
        <w:jc w:val="both"/>
        <w:rPr>
          <w:sz w:val="28"/>
          <w:szCs w:val="28"/>
        </w:rPr>
      </w:pPr>
      <w:r>
        <w:rPr>
          <w:rFonts w:eastAsia="Calibri"/>
          <w:sz w:val="28"/>
          <w:szCs w:val="28"/>
          <w:lang w:eastAsia="en-US"/>
        </w:rPr>
        <w:t>Максимальный срок ожидания в очереди при личной подаче Заявления в  Организации и в МФЦ при получении результата предоставления Услуги не должен превышать 15 минут.</w:t>
      </w:r>
    </w:p>
    <w:p w:rsidR="00DE0836" w:rsidRDefault="00DE0836">
      <w:pPr>
        <w:spacing w:line="360" w:lineRule="exact"/>
        <w:ind w:left="709"/>
        <w:jc w:val="both"/>
        <w:rPr>
          <w:rFonts w:eastAsia="Calibri"/>
          <w:sz w:val="28"/>
          <w:szCs w:val="28"/>
          <w:lang w:eastAsia="en-US"/>
        </w:rPr>
      </w:pPr>
    </w:p>
    <w:p w:rsidR="00DE0836" w:rsidRDefault="001D1CA0">
      <w:pPr>
        <w:keepNext/>
        <w:numPr>
          <w:ilvl w:val="0"/>
          <w:numId w:val="13"/>
        </w:numPr>
        <w:tabs>
          <w:tab w:val="left" w:pos="426"/>
        </w:tabs>
        <w:spacing w:line="240" w:lineRule="exact"/>
        <w:ind w:left="0" w:firstLine="0"/>
        <w:jc w:val="center"/>
        <w:outlineLvl w:val="1"/>
        <w:rPr>
          <w:sz w:val="28"/>
          <w:szCs w:val="28"/>
        </w:rPr>
      </w:pPr>
      <w:r>
        <w:rPr>
          <w:rFonts w:eastAsia="Calibri"/>
          <w:b/>
          <w:bCs/>
          <w:sz w:val="28"/>
          <w:szCs w:val="28"/>
          <w:lang w:eastAsia="en-US"/>
        </w:rPr>
        <w:t xml:space="preserve">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w:t>
      </w:r>
    </w:p>
    <w:p w:rsidR="00DE0836" w:rsidRDefault="001D1CA0">
      <w:pPr>
        <w:keepNext/>
        <w:tabs>
          <w:tab w:val="left" w:pos="426"/>
        </w:tabs>
        <w:spacing w:line="240" w:lineRule="exact"/>
        <w:jc w:val="center"/>
        <w:outlineLvl w:val="1"/>
        <w:rPr>
          <w:sz w:val="28"/>
          <w:szCs w:val="28"/>
        </w:rPr>
      </w:pPr>
      <w:r>
        <w:rPr>
          <w:rFonts w:eastAsia="Calibri"/>
          <w:b/>
          <w:bCs/>
          <w:sz w:val="28"/>
          <w:szCs w:val="28"/>
          <w:lang w:eastAsia="en-US"/>
        </w:rPr>
        <w:t>к обеспечению доступности указанных объектов для инвалидов, маломобильных групп населения</w:t>
      </w:r>
    </w:p>
    <w:p w:rsidR="00DE0836" w:rsidRDefault="00DE0836">
      <w:pPr>
        <w:keepNext/>
        <w:spacing w:line="360" w:lineRule="exact"/>
        <w:ind w:firstLine="709"/>
        <w:jc w:val="center"/>
        <w:outlineLvl w:val="1"/>
        <w:rPr>
          <w:rFonts w:eastAsia="Calibri"/>
          <w:b/>
          <w:bCs/>
          <w:sz w:val="28"/>
          <w:szCs w:val="28"/>
          <w:lang w:eastAsia="en-US"/>
        </w:rPr>
      </w:pPr>
    </w:p>
    <w:p w:rsidR="00DE0836" w:rsidRDefault="001D1CA0">
      <w:pPr>
        <w:numPr>
          <w:ilvl w:val="1"/>
          <w:numId w:val="13"/>
        </w:numPr>
        <w:tabs>
          <w:tab w:val="left" w:pos="1418"/>
          <w:tab w:val="left" w:pos="1843"/>
        </w:tabs>
        <w:spacing w:line="360" w:lineRule="exact"/>
        <w:ind w:left="0" w:firstLine="709"/>
        <w:jc w:val="both"/>
        <w:rPr>
          <w:sz w:val="28"/>
          <w:szCs w:val="28"/>
        </w:rPr>
      </w:pPr>
      <w:r>
        <w:rPr>
          <w:rFonts w:eastAsia="Calibri"/>
          <w:sz w:val="28"/>
          <w:szCs w:val="28"/>
          <w:lang w:eastAsia="en-US"/>
        </w:rPr>
        <w:t xml:space="preserve">При предоставлении Услуги в Организации и в МФЦ создаются условия инвалидам и другим маломобильным группам населения </w:t>
      </w:r>
      <w:r>
        <w:rPr>
          <w:rFonts w:eastAsia="Calibri"/>
          <w:sz w:val="28"/>
          <w:szCs w:val="28"/>
          <w:lang w:eastAsia="en-US"/>
        </w:rPr>
        <w:br/>
        <w:t>для беспрепятственного доступа к помещениям, в которых предоставляется Услуга, и беспрепятственного их передвижения в указанных помещениях.</w:t>
      </w:r>
    </w:p>
    <w:p w:rsidR="00DE0836" w:rsidRDefault="001D1CA0">
      <w:pPr>
        <w:numPr>
          <w:ilvl w:val="1"/>
          <w:numId w:val="13"/>
        </w:numPr>
        <w:tabs>
          <w:tab w:val="left" w:pos="1418"/>
          <w:tab w:val="left" w:pos="1843"/>
        </w:tabs>
        <w:spacing w:line="360" w:lineRule="exact"/>
        <w:ind w:left="0" w:firstLine="709"/>
        <w:jc w:val="both"/>
        <w:rPr>
          <w:sz w:val="28"/>
          <w:szCs w:val="28"/>
        </w:rPr>
      </w:pPr>
      <w:r>
        <w:rPr>
          <w:rFonts w:eastAsia="Calibri"/>
          <w:sz w:val="28"/>
          <w:szCs w:val="28"/>
          <w:lang w:eastAsia="en-US"/>
        </w:rPr>
        <w:t xml:space="preserve">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DE0836" w:rsidRDefault="001D1CA0">
      <w:pPr>
        <w:numPr>
          <w:ilvl w:val="1"/>
          <w:numId w:val="13"/>
        </w:numPr>
        <w:tabs>
          <w:tab w:val="left" w:pos="1418"/>
          <w:tab w:val="left" w:pos="1843"/>
        </w:tabs>
        <w:spacing w:line="360" w:lineRule="exact"/>
        <w:ind w:left="0" w:firstLine="709"/>
        <w:jc w:val="both"/>
        <w:rPr>
          <w:sz w:val="28"/>
          <w:szCs w:val="28"/>
        </w:rPr>
      </w:pPr>
      <w:proofErr w:type="gramStart"/>
      <w:r>
        <w:rPr>
          <w:rFonts w:eastAsia="Calibri"/>
          <w:sz w:val="28"/>
          <w:szCs w:val="28"/>
          <w:lang w:eastAsia="en-US"/>
        </w:rPr>
        <w:t>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Организации и МФЦ, входа в такие объекты и выхода из них, посадки в  транспортное средство и высадки из него, в том числе с</w:t>
      </w:r>
      <w:proofErr w:type="gramEnd"/>
      <w:r>
        <w:rPr>
          <w:rFonts w:eastAsia="Calibri"/>
          <w:sz w:val="28"/>
          <w:szCs w:val="28"/>
          <w:lang w:eastAsia="en-US"/>
        </w:rPr>
        <w:t xml:space="preserve"> использованием кресла-коляски, а также соответствовать нормам и правилам, установленным законодательством Российской Федерации.</w:t>
      </w:r>
    </w:p>
    <w:p w:rsidR="00DE0836" w:rsidRDefault="001D1CA0">
      <w:pPr>
        <w:numPr>
          <w:ilvl w:val="1"/>
          <w:numId w:val="13"/>
        </w:numPr>
        <w:tabs>
          <w:tab w:val="left" w:pos="1418"/>
          <w:tab w:val="left" w:pos="1843"/>
        </w:tabs>
        <w:spacing w:line="360" w:lineRule="exact"/>
        <w:ind w:left="0" w:firstLine="709"/>
        <w:jc w:val="both"/>
        <w:rPr>
          <w:sz w:val="28"/>
          <w:szCs w:val="28"/>
        </w:rPr>
      </w:pPr>
      <w:r>
        <w:rPr>
          <w:rFonts w:eastAsia="Calibri"/>
          <w:sz w:val="28"/>
          <w:szCs w:val="28"/>
          <w:lang w:eastAsia="en-US"/>
        </w:rPr>
        <w:t xml:space="preserve">Помещения, в которых осуществляется предоставление Услуги, должны быть оборудованы в соответствии с санитарными правилами </w:t>
      </w:r>
      <w:r>
        <w:rPr>
          <w:rFonts w:eastAsia="Calibri"/>
          <w:sz w:val="28"/>
          <w:szCs w:val="28"/>
          <w:lang w:eastAsia="en-US"/>
        </w:rPr>
        <w:br/>
        <w:t xml:space="preserve">и нормами, с соблюдением необходимых мер безопасности, в том числе средствами пожаротушения и оповещения о возникновении чрезвычайной ситуации. Входы в помещения и выходы из них оборудуются вывесками </w:t>
      </w:r>
      <w:r>
        <w:rPr>
          <w:rFonts w:eastAsia="Calibri"/>
          <w:sz w:val="28"/>
          <w:szCs w:val="28"/>
          <w:lang w:eastAsia="en-US"/>
        </w:rPr>
        <w:br/>
        <w:t xml:space="preserve">с указанием их наименования и графика работы, а также в рамках законодательства Российской Федерации о социальной защите инвалидов оборудуются пандусами, расширенными проходами, позволяющими </w:t>
      </w:r>
      <w:r>
        <w:rPr>
          <w:rFonts w:eastAsia="Calibri"/>
          <w:sz w:val="28"/>
          <w:szCs w:val="28"/>
          <w:lang w:eastAsia="en-US"/>
        </w:rPr>
        <w:lastRenderedPageBreak/>
        <w:t>обеспечить беспрепятственный доступ инвалидов, включая инвалидов, использующих кресла-коляски и собак-проводников.</w:t>
      </w:r>
    </w:p>
    <w:p w:rsidR="00DE0836" w:rsidRDefault="001D1CA0">
      <w:pPr>
        <w:numPr>
          <w:ilvl w:val="1"/>
          <w:numId w:val="13"/>
        </w:numPr>
        <w:tabs>
          <w:tab w:val="left" w:pos="1418"/>
          <w:tab w:val="left" w:pos="1843"/>
        </w:tabs>
        <w:spacing w:line="360" w:lineRule="exact"/>
        <w:ind w:left="0" w:firstLine="709"/>
        <w:jc w:val="both"/>
        <w:rPr>
          <w:sz w:val="28"/>
          <w:szCs w:val="28"/>
        </w:rPr>
      </w:pPr>
      <w:r>
        <w:rPr>
          <w:rFonts w:eastAsia="Calibri"/>
          <w:color w:val="000000"/>
          <w:sz w:val="28"/>
          <w:szCs w:val="28"/>
          <w:lang w:eastAsia="en-US"/>
        </w:rPr>
        <w:t xml:space="preserve">На каждой стоянке (остановке) транспортных средств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rsidR="00DE0836" w:rsidRDefault="001D1CA0">
      <w:pPr>
        <w:numPr>
          <w:ilvl w:val="1"/>
          <w:numId w:val="13"/>
        </w:numPr>
        <w:tabs>
          <w:tab w:val="left" w:pos="1418"/>
          <w:tab w:val="left" w:pos="1843"/>
        </w:tabs>
        <w:spacing w:line="360" w:lineRule="exact"/>
        <w:ind w:left="0" w:firstLine="709"/>
        <w:jc w:val="both"/>
        <w:rPr>
          <w:sz w:val="28"/>
          <w:szCs w:val="28"/>
        </w:rPr>
      </w:pPr>
      <w:r>
        <w:rPr>
          <w:rFonts w:eastAsia="Calibri"/>
          <w:color w:val="000000"/>
          <w:sz w:val="28"/>
          <w:szCs w:val="28"/>
          <w:lang w:eastAsia="en-US"/>
        </w:rPr>
        <w:t xml:space="preserve">Работником Организации, МФЦ инвалиду оказывается необходимая помощь в преодолении барьеров, мешающих получению </w:t>
      </w:r>
      <w:r>
        <w:rPr>
          <w:rFonts w:eastAsia="Calibri"/>
          <w:color w:val="000000"/>
          <w:sz w:val="28"/>
          <w:szCs w:val="28"/>
          <w:lang w:eastAsia="en-US"/>
        </w:rPr>
        <w:br/>
        <w:t xml:space="preserve">им Услуги наравне с другими лицами, осуществляется сопровождение инвалидов, имеющих стойкие расстройства функций зрения </w:t>
      </w:r>
      <w:r>
        <w:rPr>
          <w:rFonts w:eastAsia="Calibri"/>
          <w:color w:val="000000"/>
          <w:sz w:val="28"/>
          <w:szCs w:val="28"/>
          <w:lang w:eastAsia="en-US"/>
        </w:rPr>
        <w:br/>
        <w:t>и самостоятельного передвижения, в местах предоставления Услуги.</w:t>
      </w:r>
    </w:p>
    <w:p w:rsidR="00DE0836" w:rsidRDefault="001D1CA0">
      <w:pPr>
        <w:numPr>
          <w:ilvl w:val="1"/>
          <w:numId w:val="13"/>
        </w:numPr>
        <w:tabs>
          <w:tab w:val="left" w:pos="1418"/>
          <w:tab w:val="left" w:pos="1843"/>
        </w:tabs>
        <w:spacing w:line="360" w:lineRule="exact"/>
        <w:ind w:left="0" w:firstLine="709"/>
        <w:jc w:val="both"/>
        <w:rPr>
          <w:sz w:val="28"/>
          <w:szCs w:val="28"/>
        </w:rPr>
      </w:pPr>
      <w:r>
        <w:rPr>
          <w:rFonts w:eastAsia="Calibri"/>
          <w:color w:val="000000"/>
          <w:sz w:val="28"/>
          <w:szCs w:val="28"/>
          <w:lang w:eastAsia="en-US"/>
        </w:rPr>
        <w:t>Места предоставления Услуги включают места для ожидания, информирования, приема заявителей, которые оборудуются информационными стендами, стульями (креслами) и столами (стойками), обеспечиваются бумагой и письменными принадлежностями (для записи информации, написания заявлений). При организации мест для ожидания учитывается среднее количество граждан, обращающихся в Организацию, МФЦ.</w:t>
      </w:r>
    </w:p>
    <w:p w:rsidR="00DE0836" w:rsidRDefault="001D1CA0">
      <w:pPr>
        <w:numPr>
          <w:ilvl w:val="1"/>
          <w:numId w:val="13"/>
        </w:numPr>
        <w:tabs>
          <w:tab w:val="left" w:pos="1418"/>
          <w:tab w:val="left" w:pos="1843"/>
        </w:tabs>
        <w:spacing w:line="360" w:lineRule="exact"/>
        <w:ind w:left="0" w:firstLine="709"/>
        <w:jc w:val="both"/>
        <w:rPr>
          <w:sz w:val="28"/>
          <w:szCs w:val="28"/>
        </w:rPr>
      </w:pPr>
      <w:r>
        <w:rPr>
          <w:rFonts w:eastAsia="Calibri"/>
          <w:color w:val="000000"/>
          <w:sz w:val="28"/>
          <w:szCs w:val="28"/>
          <w:lang w:eastAsia="en-US"/>
        </w:rPr>
        <w:t xml:space="preserve">Прием заявителей осуществляется в кабинетах (окнах приема). </w:t>
      </w:r>
      <w:proofErr w:type="gramStart"/>
      <w:r>
        <w:rPr>
          <w:rFonts w:eastAsia="Calibri"/>
          <w:color w:val="000000"/>
          <w:sz w:val="28"/>
          <w:szCs w:val="28"/>
          <w:lang w:eastAsia="en-US"/>
        </w:rPr>
        <w:t>Кабинеты (окна приема) оборудуются информационными табличками (вывесками) с указанием: номера кабинета (окна приема); фамилии, имени, отчества (при наличии) и должности специалиста Организации, МФЦ, осуществляющего предоставление Услуги; времени работы и перерыва на обед, технического перерыва.</w:t>
      </w:r>
      <w:proofErr w:type="gramEnd"/>
    </w:p>
    <w:p w:rsidR="00DE0836" w:rsidRDefault="001D1CA0">
      <w:pPr>
        <w:numPr>
          <w:ilvl w:val="1"/>
          <w:numId w:val="13"/>
        </w:numPr>
        <w:tabs>
          <w:tab w:val="left" w:pos="1418"/>
          <w:tab w:val="left" w:pos="1843"/>
        </w:tabs>
        <w:spacing w:line="360" w:lineRule="exact"/>
        <w:ind w:left="0" w:firstLine="709"/>
        <w:jc w:val="both"/>
        <w:rPr>
          <w:sz w:val="28"/>
          <w:szCs w:val="28"/>
        </w:rPr>
      </w:pPr>
      <w:r>
        <w:rPr>
          <w:rFonts w:eastAsia="Calibri"/>
          <w:color w:val="000000"/>
          <w:sz w:val="28"/>
          <w:szCs w:val="28"/>
          <w:lang w:eastAsia="en-US"/>
        </w:rPr>
        <w:t xml:space="preserve">Информационные стенды содержат актуальную и исчерпывающую информацию, необходимую для получения Услуги. Информация структурирована, легко читаема.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eastAsia="Calibri"/>
          <w:color w:val="000000"/>
          <w:sz w:val="28"/>
          <w:szCs w:val="28"/>
          <w:lang w:eastAsia="en-US"/>
        </w:rPr>
        <w:t>сурдопереводчика</w:t>
      </w:r>
      <w:proofErr w:type="spellEnd"/>
      <w:r>
        <w:rPr>
          <w:rFonts w:eastAsia="Calibri"/>
          <w:color w:val="000000"/>
          <w:sz w:val="28"/>
          <w:szCs w:val="28"/>
          <w:lang w:eastAsia="en-US"/>
        </w:rPr>
        <w:t xml:space="preserve"> и </w:t>
      </w:r>
      <w:proofErr w:type="spellStart"/>
      <w:r>
        <w:rPr>
          <w:rFonts w:eastAsia="Calibri"/>
          <w:color w:val="000000"/>
          <w:sz w:val="28"/>
          <w:szCs w:val="28"/>
          <w:lang w:eastAsia="en-US"/>
        </w:rPr>
        <w:t>тифлосурдопереводчика</w:t>
      </w:r>
      <w:proofErr w:type="spellEnd"/>
      <w:r>
        <w:rPr>
          <w:rFonts w:eastAsia="Calibri"/>
          <w:color w:val="000000"/>
          <w:sz w:val="28"/>
          <w:szCs w:val="28"/>
          <w:lang w:eastAsia="en-US"/>
        </w:rPr>
        <w:t>.</w:t>
      </w:r>
    </w:p>
    <w:p w:rsidR="00DE0836" w:rsidRDefault="00DE0836">
      <w:pPr>
        <w:spacing w:line="360" w:lineRule="exact"/>
        <w:ind w:firstLine="709"/>
        <w:jc w:val="both"/>
        <w:rPr>
          <w:rFonts w:eastAsia="Calibri"/>
          <w:b/>
          <w:color w:val="000000"/>
          <w:sz w:val="28"/>
          <w:szCs w:val="28"/>
          <w:lang w:eastAsia="en-US"/>
        </w:rPr>
      </w:pPr>
    </w:p>
    <w:p w:rsidR="00DE0836" w:rsidRDefault="001D1CA0">
      <w:pPr>
        <w:keepNext/>
        <w:numPr>
          <w:ilvl w:val="0"/>
          <w:numId w:val="13"/>
        </w:numPr>
        <w:tabs>
          <w:tab w:val="left" w:pos="426"/>
        </w:tabs>
        <w:spacing w:line="240" w:lineRule="exact"/>
        <w:ind w:left="0" w:firstLine="0"/>
        <w:jc w:val="center"/>
        <w:outlineLvl w:val="1"/>
        <w:rPr>
          <w:sz w:val="28"/>
          <w:szCs w:val="28"/>
        </w:rPr>
      </w:pPr>
      <w:r>
        <w:rPr>
          <w:rFonts w:eastAsia="Calibri"/>
          <w:b/>
          <w:bCs/>
          <w:sz w:val="28"/>
          <w:szCs w:val="28"/>
          <w:lang w:eastAsia="en-US"/>
        </w:rPr>
        <w:t>Показатели доступности и качества Услуги</w:t>
      </w:r>
    </w:p>
    <w:p w:rsidR="00DE0836" w:rsidRDefault="00DE0836">
      <w:pPr>
        <w:keepNext/>
        <w:spacing w:line="360" w:lineRule="exact"/>
        <w:ind w:left="1429"/>
        <w:jc w:val="center"/>
        <w:outlineLvl w:val="1"/>
        <w:rPr>
          <w:rFonts w:eastAsia="Calibri"/>
          <w:b/>
          <w:bCs/>
          <w:sz w:val="28"/>
          <w:szCs w:val="28"/>
          <w:lang w:eastAsia="en-US"/>
        </w:rPr>
      </w:pPr>
    </w:p>
    <w:p w:rsidR="00DE0836" w:rsidRDefault="001D1CA0">
      <w:pPr>
        <w:numPr>
          <w:ilvl w:val="1"/>
          <w:numId w:val="13"/>
        </w:numPr>
        <w:spacing w:line="360" w:lineRule="exact"/>
        <w:ind w:left="0" w:firstLine="709"/>
        <w:jc w:val="both"/>
        <w:rPr>
          <w:sz w:val="28"/>
          <w:szCs w:val="28"/>
        </w:rPr>
      </w:pPr>
      <w:r>
        <w:rPr>
          <w:rFonts w:eastAsia="Calibri"/>
          <w:sz w:val="28"/>
          <w:szCs w:val="28"/>
          <w:lang w:eastAsia="en-US"/>
        </w:rPr>
        <w:t>Оценка доступности и качества предоставления Услуги должна осуществляться по следующим показателям:</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lastRenderedPageBreak/>
        <w:t>возможность выбора Заявителем форм предоставления Услуги, в том числе в электронной форме посредством ЕПГУ;</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обеспечение бесплатного доступа к ЕПГУ для подачи Заявлений, документов, информации, необходимых для получения Услуги в электронной форме, в любом МФЦ в пределах территории органа местного самоуправления муниципального образования субъекта Российской Федерации по выбору Заявителя независимо от его места жительства или места пребывания;</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 xml:space="preserve">доступность обращения за предоставлением Услуги, в том числе для инвалидов и других маломобильных групп населения; </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соблюдение установленного времени ожидания в очереди при подаче Заявления и при получении результата предоставления Услуги;</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соблюдение сроков предоставления Услуги и сроков выполнения административных процедур при предоставлении Услуги;</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отсутствие обоснованных жалоб со стороны Заявителей по результатам предоставления Услуги;</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предоставление возможности получения информации о ходе предоставления Услуги, в том числе с использованием ЕПГУ.</w:t>
      </w:r>
    </w:p>
    <w:p w:rsidR="00DE0836" w:rsidRDefault="001D1CA0">
      <w:pPr>
        <w:numPr>
          <w:ilvl w:val="1"/>
          <w:numId w:val="13"/>
        </w:numPr>
        <w:spacing w:line="360" w:lineRule="exact"/>
        <w:ind w:left="0" w:firstLine="709"/>
        <w:jc w:val="both"/>
        <w:rPr>
          <w:sz w:val="28"/>
          <w:szCs w:val="28"/>
        </w:rPr>
      </w:pPr>
      <w:r>
        <w:rPr>
          <w:rFonts w:eastAsia="Calibri"/>
          <w:sz w:val="28"/>
          <w:szCs w:val="28"/>
          <w:lang w:eastAsia="en-US"/>
        </w:rPr>
        <w:t>При предоставлении Услуги в электронной форме с   использованием ЕПГУ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rsidR="00DE0836" w:rsidRDefault="001D1CA0">
      <w:pPr>
        <w:numPr>
          <w:ilvl w:val="1"/>
          <w:numId w:val="13"/>
        </w:numPr>
        <w:spacing w:line="360" w:lineRule="exact"/>
        <w:ind w:left="0" w:firstLine="709"/>
        <w:jc w:val="both"/>
        <w:rPr>
          <w:sz w:val="28"/>
          <w:szCs w:val="28"/>
        </w:rPr>
      </w:pPr>
      <w:r>
        <w:rPr>
          <w:rFonts w:eastAsia="Calibri"/>
          <w:sz w:val="28"/>
          <w:szCs w:val="28"/>
          <w:lang w:eastAsia="en-US"/>
        </w:rPr>
        <w:t>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rsidR="00DE0836" w:rsidRDefault="001D1CA0">
      <w:pPr>
        <w:numPr>
          <w:ilvl w:val="1"/>
          <w:numId w:val="13"/>
        </w:numPr>
        <w:spacing w:line="360" w:lineRule="exact"/>
        <w:ind w:left="0" w:firstLine="709"/>
        <w:jc w:val="both"/>
        <w:rPr>
          <w:sz w:val="28"/>
          <w:szCs w:val="28"/>
        </w:rPr>
      </w:pPr>
      <w:r>
        <w:rPr>
          <w:rFonts w:eastAsia="Calibri"/>
          <w:sz w:val="28"/>
          <w:szCs w:val="28"/>
          <w:lang w:eastAsia="en-US"/>
        </w:rPr>
        <w:t xml:space="preserve">В целях предоставления Услуги, консультаций и информирования </w:t>
      </w:r>
      <w:r>
        <w:rPr>
          <w:rFonts w:eastAsia="Calibri"/>
          <w:sz w:val="28"/>
          <w:szCs w:val="28"/>
          <w:lang w:eastAsia="en-US"/>
        </w:rPr>
        <w:br/>
        <w:t xml:space="preserve">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rsidR="00DE0836" w:rsidRDefault="00DE0836">
      <w:pPr>
        <w:spacing w:line="360" w:lineRule="exact"/>
        <w:ind w:left="709"/>
        <w:jc w:val="both"/>
        <w:rPr>
          <w:rFonts w:eastAsia="Calibri"/>
          <w:sz w:val="28"/>
          <w:szCs w:val="28"/>
          <w:lang w:eastAsia="en-US"/>
        </w:rPr>
      </w:pPr>
    </w:p>
    <w:p w:rsidR="00DE0836" w:rsidRDefault="001D1CA0">
      <w:pPr>
        <w:keepNext/>
        <w:spacing w:line="240" w:lineRule="exact"/>
        <w:jc w:val="center"/>
        <w:outlineLvl w:val="0"/>
        <w:rPr>
          <w:sz w:val="28"/>
          <w:szCs w:val="28"/>
        </w:rPr>
      </w:pPr>
      <w:r>
        <w:rPr>
          <w:b/>
          <w:bCs/>
          <w:iCs/>
          <w:sz w:val="28"/>
          <w:szCs w:val="28"/>
          <w:lang w:val="en-US"/>
        </w:rPr>
        <w:t>III</w:t>
      </w:r>
      <w:r>
        <w:rPr>
          <w:b/>
          <w:bCs/>
          <w:iCs/>
          <w:sz w:val="28"/>
          <w:szCs w:val="28"/>
        </w:rPr>
        <w:t xml:space="preserve">. </w:t>
      </w:r>
      <w:r>
        <w:rPr>
          <w:b/>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p>
    <w:p w:rsidR="00DE0836" w:rsidRDefault="001D1CA0">
      <w:pPr>
        <w:keepNext/>
        <w:spacing w:line="240" w:lineRule="exact"/>
        <w:jc w:val="center"/>
        <w:outlineLvl w:val="0"/>
        <w:rPr>
          <w:sz w:val="28"/>
          <w:szCs w:val="28"/>
        </w:rPr>
      </w:pPr>
      <w:r>
        <w:rPr>
          <w:b/>
          <w:sz w:val="28"/>
          <w:szCs w:val="28"/>
        </w:rPr>
        <w:t xml:space="preserve">в электронной форме, а также особенности </w:t>
      </w:r>
    </w:p>
    <w:p w:rsidR="00DE0836" w:rsidRDefault="001D1CA0">
      <w:pPr>
        <w:keepNext/>
        <w:spacing w:line="240" w:lineRule="exact"/>
        <w:jc w:val="center"/>
        <w:outlineLvl w:val="0"/>
        <w:rPr>
          <w:sz w:val="28"/>
          <w:szCs w:val="28"/>
        </w:rPr>
      </w:pPr>
      <w:r>
        <w:rPr>
          <w:b/>
          <w:sz w:val="28"/>
          <w:szCs w:val="28"/>
        </w:rPr>
        <w:t xml:space="preserve">выполнения административных процедур </w:t>
      </w:r>
    </w:p>
    <w:p w:rsidR="00DE0836" w:rsidRDefault="001D1CA0">
      <w:pPr>
        <w:keepNext/>
        <w:spacing w:line="240" w:lineRule="exact"/>
        <w:jc w:val="center"/>
        <w:outlineLvl w:val="0"/>
        <w:rPr>
          <w:sz w:val="28"/>
          <w:szCs w:val="28"/>
        </w:rPr>
      </w:pPr>
      <w:r>
        <w:rPr>
          <w:b/>
          <w:sz w:val="28"/>
          <w:szCs w:val="28"/>
        </w:rPr>
        <w:t>в многофункциональных центрах</w:t>
      </w:r>
    </w:p>
    <w:p w:rsidR="00DE0836" w:rsidRDefault="00DE0836">
      <w:pPr>
        <w:spacing w:line="360" w:lineRule="exact"/>
        <w:ind w:left="709"/>
        <w:jc w:val="center"/>
        <w:rPr>
          <w:b/>
          <w:bCs/>
          <w:iCs/>
          <w:sz w:val="28"/>
          <w:szCs w:val="28"/>
        </w:rPr>
      </w:pPr>
    </w:p>
    <w:p w:rsidR="00DE0836" w:rsidRDefault="001D1CA0">
      <w:pPr>
        <w:keepNext/>
        <w:numPr>
          <w:ilvl w:val="0"/>
          <w:numId w:val="13"/>
        </w:numPr>
        <w:tabs>
          <w:tab w:val="left" w:pos="426"/>
        </w:tabs>
        <w:spacing w:line="240" w:lineRule="exact"/>
        <w:ind w:left="0" w:firstLine="0"/>
        <w:jc w:val="center"/>
        <w:outlineLvl w:val="1"/>
        <w:rPr>
          <w:sz w:val="28"/>
          <w:szCs w:val="28"/>
        </w:rPr>
      </w:pPr>
      <w:r>
        <w:rPr>
          <w:rFonts w:eastAsia="Calibri"/>
          <w:b/>
          <w:bCs/>
          <w:sz w:val="28"/>
          <w:szCs w:val="28"/>
          <w:lang w:eastAsia="en-US"/>
        </w:rPr>
        <w:t>Состав, последовательность и сроки выполнения административных процедур (действий) при предоставлении Услуги</w:t>
      </w:r>
    </w:p>
    <w:p w:rsidR="00DE0836" w:rsidRDefault="00DE0836">
      <w:pPr>
        <w:keepNext/>
        <w:spacing w:line="360" w:lineRule="exact"/>
        <w:ind w:firstLine="709"/>
        <w:jc w:val="center"/>
        <w:outlineLvl w:val="1"/>
        <w:rPr>
          <w:rFonts w:eastAsia="Calibri"/>
          <w:b/>
          <w:bCs/>
          <w:sz w:val="28"/>
          <w:szCs w:val="28"/>
          <w:lang w:eastAsia="en-US"/>
        </w:rPr>
      </w:pPr>
    </w:p>
    <w:p w:rsidR="00DE0836" w:rsidRDefault="001D1CA0">
      <w:pPr>
        <w:numPr>
          <w:ilvl w:val="1"/>
          <w:numId w:val="13"/>
        </w:numPr>
        <w:spacing w:line="360" w:lineRule="exact"/>
        <w:ind w:left="0" w:firstLine="709"/>
        <w:jc w:val="both"/>
        <w:rPr>
          <w:sz w:val="28"/>
          <w:szCs w:val="28"/>
        </w:rPr>
      </w:pPr>
      <w:r>
        <w:rPr>
          <w:rFonts w:eastAsia="Calibri"/>
          <w:sz w:val="28"/>
          <w:szCs w:val="28"/>
          <w:lang w:eastAsia="en-US"/>
        </w:rPr>
        <w:t>Перечень административных процедур:</w:t>
      </w:r>
    </w:p>
    <w:p w:rsidR="00DE0836" w:rsidRDefault="001D1CA0">
      <w:pPr>
        <w:numPr>
          <w:ilvl w:val="2"/>
          <w:numId w:val="13"/>
        </w:numPr>
        <w:tabs>
          <w:tab w:val="left" w:pos="709"/>
          <w:tab w:val="left" w:pos="1701"/>
        </w:tabs>
        <w:spacing w:line="360" w:lineRule="exact"/>
        <w:ind w:left="0" w:firstLine="709"/>
        <w:jc w:val="both"/>
        <w:rPr>
          <w:sz w:val="28"/>
          <w:szCs w:val="28"/>
        </w:rPr>
      </w:pPr>
      <w:r>
        <w:rPr>
          <w:rFonts w:eastAsia="Calibri"/>
          <w:sz w:val="28"/>
          <w:szCs w:val="28"/>
          <w:lang w:eastAsia="en-US"/>
        </w:rPr>
        <w:lastRenderedPageBreak/>
        <w:t>прием и регистрация Заявления и документов, необходимых для предоставления Услуги;</w:t>
      </w:r>
    </w:p>
    <w:p w:rsidR="00DE0836" w:rsidRDefault="001D1CA0">
      <w:pPr>
        <w:numPr>
          <w:ilvl w:val="2"/>
          <w:numId w:val="13"/>
        </w:numPr>
        <w:tabs>
          <w:tab w:val="left" w:pos="709"/>
          <w:tab w:val="left" w:pos="1701"/>
        </w:tabs>
        <w:spacing w:line="360" w:lineRule="exact"/>
        <w:ind w:left="0" w:firstLine="709"/>
        <w:jc w:val="both"/>
        <w:rPr>
          <w:sz w:val="28"/>
          <w:szCs w:val="28"/>
        </w:rPr>
      </w:pPr>
      <w:r>
        <w:rPr>
          <w:rFonts w:eastAsia="Calibri"/>
          <w:sz w:val="28"/>
          <w:szCs w:val="28"/>
          <w:lang w:eastAsia="en-US"/>
        </w:rPr>
        <w:t>формирование и направление межведомственных информационных запросов в органы (организации), участвующие в предоставлении Услуги;</w:t>
      </w:r>
    </w:p>
    <w:p w:rsidR="00DE0836" w:rsidRDefault="001D1CA0">
      <w:pPr>
        <w:numPr>
          <w:ilvl w:val="2"/>
          <w:numId w:val="13"/>
        </w:numPr>
        <w:tabs>
          <w:tab w:val="left" w:pos="709"/>
          <w:tab w:val="left" w:pos="1701"/>
        </w:tabs>
        <w:spacing w:line="360" w:lineRule="exact"/>
        <w:ind w:left="0" w:firstLine="709"/>
        <w:jc w:val="both"/>
        <w:rPr>
          <w:sz w:val="28"/>
          <w:szCs w:val="28"/>
        </w:rPr>
      </w:pPr>
      <w:r>
        <w:rPr>
          <w:rFonts w:eastAsia="Calibri"/>
          <w:sz w:val="28"/>
          <w:szCs w:val="28"/>
          <w:lang w:eastAsia="en-US"/>
        </w:rPr>
        <w:t>рассмотрение документов и принятие предварительного решения;</w:t>
      </w:r>
    </w:p>
    <w:p w:rsidR="00DE0836" w:rsidRDefault="001D1CA0">
      <w:pPr>
        <w:numPr>
          <w:ilvl w:val="2"/>
          <w:numId w:val="13"/>
        </w:numPr>
        <w:tabs>
          <w:tab w:val="left" w:pos="709"/>
          <w:tab w:val="left" w:pos="1701"/>
        </w:tabs>
        <w:spacing w:line="360" w:lineRule="exact"/>
        <w:ind w:left="0" w:firstLine="709"/>
        <w:jc w:val="both"/>
        <w:rPr>
          <w:sz w:val="28"/>
          <w:szCs w:val="28"/>
        </w:rPr>
      </w:pPr>
      <w:r>
        <w:rPr>
          <w:rFonts w:eastAsia="Calibri"/>
          <w:sz w:val="28"/>
          <w:szCs w:val="28"/>
          <w:lang w:eastAsia="en-US"/>
        </w:rPr>
        <w:t xml:space="preserve">проведение индивидуального отбора (при необходимости); </w:t>
      </w:r>
    </w:p>
    <w:p w:rsidR="00DE0836" w:rsidRDefault="001D1CA0">
      <w:pPr>
        <w:numPr>
          <w:ilvl w:val="2"/>
          <w:numId w:val="13"/>
        </w:numPr>
        <w:tabs>
          <w:tab w:val="left" w:pos="709"/>
          <w:tab w:val="left" w:pos="1701"/>
        </w:tabs>
        <w:spacing w:line="360" w:lineRule="exact"/>
        <w:ind w:left="0" w:firstLine="709"/>
        <w:jc w:val="both"/>
        <w:rPr>
          <w:sz w:val="28"/>
          <w:szCs w:val="28"/>
        </w:rPr>
      </w:pPr>
      <w:r>
        <w:rPr>
          <w:rFonts w:eastAsia="Calibri"/>
          <w:sz w:val="28"/>
          <w:szCs w:val="28"/>
          <w:lang w:eastAsia="en-US"/>
        </w:rPr>
        <w:t>принятие решения о предоставлении (об отказе в предоставлении) Услуги и оформление результата предоставления Услуги;</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выдача результата предоставления Услуги Заявителю.</w:t>
      </w:r>
    </w:p>
    <w:p w:rsidR="00DE0836" w:rsidRDefault="001D1CA0">
      <w:pPr>
        <w:numPr>
          <w:ilvl w:val="1"/>
          <w:numId w:val="13"/>
        </w:numPr>
        <w:spacing w:line="360" w:lineRule="exact"/>
        <w:ind w:left="0" w:firstLine="709"/>
        <w:jc w:val="both"/>
        <w:rPr>
          <w:sz w:val="28"/>
          <w:szCs w:val="28"/>
        </w:rPr>
      </w:pPr>
      <w:r>
        <w:rPr>
          <w:rFonts w:eastAsia="Calibri"/>
          <w:sz w:val="28"/>
          <w:szCs w:val="28"/>
          <w:lang w:eastAsia="en-US"/>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6 к настоящему Административному регламенту.</w:t>
      </w:r>
    </w:p>
    <w:p w:rsidR="00DE0836" w:rsidRDefault="001D1CA0">
      <w:pPr>
        <w:numPr>
          <w:ilvl w:val="1"/>
          <w:numId w:val="13"/>
        </w:numPr>
        <w:spacing w:line="360" w:lineRule="exact"/>
        <w:ind w:left="0" w:firstLine="709"/>
        <w:jc w:val="both"/>
        <w:rPr>
          <w:sz w:val="28"/>
          <w:szCs w:val="28"/>
        </w:rPr>
      </w:pPr>
      <w:r>
        <w:rPr>
          <w:rFonts w:eastAsia="Calibri"/>
          <w:color w:val="000000"/>
          <w:sz w:val="28"/>
          <w:szCs w:val="28"/>
          <w:lang w:eastAsia="en-US"/>
        </w:rPr>
        <w:t xml:space="preserve">Исправление допущенных опечаток и ошибок в документах, выданных в результате предоставления Услуги, осуществляется в следующем порядке: </w:t>
      </w:r>
    </w:p>
    <w:p w:rsidR="00DE0836" w:rsidRDefault="001D1CA0">
      <w:pPr>
        <w:numPr>
          <w:ilvl w:val="2"/>
          <w:numId w:val="13"/>
        </w:numPr>
        <w:tabs>
          <w:tab w:val="left" w:pos="1701"/>
        </w:tabs>
        <w:spacing w:line="360" w:lineRule="exact"/>
        <w:ind w:left="0" w:firstLine="709"/>
        <w:jc w:val="both"/>
        <w:rPr>
          <w:sz w:val="28"/>
          <w:szCs w:val="28"/>
        </w:rPr>
      </w:pPr>
      <w:bookmarkStart w:id="51" w:name="_Ref63872124"/>
      <w:r>
        <w:rPr>
          <w:rFonts w:eastAsia="Calibri"/>
          <w:sz w:val="28"/>
          <w:szCs w:val="28"/>
          <w:lang w:eastAsia="en-US"/>
        </w:rPr>
        <w:t>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bookmarkEnd w:id="51"/>
      <w:r>
        <w:rPr>
          <w:rFonts w:eastAsia="Calibri"/>
          <w:sz w:val="28"/>
          <w:szCs w:val="28"/>
          <w:lang w:eastAsia="en-US"/>
        </w:rPr>
        <w:t>;</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Организация обеспечивает устранение опечаток и ошибок в документах, являющихся результатом предоставления Услуги;</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срок устранения опечаток и ошибок не должен превышать 5   (пяти) рабочих дней с момента регистрации заявления, указанного в пункте </w:t>
      </w:r>
      <w:r>
        <w:rPr>
          <w:rFonts w:eastAsia="Calibri"/>
          <w:sz w:val="28"/>
          <w:szCs w:val="28"/>
          <w:lang w:eastAsia="en-US"/>
        </w:rPr>
        <w:fldChar w:fldCharType="begin"/>
      </w:r>
      <w:r>
        <w:rPr>
          <w:rFonts w:eastAsia="Calibri"/>
          <w:sz w:val="28"/>
          <w:szCs w:val="28"/>
          <w:lang w:eastAsia="en-US"/>
        </w:rPr>
        <w:instrText xml:space="preserve"> REF _Ref63872124 \r \r \h </w:instrText>
      </w:r>
      <w:r>
        <w:rPr>
          <w:rFonts w:eastAsia="Calibri"/>
          <w:sz w:val="28"/>
          <w:szCs w:val="28"/>
          <w:lang w:eastAsia="en-US"/>
        </w:rPr>
      </w:r>
      <w:r>
        <w:rPr>
          <w:rFonts w:eastAsia="Calibri"/>
          <w:sz w:val="28"/>
          <w:szCs w:val="28"/>
          <w:lang w:eastAsia="en-US"/>
        </w:rPr>
        <w:fldChar w:fldCharType="separate"/>
      </w:r>
      <w:r>
        <w:rPr>
          <w:rFonts w:eastAsia="Calibri"/>
          <w:sz w:val="28"/>
          <w:szCs w:val="28"/>
          <w:lang w:eastAsia="en-US"/>
        </w:rPr>
        <w:t>21.3.1</w:t>
      </w:r>
      <w:r>
        <w:rPr>
          <w:rFonts w:eastAsia="Calibri"/>
          <w:sz w:val="28"/>
          <w:szCs w:val="28"/>
          <w:lang w:eastAsia="en-US"/>
        </w:rPr>
        <w:fldChar w:fldCharType="end"/>
      </w:r>
      <w:r>
        <w:rPr>
          <w:rFonts w:eastAsia="Calibri"/>
          <w:sz w:val="28"/>
          <w:szCs w:val="28"/>
          <w:lang w:eastAsia="en-US"/>
        </w:rPr>
        <w:t xml:space="preserve"> настоящего Административного регламента;</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DE0836" w:rsidRDefault="001D1CA0">
      <w:pPr>
        <w:numPr>
          <w:ilvl w:val="3"/>
          <w:numId w:val="13"/>
        </w:numPr>
        <w:tabs>
          <w:tab w:val="left" w:pos="1701"/>
          <w:tab w:val="left" w:pos="1985"/>
        </w:tabs>
        <w:spacing w:line="360" w:lineRule="exact"/>
        <w:ind w:left="0" w:firstLine="709"/>
        <w:jc w:val="both"/>
        <w:rPr>
          <w:sz w:val="28"/>
          <w:szCs w:val="28"/>
        </w:rPr>
      </w:pPr>
      <w:r>
        <w:rPr>
          <w:rFonts w:eastAsia="Calibri"/>
          <w:sz w:val="28"/>
          <w:szCs w:val="28"/>
          <w:lang w:eastAsia="en-US"/>
        </w:rPr>
        <w:t>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rsidR="00DE0836" w:rsidRDefault="001D1CA0">
      <w:pPr>
        <w:numPr>
          <w:ilvl w:val="3"/>
          <w:numId w:val="13"/>
        </w:numPr>
        <w:tabs>
          <w:tab w:val="left" w:pos="1701"/>
          <w:tab w:val="left" w:pos="1985"/>
        </w:tabs>
        <w:spacing w:line="360" w:lineRule="exact"/>
        <w:ind w:left="0" w:firstLine="709"/>
        <w:jc w:val="both"/>
        <w:rPr>
          <w:sz w:val="28"/>
          <w:szCs w:val="28"/>
        </w:rPr>
      </w:pPr>
      <w:r>
        <w:rPr>
          <w:rFonts w:eastAsia="Calibri"/>
          <w:sz w:val="28"/>
          <w:szCs w:val="28"/>
          <w:lang w:eastAsia="en-US"/>
        </w:rPr>
        <w:t>  исправление технических ошибок осуществляется в течение 5 (пяти) рабочих дней.</w:t>
      </w:r>
    </w:p>
    <w:p w:rsidR="00DE0836" w:rsidRDefault="001D1CA0">
      <w:pPr>
        <w:numPr>
          <w:ilvl w:val="1"/>
          <w:numId w:val="13"/>
        </w:numPr>
        <w:spacing w:line="360" w:lineRule="exact"/>
        <w:ind w:left="0" w:firstLine="709"/>
        <w:jc w:val="both"/>
        <w:rPr>
          <w:sz w:val="28"/>
          <w:szCs w:val="28"/>
        </w:rPr>
      </w:pPr>
      <w:r>
        <w:rPr>
          <w:rFonts w:eastAsia="Calibri"/>
          <w:sz w:val="28"/>
          <w:szCs w:val="28"/>
          <w:lang w:eastAsia="en-US"/>
        </w:rPr>
        <w:t xml:space="preserve">Исправление технических ошибок в выданных в результате предоставления Услуги документах не влечет за собой приостановление </w:t>
      </w:r>
      <w:r>
        <w:rPr>
          <w:rFonts w:eastAsia="Calibri"/>
          <w:sz w:val="28"/>
          <w:szCs w:val="28"/>
          <w:lang w:eastAsia="en-US"/>
        </w:rPr>
        <w:br/>
        <w:t>или прекращение оказания Услуги.</w:t>
      </w:r>
    </w:p>
    <w:p w:rsidR="00DE0836" w:rsidRDefault="00DE0836">
      <w:pPr>
        <w:spacing w:line="360" w:lineRule="exact"/>
        <w:ind w:left="709"/>
        <w:jc w:val="both"/>
        <w:rPr>
          <w:rFonts w:eastAsia="Calibri"/>
          <w:sz w:val="28"/>
          <w:szCs w:val="28"/>
          <w:lang w:eastAsia="en-US"/>
        </w:rPr>
      </w:pPr>
    </w:p>
    <w:p w:rsidR="00DE0836" w:rsidRDefault="001D1CA0">
      <w:pPr>
        <w:keepNext/>
        <w:numPr>
          <w:ilvl w:val="0"/>
          <w:numId w:val="13"/>
        </w:numPr>
        <w:tabs>
          <w:tab w:val="left" w:pos="426"/>
        </w:tabs>
        <w:spacing w:line="240" w:lineRule="exact"/>
        <w:ind w:left="0" w:firstLine="0"/>
        <w:jc w:val="center"/>
        <w:outlineLvl w:val="1"/>
        <w:rPr>
          <w:sz w:val="28"/>
          <w:szCs w:val="28"/>
        </w:rPr>
      </w:pPr>
      <w:r>
        <w:rPr>
          <w:rFonts w:eastAsia="Calibri"/>
          <w:b/>
          <w:bCs/>
          <w:sz w:val="28"/>
          <w:szCs w:val="28"/>
          <w:lang w:eastAsia="en-US"/>
        </w:rPr>
        <w:lastRenderedPageBreak/>
        <w:t>Требования к организации предоставления Услуги</w:t>
      </w:r>
    </w:p>
    <w:p w:rsidR="00DE0836" w:rsidRDefault="001D1CA0">
      <w:pPr>
        <w:keepNext/>
        <w:spacing w:line="240" w:lineRule="exact"/>
        <w:jc w:val="center"/>
        <w:outlineLvl w:val="1"/>
        <w:rPr>
          <w:sz w:val="28"/>
          <w:szCs w:val="28"/>
        </w:rPr>
      </w:pPr>
      <w:r>
        <w:rPr>
          <w:rFonts w:eastAsia="Calibri"/>
          <w:b/>
          <w:bCs/>
          <w:sz w:val="28"/>
          <w:szCs w:val="28"/>
          <w:lang w:eastAsia="en-US"/>
        </w:rPr>
        <w:t>в электронной форме</w:t>
      </w:r>
    </w:p>
    <w:p w:rsidR="00DE0836" w:rsidRDefault="00DE0836">
      <w:pPr>
        <w:keepNext/>
        <w:spacing w:line="360" w:lineRule="exact"/>
        <w:ind w:left="1429"/>
        <w:jc w:val="center"/>
        <w:outlineLvl w:val="1"/>
        <w:rPr>
          <w:rFonts w:eastAsia="Calibri"/>
          <w:b/>
          <w:bCs/>
          <w:sz w:val="28"/>
          <w:szCs w:val="28"/>
          <w:lang w:eastAsia="en-US"/>
        </w:rPr>
      </w:pPr>
    </w:p>
    <w:p w:rsidR="00DE0836" w:rsidRDefault="001D1CA0">
      <w:pPr>
        <w:numPr>
          <w:ilvl w:val="1"/>
          <w:numId w:val="13"/>
        </w:numPr>
        <w:spacing w:line="360" w:lineRule="exact"/>
        <w:ind w:left="0" w:firstLine="709"/>
        <w:jc w:val="both"/>
        <w:rPr>
          <w:sz w:val="28"/>
          <w:szCs w:val="28"/>
        </w:rPr>
      </w:pPr>
      <w:proofErr w:type="gramStart"/>
      <w:r>
        <w:rPr>
          <w:rFonts w:eastAsia="Calibri"/>
          <w:sz w:val="28"/>
          <w:szCs w:val="28"/>
          <w:lang w:eastAsia="en-US"/>
        </w:rPr>
        <w:t xml:space="preserve">В целях предоставления Услуги в электронной форме с использованием ЕПГУ Заявителем направляется в Организацию Заявление в  электронном виде с использованием специальной интерактивной формы, обеспечивающей </w:t>
      </w:r>
      <w:proofErr w:type="spellStart"/>
      <w:r>
        <w:rPr>
          <w:rFonts w:eastAsia="Calibri"/>
          <w:sz w:val="28"/>
          <w:szCs w:val="28"/>
          <w:lang w:eastAsia="en-US"/>
        </w:rPr>
        <w:t>автозаполнение</w:t>
      </w:r>
      <w:proofErr w:type="spellEnd"/>
      <w:r>
        <w:rPr>
          <w:rFonts w:eastAsia="Calibri"/>
          <w:sz w:val="28"/>
          <w:szCs w:val="28"/>
          <w:lang w:eastAsia="en-US"/>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w:t>
      </w:r>
      <w:r>
        <w:rPr>
          <w:sz w:val="28"/>
          <w:szCs w:val="28"/>
          <w:lang w:eastAsia="en-US"/>
        </w:rPr>
        <w:t xml:space="preserve">. </w:t>
      </w:r>
      <w:proofErr w:type="gramEnd"/>
    </w:p>
    <w:p w:rsidR="00DE0836" w:rsidRDefault="001D1CA0">
      <w:pPr>
        <w:numPr>
          <w:ilvl w:val="1"/>
          <w:numId w:val="13"/>
        </w:numPr>
        <w:spacing w:line="360" w:lineRule="exact"/>
        <w:ind w:left="0" w:firstLine="709"/>
        <w:jc w:val="both"/>
        <w:rPr>
          <w:sz w:val="28"/>
          <w:szCs w:val="28"/>
        </w:rPr>
      </w:pPr>
      <w:r>
        <w:rPr>
          <w:rFonts w:eastAsia="Calibri"/>
          <w:sz w:val="28"/>
          <w:szCs w:val="28"/>
          <w:lang w:eastAsia="en-US"/>
        </w:rPr>
        <w:t>При предоставлении Услуги в электронной форме осуществляются:</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подача Заявления и документов, необходимых для предоставления Услуги, в Организацию с использованием ЕПГУ;</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получение Заявителем уведомлений о ходе предоставлении Услуги в Личный кабинет на ЕПГУ;</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взаимодействие Организации и иных органов, предоставляющих государственные и муниципальные услуги, участвующих в предоставлении Услуги посредством системы электронного межведомственного информационного взаимодействия;</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получение Заявителем сведений о ходе предоставления Услуги посредством информационного сервиса «Узнать статус Заявления» посредством личного кабинета ЕПГУ;</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получение Заявителем результата предоставления Услуги в Личном кабинете на ЕПГУ в виде электронного документа;</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 xml:space="preserve">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 </w:t>
      </w:r>
    </w:p>
    <w:p w:rsidR="00DE0836" w:rsidRDefault="001D1CA0">
      <w:pPr>
        <w:numPr>
          <w:ilvl w:val="1"/>
          <w:numId w:val="13"/>
        </w:numPr>
        <w:spacing w:line="360" w:lineRule="exact"/>
        <w:ind w:left="0" w:firstLine="709"/>
        <w:jc w:val="both"/>
        <w:rPr>
          <w:sz w:val="28"/>
          <w:szCs w:val="28"/>
        </w:rPr>
      </w:pPr>
      <w:r>
        <w:rPr>
          <w:rFonts w:eastAsia="Calibri"/>
          <w:sz w:val="28"/>
          <w:szCs w:val="28"/>
          <w:lang w:eastAsia="en-US"/>
        </w:rPr>
        <w:t>Требования к форматам заявлений и иных документов, представляемых в форме электронных документов, необходимых для предоставления Услуги на территории Пермского края.</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Электронные документы представляются в следующих форматах:</w:t>
      </w:r>
    </w:p>
    <w:p w:rsidR="00DE0836" w:rsidRDefault="001D1CA0">
      <w:pPr>
        <w:tabs>
          <w:tab w:val="left" w:pos="1134"/>
        </w:tabs>
        <w:spacing w:line="360" w:lineRule="exact"/>
        <w:ind w:firstLine="709"/>
        <w:jc w:val="both"/>
        <w:rPr>
          <w:sz w:val="28"/>
          <w:szCs w:val="28"/>
        </w:rPr>
      </w:pPr>
      <w:r>
        <w:rPr>
          <w:rFonts w:eastAsia="Calibri"/>
          <w:sz w:val="28"/>
          <w:szCs w:val="28"/>
          <w:lang w:eastAsia="en-US"/>
        </w:rPr>
        <w:t>а)  </w:t>
      </w:r>
      <w:proofErr w:type="spellStart"/>
      <w:r>
        <w:rPr>
          <w:rFonts w:eastAsia="Calibri"/>
          <w:sz w:val="28"/>
          <w:szCs w:val="28"/>
          <w:lang w:eastAsia="en-US"/>
        </w:rPr>
        <w:t>xml</w:t>
      </w:r>
      <w:proofErr w:type="spellEnd"/>
      <w:r>
        <w:rPr>
          <w:rFonts w:eastAsia="Calibri"/>
          <w:sz w:val="28"/>
          <w:szCs w:val="28"/>
          <w:lang w:eastAsia="en-US"/>
        </w:rPr>
        <w:t xml:space="preserve"> – для формализованных документов;</w:t>
      </w:r>
    </w:p>
    <w:p w:rsidR="00DE0836" w:rsidRDefault="001D1CA0">
      <w:pPr>
        <w:tabs>
          <w:tab w:val="left" w:pos="1134"/>
        </w:tabs>
        <w:spacing w:line="360" w:lineRule="exact"/>
        <w:ind w:firstLine="709"/>
        <w:jc w:val="both"/>
        <w:rPr>
          <w:sz w:val="28"/>
          <w:szCs w:val="28"/>
        </w:rPr>
      </w:pPr>
      <w:r>
        <w:rPr>
          <w:rFonts w:eastAsia="Calibri"/>
          <w:sz w:val="28"/>
          <w:szCs w:val="28"/>
          <w:lang w:eastAsia="en-US"/>
        </w:rPr>
        <w:t>б)  </w:t>
      </w:r>
      <w:r>
        <w:rPr>
          <w:rFonts w:eastAsia="Calibri"/>
          <w:sz w:val="28"/>
          <w:szCs w:val="28"/>
          <w:lang w:val="en-US" w:eastAsia="en-US"/>
        </w:rPr>
        <w:t>d</w:t>
      </w:r>
      <w:proofErr w:type="spellStart"/>
      <w:r>
        <w:rPr>
          <w:rFonts w:eastAsia="Calibri"/>
          <w:sz w:val="28"/>
          <w:szCs w:val="28"/>
          <w:lang w:eastAsia="en-US"/>
        </w:rPr>
        <w:t>oc</w:t>
      </w:r>
      <w:proofErr w:type="spellEnd"/>
      <w:r>
        <w:rPr>
          <w:rFonts w:eastAsia="Calibri"/>
          <w:sz w:val="28"/>
          <w:szCs w:val="28"/>
          <w:lang w:eastAsia="en-US"/>
        </w:rPr>
        <w:t xml:space="preserve">, </w:t>
      </w:r>
      <w:proofErr w:type="spellStart"/>
      <w:r>
        <w:rPr>
          <w:rFonts w:eastAsia="Calibri"/>
          <w:sz w:val="28"/>
          <w:szCs w:val="28"/>
          <w:lang w:eastAsia="en-US"/>
        </w:rPr>
        <w:t>docx</w:t>
      </w:r>
      <w:proofErr w:type="spellEnd"/>
      <w:r>
        <w:rPr>
          <w:rFonts w:eastAsia="Calibri"/>
          <w:sz w:val="28"/>
          <w:szCs w:val="28"/>
          <w:lang w:eastAsia="en-US"/>
        </w:rPr>
        <w:t xml:space="preserve">, </w:t>
      </w:r>
      <w:proofErr w:type="spellStart"/>
      <w:r>
        <w:rPr>
          <w:rFonts w:eastAsia="Calibri"/>
          <w:sz w:val="28"/>
          <w:szCs w:val="28"/>
          <w:lang w:eastAsia="en-US"/>
        </w:rPr>
        <w:t>odt</w:t>
      </w:r>
      <w:proofErr w:type="spellEnd"/>
      <w:r>
        <w:rPr>
          <w:rFonts w:eastAsia="Calibri"/>
          <w:sz w:val="28"/>
          <w:szCs w:val="28"/>
          <w:lang w:eastAsia="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DE0836" w:rsidRDefault="001D1CA0">
      <w:pPr>
        <w:tabs>
          <w:tab w:val="left" w:pos="1134"/>
        </w:tabs>
        <w:spacing w:line="360" w:lineRule="exact"/>
        <w:ind w:firstLine="709"/>
        <w:jc w:val="both"/>
        <w:rPr>
          <w:sz w:val="28"/>
          <w:szCs w:val="28"/>
        </w:rPr>
      </w:pPr>
      <w:bookmarkStart w:id="52" w:name="_Ref63872090"/>
      <w:r>
        <w:rPr>
          <w:rFonts w:eastAsia="Calibri"/>
          <w:sz w:val="28"/>
          <w:szCs w:val="28"/>
          <w:lang w:eastAsia="en-US"/>
        </w:rPr>
        <w:t>в)  </w:t>
      </w:r>
      <w:proofErr w:type="spellStart"/>
      <w:r>
        <w:rPr>
          <w:rFonts w:eastAsia="Calibri"/>
          <w:sz w:val="28"/>
          <w:szCs w:val="28"/>
          <w:lang w:eastAsia="en-US"/>
        </w:rPr>
        <w:t>xls</w:t>
      </w:r>
      <w:proofErr w:type="spellEnd"/>
      <w:r>
        <w:rPr>
          <w:rFonts w:eastAsia="Calibri"/>
          <w:sz w:val="28"/>
          <w:szCs w:val="28"/>
          <w:lang w:eastAsia="en-US"/>
        </w:rPr>
        <w:t xml:space="preserve">, </w:t>
      </w:r>
      <w:proofErr w:type="spellStart"/>
      <w:r>
        <w:rPr>
          <w:rFonts w:eastAsia="Calibri"/>
          <w:sz w:val="28"/>
          <w:szCs w:val="28"/>
          <w:lang w:eastAsia="en-US"/>
        </w:rPr>
        <w:t>xlsx</w:t>
      </w:r>
      <w:proofErr w:type="spellEnd"/>
      <w:r>
        <w:rPr>
          <w:rFonts w:eastAsia="Calibri"/>
          <w:sz w:val="28"/>
          <w:szCs w:val="28"/>
          <w:lang w:eastAsia="en-US"/>
        </w:rPr>
        <w:t xml:space="preserve">, </w:t>
      </w:r>
      <w:proofErr w:type="spellStart"/>
      <w:r>
        <w:rPr>
          <w:rFonts w:eastAsia="Calibri"/>
          <w:sz w:val="28"/>
          <w:szCs w:val="28"/>
          <w:lang w:eastAsia="en-US"/>
        </w:rPr>
        <w:t>ods</w:t>
      </w:r>
      <w:proofErr w:type="spellEnd"/>
      <w:r>
        <w:rPr>
          <w:rFonts w:eastAsia="Calibri"/>
          <w:sz w:val="28"/>
          <w:szCs w:val="28"/>
          <w:lang w:eastAsia="en-US"/>
        </w:rPr>
        <w:t xml:space="preserve"> – для документов, содержащих расчеты;</w:t>
      </w:r>
      <w:bookmarkEnd w:id="52"/>
    </w:p>
    <w:p w:rsidR="00DE0836" w:rsidRDefault="001D1CA0">
      <w:pPr>
        <w:tabs>
          <w:tab w:val="left" w:pos="1134"/>
        </w:tabs>
        <w:spacing w:line="360" w:lineRule="exact"/>
        <w:ind w:firstLine="709"/>
        <w:jc w:val="both"/>
        <w:rPr>
          <w:sz w:val="28"/>
          <w:szCs w:val="28"/>
        </w:rPr>
      </w:pPr>
      <w:r>
        <w:rPr>
          <w:rFonts w:eastAsia="Calibri"/>
          <w:sz w:val="28"/>
          <w:szCs w:val="28"/>
          <w:lang w:eastAsia="en-US"/>
        </w:rPr>
        <w:t>г)  </w:t>
      </w:r>
      <w:proofErr w:type="spellStart"/>
      <w:r>
        <w:rPr>
          <w:rFonts w:eastAsia="Calibri"/>
          <w:sz w:val="28"/>
          <w:szCs w:val="28"/>
          <w:lang w:eastAsia="en-US"/>
        </w:rPr>
        <w:t>pdf</w:t>
      </w:r>
      <w:proofErr w:type="spellEnd"/>
      <w:r>
        <w:rPr>
          <w:rFonts w:eastAsia="Calibri"/>
          <w:sz w:val="28"/>
          <w:szCs w:val="28"/>
          <w:lang w:eastAsia="en-US"/>
        </w:rPr>
        <w:t xml:space="preserve">, </w:t>
      </w:r>
      <w:proofErr w:type="spellStart"/>
      <w:r>
        <w:rPr>
          <w:rFonts w:eastAsia="Calibri"/>
          <w:sz w:val="28"/>
          <w:szCs w:val="28"/>
          <w:lang w:eastAsia="en-US"/>
        </w:rPr>
        <w:t>jpg</w:t>
      </w:r>
      <w:proofErr w:type="spellEnd"/>
      <w:r>
        <w:rPr>
          <w:rFonts w:eastAsia="Calibri"/>
          <w:sz w:val="28"/>
          <w:szCs w:val="28"/>
          <w:lang w:eastAsia="en-US"/>
        </w:rPr>
        <w:t xml:space="preserve">, </w:t>
      </w:r>
      <w:proofErr w:type="spellStart"/>
      <w:r>
        <w:rPr>
          <w:rFonts w:eastAsia="Calibri"/>
          <w:sz w:val="28"/>
          <w:szCs w:val="28"/>
          <w:lang w:eastAsia="en-US"/>
        </w:rPr>
        <w:t>jpeg</w:t>
      </w:r>
      <w:proofErr w:type="spellEnd"/>
      <w:r>
        <w:rPr>
          <w:rFonts w:eastAsia="Calibri"/>
          <w:sz w:val="28"/>
          <w:szCs w:val="28"/>
          <w:lang w:eastAsia="en-US"/>
        </w:rPr>
        <w:t xml:space="preserve"> – для документов с текстовым содержанием, в том числе включающих формулы и (или) графические изображения (за исключением </w:t>
      </w:r>
      <w:r>
        <w:rPr>
          <w:rFonts w:eastAsia="Calibri"/>
          <w:sz w:val="28"/>
          <w:szCs w:val="28"/>
          <w:lang w:eastAsia="en-US"/>
        </w:rPr>
        <w:lastRenderedPageBreak/>
        <w:t>документов, указанных в подпункте «в» настоящего пункта), а также документов с графическим содержанием.</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eastAsia="Calibri"/>
          <w:sz w:val="28"/>
          <w:szCs w:val="28"/>
          <w:lang w:eastAsia="en-US"/>
        </w:rPr>
        <w:t>dpi</w:t>
      </w:r>
      <w:proofErr w:type="spellEnd"/>
      <w:r>
        <w:rPr>
          <w:rFonts w:eastAsia="Calibri"/>
          <w:sz w:val="28"/>
          <w:szCs w:val="28"/>
          <w:lang w:eastAsia="en-US"/>
        </w:rPr>
        <w:t xml:space="preserve"> (масштаб 1:1) с использованием следующих режимов:</w:t>
      </w:r>
    </w:p>
    <w:p w:rsidR="00DE0836" w:rsidRDefault="001D1CA0">
      <w:pPr>
        <w:spacing w:line="360" w:lineRule="exact"/>
        <w:ind w:firstLine="709"/>
        <w:jc w:val="both"/>
        <w:rPr>
          <w:sz w:val="28"/>
          <w:szCs w:val="28"/>
        </w:rPr>
      </w:pPr>
      <w:r>
        <w:rPr>
          <w:rFonts w:eastAsia="Calibri"/>
          <w:sz w:val="28"/>
          <w:szCs w:val="28"/>
          <w:lang w:eastAsia="en-US"/>
        </w:rPr>
        <w:t>а)  «черно-белый» (при отсутствии в документе графических изображений и (или) цветного текста);</w:t>
      </w:r>
    </w:p>
    <w:p w:rsidR="00DE0836" w:rsidRDefault="001D1CA0">
      <w:pPr>
        <w:spacing w:line="360" w:lineRule="exact"/>
        <w:ind w:firstLine="709"/>
        <w:jc w:val="both"/>
        <w:rPr>
          <w:sz w:val="28"/>
          <w:szCs w:val="28"/>
        </w:rPr>
      </w:pPr>
      <w:r>
        <w:rPr>
          <w:rFonts w:eastAsia="Calibri"/>
          <w:sz w:val="28"/>
          <w:szCs w:val="28"/>
          <w:lang w:eastAsia="en-US"/>
        </w:rPr>
        <w:t>б)  «оттенки серого» (при наличии в документе графических изображений, отличных от цветного графического изображения);</w:t>
      </w:r>
    </w:p>
    <w:p w:rsidR="00DE0836" w:rsidRDefault="001D1CA0">
      <w:pPr>
        <w:spacing w:line="360" w:lineRule="exact"/>
        <w:ind w:firstLine="709"/>
        <w:jc w:val="both"/>
        <w:rPr>
          <w:sz w:val="28"/>
          <w:szCs w:val="28"/>
        </w:rPr>
      </w:pPr>
      <w:r>
        <w:rPr>
          <w:rFonts w:eastAsia="Calibri"/>
          <w:sz w:val="28"/>
          <w:szCs w:val="28"/>
          <w:lang w:eastAsia="en-US"/>
        </w:rPr>
        <w:t xml:space="preserve">в)  «цветной» или «режим полной цветопередачи» (при наличии в документе цветных графических изображений либо цветного текста); </w:t>
      </w:r>
    </w:p>
    <w:p w:rsidR="00DE0836" w:rsidRDefault="001D1CA0">
      <w:pPr>
        <w:spacing w:line="360" w:lineRule="exact"/>
        <w:ind w:firstLine="709"/>
        <w:jc w:val="both"/>
        <w:rPr>
          <w:sz w:val="28"/>
          <w:szCs w:val="28"/>
        </w:rPr>
      </w:pPr>
      <w:r>
        <w:rPr>
          <w:rFonts w:eastAsia="Calibri"/>
          <w:sz w:val="28"/>
          <w:szCs w:val="28"/>
          <w:lang w:eastAsia="en-US"/>
        </w:rPr>
        <w:t>г)  сохранением всех аутентичных признаков подлинности, а именно: графической подписи лица, печати, углового штампа бланка;</w:t>
      </w:r>
    </w:p>
    <w:p w:rsidR="00DE0836" w:rsidRDefault="001D1CA0">
      <w:pPr>
        <w:spacing w:line="360" w:lineRule="exact"/>
        <w:ind w:firstLine="709"/>
        <w:jc w:val="both"/>
        <w:rPr>
          <w:sz w:val="28"/>
          <w:szCs w:val="28"/>
        </w:rPr>
      </w:pPr>
      <w:r>
        <w:rPr>
          <w:rFonts w:eastAsia="Calibri"/>
          <w:sz w:val="28"/>
          <w:szCs w:val="28"/>
          <w:lang w:eastAsia="en-US"/>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электронные документы должны обеспечивать:</w:t>
      </w:r>
    </w:p>
    <w:p w:rsidR="00DE0836" w:rsidRDefault="001D1CA0">
      <w:pPr>
        <w:spacing w:line="360" w:lineRule="exact"/>
        <w:ind w:firstLine="709"/>
        <w:jc w:val="both"/>
        <w:rPr>
          <w:sz w:val="28"/>
          <w:szCs w:val="28"/>
        </w:rPr>
      </w:pPr>
      <w:r>
        <w:rPr>
          <w:rFonts w:eastAsia="Calibri"/>
          <w:sz w:val="28"/>
          <w:szCs w:val="28"/>
          <w:lang w:eastAsia="en-US"/>
        </w:rPr>
        <w:t>а)  возможность идентифицировать документ и количество листов в документе;</w:t>
      </w:r>
    </w:p>
    <w:p w:rsidR="00DE0836" w:rsidRDefault="001D1CA0">
      <w:pPr>
        <w:spacing w:line="360" w:lineRule="exact"/>
        <w:ind w:firstLine="709"/>
        <w:jc w:val="both"/>
        <w:rPr>
          <w:sz w:val="28"/>
          <w:szCs w:val="28"/>
        </w:rPr>
      </w:pPr>
      <w:r>
        <w:rPr>
          <w:rFonts w:eastAsia="Calibri"/>
          <w:sz w:val="28"/>
          <w:szCs w:val="28"/>
          <w:lang w:eastAsia="en-US"/>
        </w:rPr>
        <w:t xml:space="preserve">б)  возможность поиска по текстовому содержанию документа </w:t>
      </w:r>
      <w:r>
        <w:rPr>
          <w:rFonts w:eastAsia="Calibri"/>
          <w:sz w:val="28"/>
          <w:szCs w:val="28"/>
          <w:lang w:eastAsia="en-US"/>
        </w:rPr>
        <w:br/>
        <w:t>и возможность копирования текста (за исключением случаев, когда текст является частью графического изображения);</w:t>
      </w:r>
    </w:p>
    <w:p w:rsidR="00DE0836" w:rsidRDefault="001D1CA0">
      <w:pPr>
        <w:spacing w:line="360" w:lineRule="exact"/>
        <w:ind w:firstLine="709"/>
        <w:jc w:val="both"/>
        <w:rPr>
          <w:sz w:val="28"/>
          <w:szCs w:val="28"/>
        </w:rPr>
      </w:pPr>
      <w:r>
        <w:rPr>
          <w:rFonts w:eastAsia="Calibri"/>
          <w:sz w:val="28"/>
          <w:szCs w:val="28"/>
          <w:lang w:eastAsia="en-US"/>
        </w:rPr>
        <w:t>в)  содержать оглавление, соответствующее смыслу и содержанию документа;</w:t>
      </w:r>
    </w:p>
    <w:p w:rsidR="00DE0836" w:rsidRDefault="001D1CA0">
      <w:pPr>
        <w:spacing w:line="360" w:lineRule="exact"/>
        <w:ind w:firstLine="709"/>
        <w:jc w:val="both"/>
        <w:rPr>
          <w:sz w:val="28"/>
          <w:szCs w:val="28"/>
        </w:rPr>
      </w:pPr>
      <w:r>
        <w:rPr>
          <w:rFonts w:eastAsia="Calibri"/>
          <w:sz w:val="28"/>
          <w:szCs w:val="28"/>
          <w:lang w:eastAsia="en-US"/>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 xml:space="preserve">документы, подлежащие представлению в форматах </w:t>
      </w:r>
      <w:proofErr w:type="spellStart"/>
      <w:r>
        <w:rPr>
          <w:rFonts w:eastAsia="Calibri"/>
          <w:sz w:val="28"/>
          <w:szCs w:val="28"/>
          <w:lang w:eastAsia="en-US"/>
        </w:rPr>
        <w:t>xls</w:t>
      </w:r>
      <w:proofErr w:type="spellEnd"/>
      <w:r>
        <w:rPr>
          <w:rFonts w:eastAsia="Calibri"/>
          <w:sz w:val="28"/>
          <w:szCs w:val="28"/>
          <w:lang w:eastAsia="en-US"/>
        </w:rPr>
        <w:t xml:space="preserve">, </w:t>
      </w:r>
      <w:proofErr w:type="spellStart"/>
      <w:r>
        <w:rPr>
          <w:rFonts w:eastAsia="Calibri"/>
          <w:sz w:val="28"/>
          <w:szCs w:val="28"/>
          <w:lang w:eastAsia="en-US"/>
        </w:rPr>
        <w:t>xlsx</w:t>
      </w:r>
      <w:proofErr w:type="spellEnd"/>
      <w:r>
        <w:rPr>
          <w:rFonts w:eastAsia="Calibri"/>
          <w:sz w:val="28"/>
          <w:szCs w:val="28"/>
          <w:lang w:eastAsia="en-US"/>
        </w:rPr>
        <w:t xml:space="preserve"> </w:t>
      </w:r>
      <w:r>
        <w:rPr>
          <w:rFonts w:eastAsia="Calibri"/>
          <w:sz w:val="28"/>
          <w:szCs w:val="28"/>
          <w:lang w:eastAsia="en-US"/>
        </w:rPr>
        <w:br/>
        <w:t xml:space="preserve">или </w:t>
      </w:r>
      <w:proofErr w:type="spellStart"/>
      <w:r>
        <w:rPr>
          <w:rFonts w:eastAsia="Calibri"/>
          <w:sz w:val="28"/>
          <w:szCs w:val="28"/>
          <w:lang w:eastAsia="en-US"/>
        </w:rPr>
        <w:t>ods</w:t>
      </w:r>
      <w:proofErr w:type="spellEnd"/>
      <w:r>
        <w:rPr>
          <w:rFonts w:eastAsia="Calibri"/>
          <w:sz w:val="28"/>
          <w:szCs w:val="28"/>
          <w:lang w:eastAsia="en-US"/>
        </w:rPr>
        <w:t>, формируются в виде отдельного электронного документа.</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максимально допустимый размер прикрепленного пакета документов не должен превышать 10 ГБ.</w:t>
      </w:r>
    </w:p>
    <w:p w:rsidR="00DE0836" w:rsidRDefault="00DE0836">
      <w:pPr>
        <w:spacing w:line="360" w:lineRule="exact"/>
        <w:ind w:left="709"/>
        <w:jc w:val="both"/>
        <w:rPr>
          <w:rFonts w:eastAsia="Calibri"/>
          <w:sz w:val="28"/>
          <w:szCs w:val="28"/>
          <w:lang w:eastAsia="en-US"/>
        </w:rPr>
      </w:pPr>
    </w:p>
    <w:p w:rsidR="00DE0836" w:rsidRDefault="001D1CA0">
      <w:pPr>
        <w:keepNext/>
        <w:numPr>
          <w:ilvl w:val="0"/>
          <w:numId w:val="13"/>
        </w:numPr>
        <w:tabs>
          <w:tab w:val="left" w:pos="426"/>
        </w:tabs>
        <w:spacing w:line="360" w:lineRule="exact"/>
        <w:ind w:left="0" w:firstLine="0"/>
        <w:jc w:val="center"/>
        <w:outlineLvl w:val="1"/>
        <w:rPr>
          <w:sz w:val="28"/>
          <w:szCs w:val="28"/>
        </w:rPr>
      </w:pPr>
      <w:r>
        <w:rPr>
          <w:rFonts w:eastAsia="Calibri"/>
          <w:b/>
          <w:bCs/>
          <w:sz w:val="28"/>
          <w:szCs w:val="28"/>
          <w:lang w:eastAsia="en-US"/>
        </w:rPr>
        <w:t>Требования к организации предоставления Услуги в МФЦ</w:t>
      </w:r>
    </w:p>
    <w:p w:rsidR="00DE0836" w:rsidRDefault="00DE0836">
      <w:pPr>
        <w:keepNext/>
        <w:spacing w:line="360" w:lineRule="exact"/>
        <w:ind w:left="1429"/>
        <w:jc w:val="center"/>
        <w:outlineLvl w:val="1"/>
        <w:rPr>
          <w:rFonts w:eastAsia="Calibri"/>
          <w:b/>
          <w:bCs/>
          <w:sz w:val="28"/>
          <w:szCs w:val="28"/>
          <w:lang w:eastAsia="en-US"/>
        </w:rPr>
      </w:pPr>
    </w:p>
    <w:p w:rsidR="00DE0836" w:rsidRDefault="001D1CA0">
      <w:pPr>
        <w:numPr>
          <w:ilvl w:val="1"/>
          <w:numId w:val="13"/>
        </w:numPr>
        <w:spacing w:line="360" w:lineRule="exact"/>
        <w:ind w:left="0" w:firstLine="709"/>
        <w:jc w:val="both"/>
        <w:rPr>
          <w:sz w:val="28"/>
          <w:szCs w:val="28"/>
        </w:rPr>
      </w:pPr>
      <w:r>
        <w:rPr>
          <w:rFonts w:eastAsia="Calibri"/>
          <w:sz w:val="28"/>
          <w:szCs w:val="28"/>
          <w:lang w:eastAsia="en-US"/>
        </w:rPr>
        <w:t>Организация предоставления Услуги в МФЦ осуществляется при   наличии технических возможностей в соответствии с соглашением о взаимодействии между МФЦ и Организацией:</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представление интересов заявителей при взаимодействии с Организацией, предоставляющей Услугу;</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lastRenderedPageBreak/>
        <w:t>прием и регистрация заявления и документов, необходимых для   предоставления Услуги (в случае подачи документов на бумажном носителе в окно к оператору);</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составление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 заявлений и комплектов документов в органы, Организацию, предоставляющие Услуги;</w:t>
      </w:r>
    </w:p>
    <w:p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 xml:space="preserve">передача принятых от Заявителя заявления и документов </w:t>
      </w:r>
      <w:r>
        <w:rPr>
          <w:rFonts w:eastAsia="Calibri"/>
          <w:sz w:val="28"/>
          <w:szCs w:val="28"/>
          <w:lang w:eastAsia="en-US"/>
        </w:rPr>
        <w:br/>
        <w:t>(в случае подачи документов на бумажном носителе в окно к оператору) посредством Модуля МФЦ ЕИС ОУ в ЕИСДОП; выдача заявителю результата предоставления Услуги в форме электронного экземпляра на бумажном носителе в сроки, установленные соглашением о взаимодействии;</w:t>
      </w:r>
    </w:p>
    <w:p w:rsidR="00DE0836" w:rsidRDefault="001D1CA0">
      <w:pPr>
        <w:numPr>
          <w:ilvl w:val="2"/>
          <w:numId w:val="13"/>
        </w:numPr>
        <w:tabs>
          <w:tab w:val="left" w:pos="1701"/>
        </w:tabs>
        <w:spacing w:line="360" w:lineRule="exact"/>
        <w:ind w:left="0" w:firstLine="709"/>
        <w:jc w:val="both"/>
        <w:rPr>
          <w:sz w:val="28"/>
          <w:szCs w:val="28"/>
        </w:rPr>
      </w:pPr>
      <w:proofErr w:type="gramStart"/>
      <w:r>
        <w:rPr>
          <w:rFonts w:eastAsia="Calibri"/>
          <w:sz w:val="28"/>
          <w:szCs w:val="28"/>
          <w:lang w:eastAsia="en-US"/>
        </w:rPr>
        <w:t>информирование заявителей о порядке предоставления Услуги, в том числе посредством комплексного запроса, в МФЦ, о ходе выполнения Заявлений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результата на бумажном носителе).</w:t>
      </w:r>
      <w:proofErr w:type="gramEnd"/>
    </w:p>
    <w:p w:rsidR="00DE0836" w:rsidRDefault="001D1CA0">
      <w:pPr>
        <w:numPr>
          <w:ilvl w:val="1"/>
          <w:numId w:val="13"/>
        </w:numPr>
        <w:spacing w:line="360" w:lineRule="exact"/>
        <w:ind w:left="0" w:firstLine="709"/>
        <w:jc w:val="both"/>
        <w:rPr>
          <w:sz w:val="28"/>
          <w:szCs w:val="28"/>
        </w:rPr>
      </w:pPr>
      <w:r>
        <w:rPr>
          <w:rFonts w:eastAsia="Calibri"/>
          <w:sz w:val="28"/>
          <w:szCs w:val="28"/>
          <w:lang w:eastAsia="en-US"/>
        </w:rPr>
        <w:t>Информирование и консультирование заявителей о порядке предоставления Услуги, ходе рассмотрения Заявлений о предоставлении Услуги, а также по иным вопросам, связанным с предоставлением Услуги, в МФЦ осуществляются бесплатно.</w:t>
      </w:r>
    </w:p>
    <w:p w:rsidR="00DE0836" w:rsidRDefault="001D1CA0">
      <w:pPr>
        <w:pStyle w:val="af8"/>
        <w:numPr>
          <w:ilvl w:val="1"/>
          <w:numId w:val="13"/>
        </w:numPr>
        <w:tabs>
          <w:tab w:val="left" w:pos="1134"/>
        </w:tabs>
        <w:spacing w:line="360" w:lineRule="exact"/>
        <w:ind w:left="0" w:firstLine="709"/>
        <w:jc w:val="both"/>
      </w:pPr>
      <w:r>
        <w:rPr>
          <w:rFonts w:eastAsia="Calibri"/>
          <w:sz w:val="28"/>
          <w:szCs w:val="28"/>
          <w:lang w:eastAsia="en-US"/>
        </w:rPr>
        <w:t xml:space="preserve">Перечень МФЦ органа местного самоуправления муниципального образования субъекта Российской Федерации размещен </w:t>
      </w:r>
      <w:r>
        <w:rPr>
          <w:sz w:val="28"/>
          <w:szCs w:val="28"/>
        </w:rPr>
        <w:t xml:space="preserve">на официальном сайте Пермского муниципального округа в информационно-телекоммуникационной сети «Интернет» </w:t>
      </w:r>
      <w:r>
        <w:rPr>
          <w:color w:val="000000"/>
          <w:sz w:val="28"/>
          <w:szCs w:val="28"/>
        </w:rPr>
        <w:t>(</w:t>
      </w:r>
      <w:hyperlink r:id="rId18">
        <w:r>
          <w:rPr>
            <w:rStyle w:val="aa"/>
            <w:color w:val="000000"/>
            <w:sz w:val="28"/>
            <w:szCs w:val="28"/>
            <w:u w:val="none"/>
            <w:lang w:val="en-US"/>
          </w:rPr>
          <w:t>www</w:t>
        </w:r>
        <w:r>
          <w:rPr>
            <w:rStyle w:val="aa"/>
            <w:color w:val="000000"/>
            <w:sz w:val="28"/>
            <w:szCs w:val="28"/>
            <w:u w:val="none"/>
          </w:rPr>
          <w:t>.</w:t>
        </w:r>
        <w:proofErr w:type="spellStart"/>
        <w:r>
          <w:rPr>
            <w:rStyle w:val="aa"/>
            <w:color w:val="000000"/>
            <w:sz w:val="28"/>
            <w:szCs w:val="28"/>
            <w:u w:val="none"/>
            <w:lang w:val="en-US"/>
          </w:rPr>
          <w:t>permokrug</w:t>
        </w:r>
        <w:proofErr w:type="spellEnd"/>
        <w:r>
          <w:rPr>
            <w:rStyle w:val="aa"/>
            <w:color w:val="000000"/>
            <w:sz w:val="28"/>
            <w:szCs w:val="28"/>
            <w:u w:val="none"/>
          </w:rPr>
          <w:t>.</w:t>
        </w:r>
        <w:r>
          <w:rPr>
            <w:rStyle w:val="aa"/>
            <w:color w:val="000000"/>
            <w:sz w:val="28"/>
            <w:szCs w:val="28"/>
            <w:u w:val="none"/>
            <w:lang w:val="en-US"/>
          </w:rPr>
          <w:t>ru</w:t>
        </w:r>
      </w:hyperlink>
      <w:r>
        <w:rPr>
          <w:color w:val="000000"/>
          <w:sz w:val="28"/>
          <w:szCs w:val="28"/>
        </w:rPr>
        <w:t>).</w:t>
      </w:r>
    </w:p>
    <w:p w:rsidR="00DE0836" w:rsidRDefault="001D1CA0">
      <w:pPr>
        <w:numPr>
          <w:ilvl w:val="1"/>
          <w:numId w:val="13"/>
        </w:numPr>
        <w:spacing w:line="360" w:lineRule="exact"/>
        <w:ind w:left="0" w:firstLine="709"/>
        <w:jc w:val="both"/>
        <w:rPr>
          <w:sz w:val="28"/>
          <w:szCs w:val="28"/>
        </w:rPr>
      </w:pPr>
      <w:r>
        <w:rPr>
          <w:rFonts w:eastAsia="Calibri"/>
          <w:sz w:val="28"/>
          <w:szCs w:val="28"/>
          <w:lang w:eastAsia="en-US"/>
        </w:rPr>
        <w:t>В МФЦ исключается взаимодействие Заявителя с должностными лицами Организации, предоставляющими услугу.</w:t>
      </w:r>
    </w:p>
    <w:p w:rsidR="00DE0836" w:rsidRDefault="001D1CA0">
      <w:pPr>
        <w:numPr>
          <w:ilvl w:val="1"/>
          <w:numId w:val="13"/>
        </w:numPr>
        <w:spacing w:line="360" w:lineRule="exact"/>
        <w:ind w:left="0" w:firstLine="709"/>
        <w:jc w:val="both"/>
        <w:rPr>
          <w:sz w:val="28"/>
          <w:szCs w:val="28"/>
        </w:rPr>
      </w:pPr>
      <w:r>
        <w:rPr>
          <w:rFonts w:eastAsia="Calibri"/>
          <w:sz w:val="28"/>
          <w:szCs w:val="28"/>
          <w:lang w:eastAsia="en-US"/>
        </w:rPr>
        <w:t>Услуга предоставляется в МФЦ в соответствии с соглашением о взаимодействии, а также наличием технических возможностей.</w:t>
      </w:r>
    </w:p>
    <w:p w:rsidR="00DE0836" w:rsidRDefault="001D1CA0">
      <w:pPr>
        <w:numPr>
          <w:ilvl w:val="1"/>
          <w:numId w:val="13"/>
        </w:numPr>
        <w:spacing w:line="360" w:lineRule="exact"/>
        <w:ind w:left="0" w:firstLine="709"/>
        <w:jc w:val="both"/>
        <w:rPr>
          <w:sz w:val="28"/>
          <w:szCs w:val="28"/>
        </w:rPr>
      </w:pPr>
      <w:r>
        <w:rPr>
          <w:rFonts w:eastAsia="Calibri"/>
          <w:sz w:val="28"/>
          <w:szCs w:val="28"/>
          <w:lang w:eastAsia="en-US"/>
        </w:rPr>
        <w:t xml:space="preserve">Вред,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Пермского края, возмещается МФЦ в соответствии с законодательством Российской Федерации. </w:t>
      </w:r>
    </w:p>
    <w:p w:rsidR="00DE0836" w:rsidRDefault="001D1CA0">
      <w:pPr>
        <w:keepNext/>
        <w:numPr>
          <w:ilvl w:val="1"/>
          <w:numId w:val="13"/>
        </w:numPr>
        <w:spacing w:line="360" w:lineRule="exact"/>
        <w:ind w:left="0" w:firstLine="709"/>
        <w:jc w:val="both"/>
        <w:outlineLvl w:val="1"/>
        <w:rPr>
          <w:sz w:val="28"/>
          <w:szCs w:val="28"/>
        </w:rPr>
        <w:sectPr w:rsidR="00DE0836">
          <w:headerReference w:type="default" r:id="rId19"/>
          <w:footerReference w:type="default" r:id="rId20"/>
          <w:headerReference w:type="first" r:id="rId21"/>
          <w:footerReference w:type="first" r:id="rId22"/>
          <w:pgSz w:w="11906" w:h="16838"/>
          <w:pgMar w:top="1134" w:right="851" w:bottom="1134" w:left="1418" w:header="567" w:footer="567" w:gutter="0"/>
          <w:cols w:space="720"/>
          <w:formProt w:val="0"/>
          <w:titlePg/>
          <w:docGrid w:linePitch="100"/>
        </w:sectPr>
      </w:pPr>
      <w:r>
        <w:rPr>
          <w:rFonts w:eastAsia="Calibri"/>
          <w:sz w:val="28"/>
          <w:szCs w:val="28"/>
          <w:lang w:eastAsia="en-US"/>
        </w:rPr>
        <w:t xml:space="preserve">За нарушение работниками МФЦ порядка предоставления услуги, повлекшее </w:t>
      </w:r>
      <w:proofErr w:type="spellStart"/>
      <w:r>
        <w:rPr>
          <w:rFonts w:eastAsia="Calibri"/>
          <w:sz w:val="28"/>
          <w:szCs w:val="28"/>
          <w:lang w:eastAsia="en-US"/>
        </w:rPr>
        <w:t>непредоставление</w:t>
      </w:r>
      <w:proofErr w:type="spellEnd"/>
      <w:r>
        <w:rPr>
          <w:rFonts w:eastAsia="Calibri"/>
          <w:sz w:val="28"/>
          <w:szCs w:val="28"/>
          <w:lang w:eastAsia="en-US"/>
        </w:rPr>
        <w:t xml:space="preserve"> услуги Заявителю либо предоставление услуги </w:t>
      </w:r>
      <w:r>
        <w:rPr>
          <w:rFonts w:eastAsia="Calibri"/>
          <w:sz w:val="28"/>
          <w:szCs w:val="28"/>
          <w:lang w:eastAsia="en-US"/>
        </w:rPr>
        <w:lastRenderedPageBreak/>
        <w:t>Заявителю с нарушением установленных сроков, установленных настоящим Административным регламентом, предусмотрена административная ответственность.</w:t>
      </w:r>
      <w:bookmarkStart w:id="53" w:name="_Ref63872836"/>
      <w:r>
        <w:rPr>
          <w:rFonts w:eastAsia="Calibri"/>
          <w:bCs/>
          <w:sz w:val="28"/>
          <w:szCs w:val="28"/>
          <w:lang w:eastAsia="en-US"/>
        </w:rPr>
        <w:t xml:space="preserve"> </w:t>
      </w:r>
      <w:bookmarkEnd w:id="53"/>
    </w:p>
    <w:p w:rsidR="00DE0836" w:rsidRDefault="001D1CA0">
      <w:pPr>
        <w:keepNext/>
        <w:spacing w:line="240" w:lineRule="exact"/>
        <w:ind w:left="6237"/>
        <w:outlineLvl w:val="0"/>
        <w:rPr>
          <w:sz w:val="28"/>
          <w:szCs w:val="28"/>
        </w:rPr>
      </w:pPr>
      <w:r>
        <w:rPr>
          <w:iCs/>
          <w:sz w:val="28"/>
          <w:szCs w:val="28"/>
          <w:lang w:eastAsia="en-US"/>
        </w:rPr>
        <w:lastRenderedPageBreak/>
        <w:t>Приложение 1</w:t>
      </w:r>
    </w:p>
    <w:p w:rsidR="00DE0836" w:rsidRDefault="001D1CA0">
      <w:pPr>
        <w:spacing w:line="240" w:lineRule="exact"/>
        <w:ind w:left="6237"/>
        <w:rPr>
          <w:sz w:val="28"/>
          <w:szCs w:val="28"/>
        </w:rPr>
      </w:pPr>
      <w:r>
        <w:rPr>
          <w:rFonts w:eastAsia="Calibri"/>
          <w:bCs/>
          <w:sz w:val="28"/>
          <w:szCs w:val="28"/>
          <w:lang w:eastAsia="en-US"/>
        </w:rPr>
        <w:t xml:space="preserve">к административному регламенту предоставления </w:t>
      </w:r>
    </w:p>
    <w:p w:rsidR="00DE0836" w:rsidRDefault="001D1CA0">
      <w:pPr>
        <w:spacing w:line="240" w:lineRule="exact"/>
        <w:ind w:left="6237"/>
        <w:rPr>
          <w:sz w:val="28"/>
          <w:szCs w:val="28"/>
        </w:rPr>
      </w:pPr>
      <w:r>
        <w:rPr>
          <w:rFonts w:eastAsia="Calibri"/>
          <w:bCs/>
          <w:sz w:val="28"/>
          <w:szCs w:val="28"/>
          <w:lang w:eastAsia="en-US"/>
        </w:rPr>
        <w:t>муниципальной услуги «Запись на обучение по дополнительной образовательной программе»</w:t>
      </w:r>
    </w:p>
    <w:p w:rsidR="00DE0836" w:rsidRDefault="00DE0836">
      <w:pPr>
        <w:ind w:left="5670"/>
        <w:rPr>
          <w:rFonts w:eastAsia="Calibri"/>
          <w:bCs/>
          <w:sz w:val="28"/>
          <w:szCs w:val="28"/>
          <w:lang w:eastAsia="en-US"/>
        </w:rPr>
      </w:pPr>
    </w:p>
    <w:p w:rsidR="00DE0836" w:rsidRDefault="001D1CA0">
      <w:pPr>
        <w:jc w:val="center"/>
        <w:rPr>
          <w:sz w:val="28"/>
          <w:szCs w:val="28"/>
        </w:rPr>
      </w:pPr>
      <w:r>
        <w:rPr>
          <w:sz w:val="28"/>
          <w:szCs w:val="28"/>
        </w:rPr>
        <w:t>ФОРМА</w:t>
      </w:r>
    </w:p>
    <w:p w:rsidR="00DE0836" w:rsidRDefault="00DE0836">
      <w:pPr>
        <w:rPr>
          <w:rFonts w:eastAsia="Calibri"/>
          <w:b/>
          <w:bCs/>
          <w:sz w:val="28"/>
          <w:szCs w:val="28"/>
          <w:lang w:eastAsia="en-US"/>
        </w:rPr>
      </w:pPr>
    </w:p>
    <w:p w:rsidR="00DE0836" w:rsidRDefault="00DE0836">
      <w:pPr>
        <w:jc w:val="center"/>
        <w:rPr>
          <w:rFonts w:eastAsia="Calibri"/>
          <w:b/>
          <w:bCs/>
          <w:sz w:val="28"/>
          <w:szCs w:val="28"/>
          <w:lang w:eastAsia="en-US"/>
        </w:rPr>
      </w:pPr>
    </w:p>
    <w:p w:rsidR="00DE0836" w:rsidRDefault="001D1CA0">
      <w:pPr>
        <w:ind w:firstLine="709"/>
        <w:jc w:val="right"/>
        <w:rPr>
          <w:sz w:val="28"/>
          <w:szCs w:val="28"/>
        </w:rPr>
      </w:pPr>
      <w:r>
        <w:rPr>
          <w:sz w:val="28"/>
          <w:szCs w:val="28"/>
          <w:lang w:bidi="en-US"/>
        </w:rPr>
        <w:tab/>
        <w:t>______________________________________________</w:t>
      </w:r>
    </w:p>
    <w:p w:rsidR="00DE0836" w:rsidRDefault="001D1CA0">
      <w:pPr>
        <w:ind w:firstLine="709"/>
        <w:jc w:val="center"/>
        <w:rPr>
          <w:sz w:val="28"/>
          <w:szCs w:val="28"/>
        </w:rPr>
      </w:pPr>
      <w:r>
        <w:rPr>
          <w:sz w:val="28"/>
          <w:szCs w:val="28"/>
          <w:lang w:bidi="en-US"/>
        </w:rPr>
        <w:t xml:space="preserve">                                           (наименование Организации)</w:t>
      </w:r>
    </w:p>
    <w:p w:rsidR="00DE0836" w:rsidRDefault="001D1CA0">
      <w:pPr>
        <w:ind w:firstLine="709"/>
        <w:jc w:val="right"/>
        <w:rPr>
          <w:sz w:val="28"/>
          <w:szCs w:val="28"/>
        </w:rPr>
      </w:pPr>
      <w:r>
        <w:rPr>
          <w:sz w:val="28"/>
          <w:szCs w:val="28"/>
          <w:lang w:bidi="en-US"/>
        </w:rPr>
        <w:t xml:space="preserve"> </w:t>
      </w:r>
      <w:r>
        <w:rPr>
          <w:sz w:val="28"/>
          <w:szCs w:val="28"/>
        </w:rPr>
        <w:t>______________________________________________</w:t>
      </w:r>
      <w:r>
        <w:rPr>
          <w:sz w:val="28"/>
          <w:szCs w:val="28"/>
          <w:lang w:bidi="en-US"/>
        </w:rPr>
        <w:t>,</w:t>
      </w:r>
    </w:p>
    <w:p w:rsidR="00DE0836" w:rsidRDefault="001D1CA0">
      <w:pPr>
        <w:ind w:firstLine="709"/>
        <w:jc w:val="right"/>
        <w:rPr>
          <w:sz w:val="28"/>
          <w:szCs w:val="28"/>
        </w:rPr>
      </w:pPr>
      <w:r>
        <w:rPr>
          <w:sz w:val="28"/>
          <w:szCs w:val="28"/>
          <w:lang w:bidi="en-US"/>
        </w:rPr>
        <w:t>Ф.И.О. (наименование) Заявителя (представителя Заявителя)</w:t>
      </w:r>
    </w:p>
    <w:p w:rsidR="00DE0836" w:rsidRDefault="001D1CA0">
      <w:pPr>
        <w:ind w:firstLine="709"/>
        <w:jc w:val="right"/>
        <w:rPr>
          <w:sz w:val="28"/>
          <w:szCs w:val="28"/>
        </w:rPr>
      </w:pPr>
      <w:r>
        <w:rPr>
          <w:sz w:val="28"/>
          <w:szCs w:val="28"/>
        </w:rPr>
        <w:t>______________________________________________</w:t>
      </w:r>
      <w:r>
        <w:rPr>
          <w:sz w:val="28"/>
          <w:szCs w:val="28"/>
          <w:lang w:bidi="en-US"/>
        </w:rPr>
        <w:t>,</w:t>
      </w:r>
    </w:p>
    <w:p w:rsidR="00DE0836" w:rsidRDefault="001D1CA0">
      <w:pPr>
        <w:ind w:firstLine="709"/>
        <w:jc w:val="center"/>
        <w:rPr>
          <w:sz w:val="28"/>
          <w:szCs w:val="28"/>
        </w:rPr>
      </w:pPr>
      <w:r>
        <w:rPr>
          <w:sz w:val="28"/>
          <w:szCs w:val="28"/>
          <w:lang w:bidi="en-US"/>
        </w:rPr>
        <w:t xml:space="preserve">                                                 почтовый адрес (при необходимости)</w:t>
      </w:r>
    </w:p>
    <w:p w:rsidR="00DE0836" w:rsidRDefault="001D1CA0">
      <w:pPr>
        <w:ind w:firstLine="709"/>
        <w:jc w:val="right"/>
        <w:rPr>
          <w:sz w:val="28"/>
          <w:szCs w:val="28"/>
        </w:rPr>
      </w:pPr>
      <w:r>
        <w:rPr>
          <w:sz w:val="28"/>
          <w:szCs w:val="28"/>
        </w:rPr>
        <w:t>______________________________________________</w:t>
      </w:r>
      <w:r>
        <w:rPr>
          <w:sz w:val="28"/>
          <w:szCs w:val="28"/>
          <w:lang w:bidi="en-US"/>
        </w:rPr>
        <w:t>,</w:t>
      </w:r>
    </w:p>
    <w:p w:rsidR="00DE0836" w:rsidRDefault="001D1CA0">
      <w:pPr>
        <w:ind w:firstLine="709"/>
        <w:jc w:val="center"/>
        <w:rPr>
          <w:sz w:val="28"/>
          <w:szCs w:val="28"/>
        </w:rPr>
      </w:pPr>
      <w:r>
        <w:rPr>
          <w:sz w:val="28"/>
          <w:szCs w:val="28"/>
          <w:lang w:bidi="en-US"/>
        </w:rPr>
        <w:t xml:space="preserve">                        (контактный телефон)</w:t>
      </w:r>
    </w:p>
    <w:p w:rsidR="00DE0836" w:rsidRDefault="001D1CA0">
      <w:pPr>
        <w:ind w:firstLine="709"/>
        <w:jc w:val="right"/>
        <w:rPr>
          <w:sz w:val="28"/>
          <w:szCs w:val="28"/>
        </w:rPr>
      </w:pPr>
      <w:r>
        <w:rPr>
          <w:sz w:val="28"/>
          <w:szCs w:val="28"/>
        </w:rPr>
        <w:t>______________________________________________</w:t>
      </w:r>
      <w:r>
        <w:rPr>
          <w:sz w:val="28"/>
          <w:szCs w:val="28"/>
          <w:lang w:bidi="en-US"/>
        </w:rPr>
        <w:t>,</w:t>
      </w:r>
    </w:p>
    <w:p w:rsidR="00DE0836" w:rsidRDefault="001D1CA0">
      <w:pPr>
        <w:ind w:firstLine="709"/>
        <w:jc w:val="center"/>
        <w:rPr>
          <w:sz w:val="28"/>
          <w:szCs w:val="28"/>
        </w:rPr>
      </w:pPr>
      <w:r>
        <w:rPr>
          <w:sz w:val="28"/>
          <w:szCs w:val="28"/>
          <w:lang w:bidi="en-US"/>
        </w:rPr>
        <w:t xml:space="preserve">                                     (адрес электронной почты)</w:t>
      </w:r>
    </w:p>
    <w:p w:rsidR="00DE0836" w:rsidRDefault="001D1CA0">
      <w:pPr>
        <w:ind w:firstLine="709"/>
        <w:jc w:val="right"/>
        <w:rPr>
          <w:sz w:val="28"/>
          <w:szCs w:val="28"/>
        </w:rPr>
      </w:pPr>
      <w:r>
        <w:rPr>
          <w:sz w:val="28"/>
          <w:szCs w:val="28"/>
        </w:rPr>
        <w:t>______________________________________________</w:t>
      </w:r>
      <w:r>
        <w:rPr>
          <w:sz w:val="28"/>
          <w:szCs w:val="28"/>
          <w:lang w:bidi="en-US"/>
        </w:rPr>
        <w:t>,</w:t>
      </w:r>
    </w:p>
    <w:p w:rsidR="00DE0836" w:rsidRDefault="001D1CA0">
      <w:pPr>
        <w:ind w:left="2831" w:firstLine="1"/>
        <w:jc w:val="center"/>
        <w:rPr>
          <w:sz w:val="28"/>
          <w:szCs w:val="28"/>
        </w:rPr>
      </w:pPr>
      <w:r>
        <w:rPr>
          <w:sz w:val="28"/>
          <w:szCs w:val="28"/>
          <w:lang w:bidi="en-US"/>
        </w:rPr>
        <w:t xml:space="preserve"> __________________________________________________</w:t>
      </w:r>
    </w:p>
    <w:p w:rsidR="00DE0836" w:rsidRDefault="001D1CA0">
      <w:pPr>
        <w:ind w:firstLine="709"/>
        <w:jc w:val="right"/>
        <w:rPr>
          <w:sz w:val="28"/>
          <w:szCs w:val="28"/>
        </w:rPr>
      </w:pPr>
      <w:r>
        <w:rPr>
          <w:sz w:val="28"/>
          <w:szCs w:val="28"/>
          <w:lang w:bidi="en-US"/>
        </w:rPr>
        <w:t>(реквизиты документа, удостоверяющего личность)</w:t>
      </w:r>
    </w:p>
    <w:p w:rsidR="00DE0836" w:rsidRDefault="001D1CA0">
      <w:pPr>
        <w:ind w:firstLine="709"/>
        <w:jc w:val="right"/>
        <w:rPr>
          <w:sz w:val="28"/>
          <w:szCs w:val="28"/>
        </w:rPr>
      </w:pPr>
      <w:r>
        <w:rPr>
          <w:sz w:val="28"/>
          <w:szCs w:val="28"/>
          <w:lang w:bidi="en-US"/>
        </w:rPr>
        <w:t xml:space="preserve">  __________________________________________________</w:t>
      </w:r>
    </w:p>
    <w:p w:rsidR="00DE0836" w:rsidRDefault="001D1CA0">
      <w:pPr>
        <w:ind w:firstLine="709"/>
        <w:jc w:val="center"/>
        <w:rPr>
          <w:sz w:val="28"/>
          <w:szCs w:val="28"/>
        </w:rPr>
      </w:pPr>
      <w:r>
        <w:rPr>
          <w:sz w:val="28"/>
          <w:szCs w:val="28"/>
          <w:lang w:bidi="en-US"/>
        </w:rPr>
        <w:t xml:space="preserve">                                                  </w:t>
      </w:r>
      <w:proofErr w:type="gramStart"/>
      <w:r>
        <w:rPr>
          <w:sz w:val="28"/>
          <w:szCs w:val="28"/>
          <w:lang w:bidi="en-US"/>
        </w:rPr>
        <w:t xml:space="preserve">(реквизиты документа, подтверждающего </w:t>
      </w:r>
      <w:proofErr w:type="gramEnd"/>
    </w:p>
    <w:p w:rsidR="00DE0836" w:rsidRDefault="001D1CA0">
      <w:pPr>
        <w:ind w:firstLine="709"/>
        <w:jc w:val="center"/>
        <w:rPr>
          <w:sz w:val="28"/>
          <w:szCs w:val="28"/>
        </w:rPr>
      </w:pPr>
      <w:r>
        <w:rPr>
          <w:sz w:val="28"/>
          <w:szCs w:val="28"/>
          <w:lang w:bidi="en-US"/>
        </w:rPr>
        <w:t xml:space="preserve">                                                        полномочия представителя Заявителя)</w:t>
      </w:r>
    </w:p>
    <w:p w:rsidR="00DE0836" w:rsidRDefault="001D1CA0">
      <w:pPr>
        <w:ind w:left="2832" w:firstLine="708"/>
        <w:jc w:val="center"/>
        <w:rPr>
          <w:sz w:val="28"/>
          <w:szCs w:val="28"/>
        </w:rPr>
      </w:pPr>
      <w:r>
        <w:rPr>
          <w:sz w:val="28"/>
          <w:szCs w:val="28"/>
          <w:lang w:bidi="en-US"/>
        </w:rPr>
        <w:t>______________________________________________</w:t>
      </w:r>
    </w:p>
    <w:p w:rsidR="00DE0836" w:rsidRDefault="001D1CA0">
      <w:pPr>
        <w:jc w:val="center"/>
        <w:rPr>
          <w:sz w:val="28"/>
          <w:szCs w:val="28"/>
        </w:rPr>
      </w:pPr>
      <w:r>
        <w:rPr>
          <w:sz w:val="28"/>
          <w:szCs w:val="28"/>
          <w:lang w:bidi="en-US"/>
        </w:rPr>
        <w:t xml:space="preserve">                              (сведения о номере СНИЛС кандидата на обучение)</w:t>
      </w:r>
    </w:p>
    <w:p w:rsidR="00DE0836" w:rsidRDefault="001D1CA0">
      <w:pPr>
        <w:ind w:left="3540" w:firstLine="708"/>
        <w:jc w:val="center"/>
        <w:rPr>
          <w:sz w:val="28"/>
          <w:szCs w:val="28"/>
        </w:rPr>
      </w:pPr>
      <w:r>
        <w:rPr>
          <w:sz w:val="28"/>
          <w:szCs w:val="28"/>
          <w:lang w:bidi="en-US"/>
        </w:rPr>
        <w:t>_________________________________________</w:t>
      </w:r>
    </w:p>
    <w:p w:rsidR="00DE0836" w:rsidRDefault="001D1CA0">
      <w:pPr>
        <w:ind w:left="4678"/>
        <w:contextualSpacing/>
        <w:jc w:val="center"/>
        <w:rPr>
          <w:sz w:val="28"/>
          <w:szCs w:val="28"/>
        </w:rPr>
      </w:pPr>
      <w:r>
        <w:rPr>
          <w:sz w:val="28"/>
          <w:szCs w:val="28"/>
          <w:lang w:bidi="en-US"/>
        </w:rPr>
        <w:t>(сведения о номере СНИЛС Заявителя при обращении за предоставлением Услуги законного представителя несовершеннолетнего лица)</w:t>
      </w:r>
    </w:p>
    <w:p w:rsidR="00DE0836" w:rsidRDefault="00DE0836">
      <w:pPr>
        <w:ind w:firstLine="709"/>
        <w:jc w:val="center"/>
        <w:rPr>
          <w:sz w:val="28"/>
          <w:szCs w:val="28"/>
          <w:lang w:bidi="en-US"/>
        </w:rPr>
      </w:pPr>
    </w:p>
    <w:p w:rsidR="00DE0836" w:rsidRDefault="00DE0836">
      <w:pPr>
        <w:ind w:firstLine="709"/>
        <w:jc w:val="right"/>
        <w:rPr>
          <w:sz w:val="28"/>
          <w:szCs w:val="28"/>
          <w:lang w:bidi="en-US"/>
        </w:rPr>
      </w:pPr>
    </w:p>
    <w:p w:rsidR="00DE0836" w:rsidRDefault="00DE0836">
      <w:pPr>
        <w:ind w:firstLine="709"/>
        <w:jc w:val="center"/>
        <w:rPr>
          <w:b/>
          <w:bCs/>
          <w:sz w:val="28"/>
          <w:szCs w:val="28"/>
          <w:lang w:bidi="en-US"/>
        </w:rPr>
      </w:pPr>
    </w:p>
    <w:p w:rsidR="00DE0836" w:rsidRDefault="001D1CA0">
      <w:pPr>
        <w:ind w:firstLine="709"/>
        <w:jc w:val="center"/>
        <w:rPr>
          <w:sz w:val="28"/>
          <w:szCs w:val="28"/>
        </w:rPr>
      </w:pPr>
      <w:r>
        <w:rPr>
          <w:b/>
          <w:bCs/>
          <w:sz w:val="28"/>
          <w:szCs w:val="28"/>
          <w:lang w:bidi="en-US"/>
        </w:rPr>
        <w:t>Заявление о предоставлении Услуги</w:t>
      </w:r>
    </w:p>
    <w:p w:rsidR="00DE0836" w:rsidRDefault="00DE0836">
      <w:pPr>
        <w:ind w:firstLine="709"/>
        <w:jc w:val="center"/>
        <w:rPr>
          <w:b/>
          <w:bCs/>
          <w:sz w:val="28"/>
          <w:szCs w:val="28"/>
          <w:lang w:bidi="en-US"/>
        </w:rPr>
      </w:pPr>
    </w:p>
    <w:p w:rsidR="00DE0836" w:rsidRDefault="001D1CA0">
      <w:pPr>
        <w:ind w:firstLine="709"/>
        <w:jc w:val="both"/>
        <w:rPr>
          <w:sz w:val="28"/>
          <w:szCs w:val="28"/>
        </w:rPr>
      </w:pPr>
      <w:r>
        <w:rPr>
          <w:sz w:val="28"/>
          <w:szCs w:val="28"/>
        </w:rPr>
        <w:t xml:space="preserve">Прошу предоставить Услугу «Запись на обучение по дополнительной образовательной программе» </w:t>
      </w:r>
      <w:r>
        <w:rPr>
          <w:sz w:val="28"/>
          <w:szCs w:val="28"/>
          <w:lang w:bidi="en-US"/>
        </w:rPr>
        <w:t>в целях обучения</w:t>
      </w:r>
    </w:p>
    <w:p w:rsidR="00DE0836" w:rsidRDefault="001D1CA0">
      <w:pPr>
        <w:jc w:val="both"/>
        <w:rPr>
          <w:sz w:val="28"/>
          <w:szCs w:val="28"/>
        </w:rPr>
      </w:pPr>
      <w:r>
        <w:rPr>
          <w:sz w:val="28"/>
          <w:szCs w:val="28"/>
          <w:lang w:bidi="en-US"/>
        </w:rPr>
        <w:t>________________________________________________________________________</w:t>
      </w:r>
    </w:p>
    <w:p w:rsidR="00DE0836" w:rsidRDefault="001D1CA0">
      <w:pPr>
        <w:jc w:val="center"/>
        <w:rPr>
          <w:sz w:val="28"/>
          <w:szCs w:val="28"/>
        </w:rPr>
      </w:pPr>
      <w:r>
        <w:rPr>
          <w:sz w:val="28"/>
          <w:szCs w:val="28"/>
          <w:lang w:bidi="en-US"/>
        </w:rPr>
        <w:t>(фамилия, имя, отчество (при наличии) ребенка)</w:t>
      </w:r>
      <w:r>
        <w:rPr>
          <w:i/>
          <w:iCs/>
          <w:sz w:val="28"/>
          <w:szCs w:val="28"/>
          <w:lang w:bidi="en-US"/>
        </w:rPr>
        <w:t xml:space="preserve"> – обязательное поле</w:t>
      </w:r>
    </w:p>
    <w:p w:rsidR="00DE0836" w:rsidRDefault="001D1CA0">
      <w:pPr>
        <w:jc w:val="both"/>
        <w:rPr>
          <w:sz w:val="28"/>
          <w:szCs w:val="28"/>
        </w:rPr>
      </w:pPr>
      <w:r>
        <w:rPr>
          <w:sz w:val="28"/>
          <w:szCs w:val="28"/>
          <w:lang w:bidi="en-US"/>
        </w:rPr>
        <w:t>на______________________________________________________________________</w:t>
      </w:r>
    </w:p>
    <w:p w:rsidR="00DE0836" w:rsidRDefault="001D1CA0">
      <w:pPr>
        <w:jc w:val="center"/>
        <w:rPr>
          <w:sz w:val="28"/>
          <w:szCs w:val="28"/>
        </w:rPr>
      </w:pPr>
      <w:proofErr w:type="gramStart"/>
      <w:r>
        <w:rPr>
          <w:sz w:val="28"/>
          <w:szCs w:val="28"/>
          <w:lang w:bidi="en-US"/>
        </w:rPr>
        <w:t>(наименование дополнительной образовательной программы с указанием ее вида (предпрофессиональная / общеразвивающая)</w:t>
      </w:r>
      <w:r>
        <w:rPr>
          <w:i/>
          <w:iCs/>
          <w:sz w:val="28"/>
          <w:szCs w:val="28"/>
          <w:lang w:bidi="en-US"/>
        </w:rPr>
        <w:t xml:space="preserve"> – обязательное поле</w:t>
      </w:r>
      <w:proofErr w:type="gramEnd"/>
    </w:p>
    <w:p w:rsidR="00DE0836" w:rsidRDefault="00DE0836">
      <w:pPr>
        <w:jc w:val="both"/>
        <w:rPr>
          <w:sz w:val="28"/>
          <w:szCs w:val="28"/>
          <w:lang w:bidi="en-US"/>
        </w:rPr>
      </w:pPr>
    </w:p>
    <w:p w:rsidR="00DE0836" w:rsidRDefault="001D1CA0">
      <w:pPr>
        <w:ind w:firstLine="709"/>
        <w:jc w:val="both"/>
        <w:rPr>
          <w:sz w:val="28"/>
          <w:szCs w:val="28"/>
        </w:rPr>
      </w:pPr>
      <w:r>
        <w:rPr>
          <w:sz w:val="28"/>
          <w:szCs w:val="28"/>
          <w:lang w:bidi="en-US"/>
        </w:rPr>
        <w:lastRenderedPageBreak/>
        <w:t>С уставом Организации, лицензией на право ведения образовательной деятельности, дополнительными образовательными программами, правилами поведения, правилами отчисления, режимом работы Организации ознакомле</w:t>
      </w:r>
      <w:proofErr w:type="gramStart"/>
      <w:r>
        <w:rPr>
          <w:sz w:val="28"/>
          <w:szCs w:val="28"/>
          <w:lang w:bidi="en-US"/>
        </w:rPr>
        <w:t>н(</w:t>
      </w:r>
      <w:proofErr w:type="gramEnd"/>
      <w:r>
        <w:rPr>
          <w:sz w:val="28"/>
          <w:szCs w:val="28"/>
          <w:lang w:bidi="en-US"/>
        </w:rPr>
        <w:t>а).</w:t>
      </w:r>
    </w:p>
    <w:p w:rsidR="00DE0836" w:rsidRDefault="001D1CA0">
      <w:pPr>
        <w:ind w:firstLine="709"/>
        <w:jc w:val="both"/>
        <w:rPr>
          <w:sz w:val="28"/>
          <w:szCs w:val="28"/>
        </w:rPr>
      </w:pPr>
      <w:r>
        <w:rPr>
          <w:sz w:val="28"/>
          <w:szCs w:val="28"/>
          <w:lang w:bidi="en-US"/>
        </w:rPr>
        <w:t>Я, ________________________________________________________________________,</w:t>
      </w:r>
    </w:p>
    <w:p w:rsidR="00DE0836" w:rsidRDefault="001D1CA0">
      <w:pPr>
        <w:jc w:val="both"/>
      </w:pPr>
      <w:r>
        <w:rPr>
          <w:sz w:val="28"/>
          <w:szCs w:val="28"/>
          <w:lang w:bidi="en-US"/>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w:t>
      </w:r>
      <w:r>
        <w:rPr>
          <w:sz w:val="28"/>
          <w:szCs w:val="28"/>
          <w:lang w:bidi="en-US"/>
        </w:rPr>
        <w:br/>
        <w:t xml:space="preserve">при осуществлении административных процедур в рамках предоставления Услуги «Запись на обучение по дополнительной образовательной программе». </w:t>
      </w:r>
      <w:r>
        <w:rPr>
          <w:sz w:val="28"/>
          <w:szCs w:val="28"/>
          <w:lang w:bidi="en-US"/>
        </w:rPr>
        <w:br/>
        <w:t xml:space="preserve">Отзыв настоящего согласия в случаях, предусмотренных </w:t>
      </w:r>
      <w:hyperlink r:id="rId23">
        <w:r>
          <w:rPr>
            <w:rStyle w:val="aa"/>
            <w:rFonts w:eastAsia="Calibri"/>
            <w:color w:val="000000"/>
            <w:sz w:val="28"/>
            <w:szCs w:val="28"/>
            <w:u w:val="none"/>
            <w:lang w:bidi="en-US"/>
          </w:rPr>
          <w:t>Федеральным законом</w:t>
        </w:r>
      </w:hyperlink>
      <w:r>
        <w:rPr>
          <w:sz w:val="28"/>
          <w:szCs w:val="28"/>
          <w:lang w:bidi="en-US"/>
        </w:rPr>
        <w:t xml:space="preserve"> </w:t>
      </w:r>
      <w:r>
        <w:rPr>
          <w:sz w:val="28"/>
          <w:szCs w:val="28"/>
          <w:lang w:bidi="en-US"/>
        </w:rPr>
        <w:br/>
        <w:t xml:space="preserve">от 27 июля 2006 г. № 152-ФЗ «О персональных данных», осуществляется </w:t>
      </w:r>
      <w:r>
        <w:rPr>
          <w:sz w:val="28"/>
          <w:szCs w:val="28"/>
          <w:lang w:bidi="en-US"/>
        </w:rPr>
        <w:br/>
        <w:t>на основании моего заявления, поданного в Организацию.</w:t>
      </w:r>
    </w:p>
    <w:p w:rsidR="00DE0836" w:rsidRDefault="00DE0836">
      <w:pPr>
        <w:jc w:val="both"/>
        <w:rPr>
          <w:sz w:val="28"/>
          <w:szCs w:val="28"/>
          <w:lang w:bidi="en-US"/>
        </w:rPr>
      </w:pPr>
    </w:p>
    <w:p w:rsidR="00DE0836" w:rsidRDefault="001D1CA0">
      <w:pPr>
        <w:ind w:firstLine="709"/>
        <w:jc w:val="both"/>
        <w:rPr>
          <w:sz w:val="28"/>
          <w:szCs w:val="28"/>
        </w:rPr>
      </w:pPr>
      <w:r>
        <w:rPr>
          <w:sz w:val="28"/>
          <w:szCs w:val="28"/>
        </w:rPr>
        <w:t>К Заявлению прилагаю:</w:t>
      </w:r>
    </w:p>
    <w:p w:rsidR="00DE0836" w:rsidRDefault="00DE0836">
      <w:pPr>
        <w:ind w:firstLine="709"/>
        <w:jc w:val="both"/>
        <w:rPr>
          <w:sz w:val="28"/>
          <w:szCs w:val="28"/>
        </w:rPr>
      </w:pPr>
    </w:p>
    <w:p w:rsidR="00DE0836" w:rsidRDefault="001D1CA0">
      <w:pPr>
        <w:numPr>
          <w:ilvl w:val="1"/>
          <w:numId w:val="14"/>
        </w:numPr>
        <w:tabs>
          <w:tab w:val="left" w:pos="0"/>
        </w:tabs>
        <w:ind w:left="0" w:hanging="12"/>
        <w:contextualSpacing/>
        <w:jc w:val="both"/>
        <w:rPr>
          <w:sz w:val="28"/>
          <w:szCs w:val="28"/>
        </w:rPr>
      </w:pPr>
      <w:r>
        <w:rPr>
          <w:sz w:val="28"/>
          <w:szCs w:val="28"/>
        </w:rPr>
        <w:t>______________________________________________________________</w:t>
      </w:r>
    </w:p>
    <w:p w:rsidR="00DE0836" w:rsidRDefault="001D1CA0">
      <w:pPr>
        <w:numPr>
          <w:ilvl w:val="1"/>
          <w:numId w:val="15"/>
        </w:numPr>
        <w:tabs>
          <w:tab w:val="left" w:pos="0"/>
        </w:tabs>
        <w:ind w:left="0" w:hanging="11"/>
        <w:contextualSpacing/>
        <w:jc w:val="both"/>
        <w:rPr>
          <w:sz w:val="28"/>
          <w:szCs w:val="28"/>
        </w:rPr>
      </w:pPr>
      <w:r>
        <w:rPr>
          <w:sz w:val="28"/>
          <w:szCs w:val="28"/>
        </w:rPr>
        <w:t>______________________________________________________________</w:t>
      </w:r>
    </w:p>
    <w:p w:rsidR="00DE0836" w:rsidRDefault="001D1CA0">
      <w:pPr>
        <w:numPr>
          <w:ilvl w:val="1"/>
          <w:numId w:val="15"/>
        </w:numPr>
        <w:tabs>
          <w:tab w:val="left" w:pos="0"/>
        </w:tabs>
        <w:ind w:left="0" w:hanging="11"/>
        <w:contextualSpacing/>
        <w:jc w:val="both"/>
        <w:rPr>
          <w:sz w:val="28"/>
          <w:szCs w:val="28"/>
        </w:rPr>
      </w:pPr>
      <w:r>
        <w:rPr>
          <w:sz w:val="28"/>
          <w:szCs w:val="28"/>
        </w:rPr>
        <w:t>______________________________________________________________</w:t>
      </w:r>
    </w:p>
    <w:p w:rsidR="00DE0836" w:rsidRDefault="001D1CA0">
      <w:pPr>
        <w:ind w:firstLine="993"/>
        <w:jc w:val="both"/>
        <w:rPr>
          <w:sz w:val="28"/>
          <w:szCs w:val="28"/>
        </w:rPr>
      </w:pPr>
      <w:r>
        <w:rPr>
          <w:sz w:val="28"/>
          <w:szCs w:val="28"/>
          <w:lang w:bidi="en-US"/>
        </w:rPr>
        <w:t xml:space="preserve">(указывается перечень документов, предоставляемых Заявителем, </w:t>
      </w:r>
      <w:r>
        <w:rPr>
          <w:sz w:val="28"/>
          <w:szCs w:val="28"/>
          <w:lang w:bidi="en-US"/>
        </w:rPr>
        <w:br/>
        <w:t xml:space="preserve">в соответствии с пунктом </w:t>
      </w:r>
      <w:r>
        <w:rPr>
          <w:sz w:val="28"/>
          <w:szCs w:val="28"/>
          <w:lang w:bidi="en-US"/>
        </w:rPr>
        <w:fldChar w:fldCharType="begin"/>
      </w:r>
      <w:r>
        <w:rPr>
          <w:sz w:val="28"/>
          <w:szCs w:val="28"/>
          <w:lang w:bidi="en-US"/>
        </w:rPr>
        <w:instrText xml:space="preserve"> REF _Ref63871401 \r \r \h </w:instrText>
      </w:r>
      <w:r>
        <w:rPr>
          <w:sz w:val="28"/>
          <w:szCs w:val="28"/>
          <w:lang w:bidi="en-US"/>
        </w:rPr>
      </w:r>
      <w:r>
        <w:rPr>
          <w:sz w:val="28"/>
          <w:szCs w:val="28"/>
          <w:lang w:bidi="en-US"/>
        </w:rPr>
        <w:fldChar w:fldCharType="separate"/>
      </w:r>
      <w:r>
        <w:rPr>
          <w:sz w:val="28"/>
          <w:szCs w:val="28"/>
          <w:lang w:bidi="en-US"/>
        </w:rPr>
        <w:t>10.1</w:t>
      </w:r>
      <w:r>
        <w:rPr>
          <w:sz w:val="28"/>
          <w:szCs w:val="28"/>
          <w:lang w:bidi="en-US"/>
        </w:rPr>
        <w:fldChar w:fldCharType="end"/>
      </w:r>
      <w:r>
        <w:rPr>
          <w:sz w:val="28"/>
          <w:szCs w:val="28"/>
          <w:lang w:bidi="en-US"/>
        </w:rPr>
        <w:t xml:space="preserve"> настоящего Административного регламента)</w:t>
      </w:r>
    </w:p>
    <w:p w:rsidR="00DE0836" w:rsidRDefault="00DE0836">
      <w:pPr>
        <w:jc w:val="center"/>
        <w:rPr>
          <w:sz w:val="28"/>
          <w:szCs w:val="28"/>
          <w:lang w:bidi="en-US"/>
        </w:rPr>
      </w:pPr>
    </w:p>
    <w:p w:rsidR="00DE0836" w:rsidRDefault="00DE0836">
      <w:pPr>
        <w:tabs>
          <w:tab w:val="left" w:pos="4320"/>
        </w:tabs>
        <w:jc w:val="center"/>
        <w:rPr>
          <w:sz w:val="28"/>
          <w:szCs w:val="28"/>
          <w:lang w:bidi="en-US"/>
        </w:rPr>
      </w:pPr>
    </w:p>
    <w:tbl>
      <w:tblPr>
        <w:tblpPr w:rightFromText="180" w:vertAnchor="text" w:horzAnchor="margin" w:tblpX="-216" w:tblpYSpec="center"/>
        <w:tblW w:w="5000" w:type="pct"/>
        <w:tblInd w:w="108" w:type="dxa"/>
        <w:tblLayout w:type="fixed"/>
        <w:tblLook w:val="04A0" w:firstRow="1" w:lastRow="0" w:firstColumn="1" w:lastColumn="0" w:noHBand="0" w:noVBand="1"/>
      </w:tblPr>
      <w:tblGrid>
        <w:gridCol w:w="3261"/>
        <w:gridCol w:w="486"/>
        <w:gridCol w:w="2843"/>
        <w:gridCol w:w="567"/>
        <w:gridCol w:w="3265"/>
      </w:tblGrid>
      <w:tr w:rsidR="00DE0836">
        <w:tc>
          <w:tcPr>
            <w:tcW w:w="3194" w:type="dxa"/>
            <w:tcBorders>
              <w:top w:val="single" w:sz="4" w:space="0" w:color="000000"/>
            </w:tcBorders>
          </w:tcPr>
          <w:p w:rsidR="00DE0836" w:rsidRDefault="001D1CA0">
            <w:pPr>
              <w:tabs>
                <w:tab w:val="left" w:pos="3840"/>
              </w:tabs>
              <w:ind w:firstLine="709"/>
              <w:rPr>
                <w:rFonts w:eastAsia="Calibri"/>
                <w:szCs w:val="28"/>
                <w:lang w:bidi="en-US"/>
              </w:rPr>
            </w:pPr>
            <w:r>
              <w:rPr>
                <w:rFonts w:eastAsia="Calibri"/>
                <w:szCs w:val="28"/>
                <w:lang w:bidi="en-US"/>
              </w:rPr>
              <w:t>Заявитель (представитель Заявителя)</w:t>
            </w:r>
          </w:p>
        </w:tc>
        <w:tc>
          <w:tcPr>
            <w:tcW w:w="476" w:type="dxa"/>
          </w:tcPr>
          <w:p w:rsidR="00DE0836" w:rsidRDefault="00DE0836">
            <w:pPr>
              <w:tabs>
                <w:tab w:val="left" w:pos="3840"/>
              </w:tabs>
              <w:snapToGrid w:val="0"/>
              <w:ind w:firstLine="709"/>
              <w:jc w:val="center"/>
              <w:rPr>
                <w:rFonts w:eastAsia="Calibri"/>
                <w:szCs w:val="28"/>
                <w:lang w:bidi="en-US"/>
              </w:rPr>
            </w:pPr>
          </w:p>
        </w:tc>
        <w:tc>
          <w:tcPr>
            <w:tcW w:w="2784" w:type="dxa"/>
            <w:tcBorders>
              <w:top w:val="single" w:sz="4" w:space="0" w:color="000000"/>
            </w:tcBorders>
          </w:tcPr>
          <w:p w:rsidR="00DE0836" w:rsidRDefault="001D1CA0">
            <w:pPr>
              <w:tabs>
                <w:tab w:val="left" w:pos="3840"/>
              </w:tabs>
              <w:ind w:firstLine="709"/>
              <w:rPr>
                <w:rFonts w:eastAsia="Calibri"/>
                <w:szCs w:val="28"/>
                <w:lang w:bidi="en-US"/>
              </w:rPr>
            </w:pPr>
            <w:r>
              <w:rPr>
                <w:rFonts w:eastAsia="Calibri"/>
                <w:szCs w:val="28"/>
                <w:lang w:bidi="en-US"/>
              </w:rPr>
              <w:t>Подпись</w:t>
            </w:r>
          </w:p>
        </w:tc>
        <w:tc>
          <w:tcPr>
            <w:tcW w:w="555" w:type="dxa"/>
          </w:tcPr>
          <w:p w:rsidR="00DE0836" w:rsidRDefault="00DE0836">
            <w:pPr>
              <w:tabs>
                <w:tab w:val="left" w:pos="3840"/>
              </w:tabs>
              <w:snapToGrid w:val="0"/>
              <w:ind w:firstLine="709"/>
              <w:jc w:val="center"/>
              <w:rPr>
                <w:rFonts w:eastAsia="Calibri"/>
                <w:szCs w:val="28"/>
                <w:lang w:bidi="en-US"/>
              </w:rPr>
            </w:pPr>
          </w:p>
        </w:tc>
        <w:tc>
          <w:tcPr>
            <w:tcW w:w="3197" w:type="dxa"/>
            <w:tcBorders>
              <w:top w:val="single" w:sz="4" w:space="0" w:color="000000"/>
            </w:tcBorders>
          </w:tcPr>
          <w:p w:rsidR="00DE0836" w:rsidRDefault="001D1CA0">
            <w:pPr>
              <w:tabs>
                <w:tab w:val="left" w:pos="3840"/>
              </w:tabs>
              <w:rPr>
                <w:rFonts w:eastAsia="Calibri"/>
                <w:szCs w:val="28"/>
              </w:rPr>
            </w:pPr>
            <w:r>
              <w:rPr>
                <w:rFonts w:eastAsia="Calibri"/>
                <w:szCs w:val="28"/>
              </w:rPr>
              <w:t>       Расшифровка подписи</w:t>
            </w:r>
          </w:p>
        </w:tc>
      </w:tr>
    </w:tbl>
    <w:p w:rsidR="00DE0836" w:rsidRDefault="00DE0836">
      <w:pPr>
        <w:tabs>
          <w:tab w:val="left" w:pos="3840"/>
        </w:tabs>
        <w:jc w:val="both"/>
        <w:rPr>
          <w:rFonts w:eastAsia="MS Mincho;ＭＳ 明朝"/>
          <w:sz w:val="28"/>
          <w:szCs w:val="28"/>
          <w:lang w:bidi="en-US"/>
        </w:rPr>
      </w:pPr>
    </w:p>
    <w:p w:rsidR="00DE0836" w:rsidRDefault="001D1CA0">
      <w:pPr>
        <w:tabs>
          <w:tab w:val="left" w:pos="3840"/>
        </w:tabs>
        <w:jc w:val="both"/>
        <w:rPr>
          <w:sz w:val="28"/>
          <w:szCs w:val="28"/>
        </w:rPr>
        <w:sectPr w:rsidR="00DE0836">
          <w:headerReference w:type="default" r:id="rId24"/>
          <w:footerReference w:type="default" r:id="rId25"/>
          <w:headerReference w:type="first" r:id="rId26"/>
          <w:footerReference w:type="first" r:id="rId27"/>
          <w:pgSz w:w="11906" w:h="16838"/>
          <w:pgMar w:top="1134" w:right="707" w:bottom="1134" w:left="993" w:header="720" w:footer="720" w:gutter="0"/>
          <w:cols w:space="720"/>
          <w:formProt w:val="0"/>
          <w:docGrid w:linePitch="360"/>
        </w:sectPr>
      </w:pPr>
      <w:r>
        <w:rPr>
          <w:rFonts w:eastAsia="MS Mincho;ＭＳ 明朝"/>
          <w:sz w:val="28"/>
          <w:szCs w:val="28"/>
          <w:lang w:bidi="en-US"/>
        </w:rPr>
        <w:t>Дата «___» __________ 20___</w:t>
      </w:r>
    </w:p>
    <w:p w:rsidR="00DE0836" w:rsidRDefault="001D1CA0">
      <w:pPr>
        <w:keepNext/>
        <w:spacing w:line="240" w:lineRule="exact"/>
        <w:ind w:left="6237"/>
        <w:outlineLvl w:val="0"/>
        <w:rPr>
          <w:sz w:val="28"/>
          <w:szCs w:val="28"/>
        </w:rPr>
      </w:pPr>
      <w:r>
        <w:rPr>
          <w:iCs/>
          <w:sz w:val="28"/>
          <w:szCs w:val="28"/>
          <w:lang w:eastAsia="en-US"/>
        </w:rPr>
        <w:lastRenderedPageBreak/>
        <w:t>Приложение 2</w:t>
      </w:r>
    </w:p>
    <w:p w:rsidR="00DE0836" w:rsidRDefault="001D1CA0">
      <w:pPr>
        <w:spacing w:line="240" w:lineRule="exact"/>
        <w:ind w:left="6237"/>
        <w:rPr>
          <w:sz w:val="28"/>
          <w:szCs w:val="28"/>
        </w:rPr>
      </w:pPr>
      <w:r>
        <w:rPr>
          <w:rFonts w:eastAsia="Calibri"/>
          <w:bCs/>
          <w:sz w:val="28"/>
          <w:szCs w:val="28"/>
          <w:lang w:eastAsia="en-US"/>
        </w:rPr>
        <w:t xml:space="preserve">к административному регламенту предоставления </w:t>
      </w:r>
    </w:p>
    <w:p w:rsidR="00DE0836" w:rsidRDefault="001D1CA0">
      <w:pPr>
        <w:spacing w:line="240" w:lineRule="exact"/>
        <w:ind w:left="6237"/>
        <w:rPr>
          <w:sz w:val="28"/>
          <w:szCs w:val="28"/>
        </w:rPr>
      </w:pPr>
      <w:r>
        <w:rPr>
          <w:rFonts w:eastAsia="Calibri"/>
          <w:bCs/>
          <w:sz w:val="28"/>
          <w:szCs w:val="28"/>
          <w:lang w:eastAsia="en-US"/>
        </w:rPr>
        <w:t>муниципальной услуги «Запись на обучение по дополнительной образовательной программе»</w:t>
      </w:r>
    </w:p>
    <w:p w:rsidR="00DE0836" w:rsidRDefault="00DE0836">
      <w:pPr>
        <w:ind w:left="5670"/>
        <w:rPr>
          <w:rFonts w:eastAsia="Calibri"/>
          <w:b/>
          <w:bCs/>
          <w:sz w:val="28"/>
          <w:szCs w:val="28"/>
          <w:lang w:eastAsia="en-US"/>
        </w:rPr>
      </w:pPr>
    </w:p>
    <w:p w:rsidR="00DE0836" w:rsidRDefault="001D1CA0">
      <w:pPr>
        <w:ind w:left="5670"/>
        <w:rPr>
          <w:sz w:val="28"/>
          <w:szCs w:val="28"/>
        </w:rPr>
      </w:pPr>
      <w:r>
        <w:rPr>
          <w:b/>
          <w:sz w:val="28"/>
          <w:szCs w:val="28"/>
        </w:rPr>
        <w:t>ФОРМА</w:t>
      </w:r>
    </w:p>
    <w:p w:rsidR="00DE0836" w:rsidRDefault="00DE0836">
      <w:pPr>
        <w:ind w:left="5670"/>
        <w:jc w:val="both"/>
        <w:rPr>
          <w:b/>
          <w:sz w:val="28"/>
          <w:szCs w:val="28"/>
        </w:rPr>
      </w:pPr>
    </w:p>
    <w:p w:rsidR="00DE0836" w:rsidRDefault="001D1CA0">
      <w:pPr>
        <w:ind w:left="5670"/>
        <w:jc w:val="both"/>
        <w:rPr>
          <w:sz w:val="28"/>
          <w:szCs w:val="28"/>
        </w:rPr>
      </w:pPr>
      <w:r>
        <w:rPr>
          <w:sz w:val="28"/>
          <w:szCs w:val="28"/>
        </w:rPr>
        <w:t>Кому: __________________________________________________________________________________________________________________</w:t>
      </w:r>
    </w:p>
    <w:p w:rsidR="00DE0836" w:rsidRDefault="001D1CA0">
      <w:pPr>
        <w:ind w:left="5670"/>
        <w:jc w:val="center"/>
        <w:rPr>
          <w:sz w:val="28"/>
          <w:szCs w:val="28"/>
        </w:rPr>
      </w:pPr>
      <w:r>
        <w:rPr>
          <w:sz w:val="28"/>
          <w:szCs w:val="28"/>
        </w:rPr>
        <w:t>(фамилия, имя, отчество физического лица)</w:t>
      </w:r>
    </w:p>
    <w:p w:rsidR="00DE0836" w:rsidRDefault="00DE0836">
      <w:pPr>
        <w:ind w:left="5670"/>
        <w:rPr>
          <w:sz w:val="28"/>
          <w:szCs w:val="28"/>
        </w:rPr>
      </w:pPr>
    </w:p>
    <w:p w:rsidR="00DE0836" w:rsidRDefault="001D1CA0">
      <w:pPr>
        <w:jc w:val="center"/>
      </w:pPr>
      <w:r>
        <w:rPr>
          <w:b/>
          <w:bCs/>
        </w:rPr>
        <w:t xml:space="preserve">РЕШЕНИЕ </w:t>
      </w:r>
    </w:p>
    <w:p w:rsidR="00DE0836" w:rsidRDefault="001D1CA0">
      <w:pPr>
        <w:jc w:val="center"/>
      </w:pPr>
      <w:r>
        <w:rPr>
          <w:b/>
          <w:bCs/>
        </w:rPr>
        <w:t xml:space="preserve">об отказе в предоставлении Услуги </w:t>
      </w:r>
    </w:p>
    <w:p w:rsidR="00DE0836" w:rsidRDefault="00DE0836">
      <w:pPr>
        <w:jc w:val="center"/>
        <w:rPr>
          <w:b/>
          <w:bCs/>
        </w:rPr>
      </w:pPr>
    </w:p>
    <w:p w:rsidR="00DE0836" w:rsidRDefault="001D1CA0">
      <w:pPr>
        <w:widowControl w:val="0"/>
        <w:ind w:firstLine="709"/>
        <w:jc w:val="both"/>
      </w:pPr>
      <w:r>
        <w:t>Организация приняла решение об отказе в предоставлении Услуги «Запись на обучение по дополнительной образовательной программе»:</w:t>
      </w:r>
    </w:p>
    <w:p w:rsidR="00DE0836" w:rsidRDefault="00DE0836">
      <w:pPr>
        <w:widowControl w:val="0"/>
        <w:ind w:firstLine="709"/>
        <w:jc w:val="both"/>
      </w:pPr>
    </w:p>
    <w:tbl>
      <w:tblPr>
        <w:tblW w:w="10514" w:type="dxa"/>
        <w:tblInd w:w="-255" w:type="dxa"/>
        <w:tblLayout w:type="fixed"/>
        <w:tblLook w:val="04A0" w:firstRow="1" w:lastRow="0" w:firstColumn="1" w:lastColumn="0" w:noHBand="0" w:noVBand="1"/>
      </w:tblPr>
      <w:tblGrid>
        <w:gridCol w:w="1257"/>
        <w:gridCol w:w="4431"/>
        <w:gridCol w:w="4826"/>
      </w:tblGrid>
      <w:tr w:rsidR="00DE0836">
        <w:trPr>
          <w:trHeight w:val="783"/>
        </w:trPr>
        <w:tc>
          <w:tcPr>
            <w:tcW w:w="1257" w:type="dxa"/>
            <w:tcBorders>
              <w:top w:val="single" w:sz="4" w:space="0" w:color="000000"/>
              <w:left w:val="single" w:sz="4" w:space="0" w:color="000000"/>
              <w:bottom w:val="single" w:sz="4" w:space="0" w:color="000000"/>
              <w:right w:val="single" w:sz="4" w:space="0" w:color="000000"/>
            </w:tcBorders>
          </w:tcPr>
          <w:p w:rsidR="00DE0836" w:rsidRDefault="001D1CA0">
            <w:pPr>
              <w:jc w:val="both"/>
            </w:pPr>
            <w:r>
              <w:rPr>
                <w:rFonts w:eastAsia="Calibri"/>
                <w:b/>
              </w:rPr>
              <w:t>№</w:t>
            </w:r>
            <w:r>
              <w:rPr>
                <w:b/>
              </w:rPr>
              <w:t xml:space="preserve"> </w:t>
            </w:r>
            <w:r>
              <w:rPr>
                <w:rFonts w:eastAsia="Calibri"/>
                <w:b/>
              </w:rPr>
              <w:t>пункта</w:t>
            </w:r>
          </w:p>
        </w:tc>
        <w:tc>
          <w:tcPr>
            <w:tcW w:w="443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center"/>
            </w:pPr>
            <w:r>
              <w:rPr>
                <w:rFonts w:eastAsia="Calibri"/>
                <w:b/>
              </w:rPr>
              <w:t xml:space="preserve">Наименование основания для отказа </w:t>
            </w:r>
            <w:r>
              <w:rPr>
                <w:rFonts w:eastAsia="Calibri"/>
                <w:b/>
              </w:rPr>
              <w:br/>
              <w:t>в соответствии с Административным регламентом</w:t>
            </w:r>
          </w:p>
        </w:tc>
        <w:tc>
          <w:tcPr>
            <w:tcW w:w="482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center"/>
            </w:pPr>
            <w:r>
              <w:rPr>
                <w:rFonts w:eastAsia="Calibri"/>
                <w:b/>
              </w:rPr>
              <w:t xml:space="preserve">Разъяснение причин отказа </w:t>
            </w:r>
            <w:r>
              <w:rPr>
                <w:rFonts w:eastAsia="Calibri"/>
                <w:b/>
              </w:rPr>
              <w:br/>
              <w:t>в предоставлении Услуги</w:t>
            </w:r>
          </w:p>
        </w:tc>
      </w:tr>
      <w:tr w:rsidR="00DE0836">
        <w:trPr>
          <w:trHeight w:val="356"/>
        </w:trPr>
        <w:tc>
          <w:tcPr>
            <w:tcW w:w="1257" w:type="dxa"/>
            <w:tcBorders>
              <w:top w:val="single" w:sz="4" w:space="0" w:color="000000"/>
              <w:left w:val="single" w:sz="4" w:space="0" w:color="000000"/>
              <w:bottom w:val="single" w:sz="4" w:space="0" w:color="000000"/>
              <w:right w:val="single" w:sz="4" w:space="0" w:color="000000"/>
            </w:tcBorders>
          </w:tcPr>
          <w:p w:rsidR="00DE0836" w:rsidRDefault="001D1CA0">
            <w:pPr>
              <w:jc w:val="center"/>
            </w:pPr>
            <w:r>
              <w:rPr>
                <w:b/>
              </w:rPr>
              <w:t>1</w:t>
            </w:r>
          </w:p>
        </w:tc>
        <w:tc>
          <w:tcPr>
            <w:tcW w:w="443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center"/>
            </w:pPr>
            <w:r>
              <w:rPr>
                <w:b/>
              </w:rPr>
              <w:t>2</w:t>
            </w:r>
          </w:p>
        </w:tc>
        <w:tc>
          <w:tcPr>
            <w:tcW w:w="482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center"/>
            </w:pPr>
            <w:r>
              <w:rPr>
                <w:b/>
              </w:rPr>
              <w:t>3</w:t>
            </w:r>
          </w:p>
        </w:tc>
      </w:tr>
      <w:tr w:rsidR="00DE0836">
        <w:trPr>
          <w:trHeight w:val="859"/>
        </w:trPr>
        <w:tc>
          <w:tcPr>
            <w:tcW w:w="1257"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13.4.1.</w:t>
            </w:r>
          </w:p>
        </w:tc>
        <w:tc>
          <w:tcPr>
            <w:tcW w:w="443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 xml:space="preserve">Наличие противоречивых сведений </w:t>
            </w:r>
            <w:r>
              <w:rPr>
                <w:rFonts w:eastAsia="Calibri"/>
              </w:rPr>
              <w:br/>
              <w:t>в Заявлении и приложенных к нему документах</w:t>
            </w:r>
          </w:p>
        </w:tc>
        <w:tc>
          <w:tcPr>
            <w:tcW w:w="482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 xml:space="preserve">Указать исчерпывающий перечень противоречий между Заявлением </w:t>
            </w:r>
            <w:r>
              <w:rPr>
                <w:rFonts w:eastAsia="Calibri"/>
              </w:rPr>
              <w:br/>
              <w:t xml:space="preserve">и приложенными к нему документами </w:t>
            </w:r>
            <w:r>
              <w:rPr>
                <w:rFonts w:eastAsia="Calibri"/>
              </w:rPr>
              <w:br/>
              <w:t xml:space="preserve">с указанием на непосредственно противоречивую информацию в Заявлении и представленных документах и причинах, по которым данные сведения расценены </w:t>
            </w:r>
            <w:r>
              <w:rPr>
                <w:rFonts w:eastAsia="Calibri"/>
              </w:rPr>
              <w:br/>
              <w:t>как противоречащие друг другу.</w:t>
            </w:r>
          </w:p>
          <w:p w:rsidR="00DE0836" w:rsidRDefault="001D1CA0">
            <w:pPr>
              <w:jc w:val="both"/>
            </w:pPr>
            <w:r>
              <w:rPr>
                <w:rFonts w:eastAsia="Calibri"/>
              </w:rPr>
              <w:t xml:space="preserve">Например, Заявление содержит сведения </w:t>
            </w:r>
            <w:r>
              <w:rPr>
                <w:rFonts w:eastAsia="Calibri"/>
              </w:rPr>
              <w:br/>
              <w:t xml:space="preserve">о 2008 годе рождения ребенка, а данные свидетельства о рождении – 2009. В этом случае необходимо указать: «Данные о дате рождения ребенка в Заявлении </w:t>
            </w:r>
            <w:r>
              <w:rPr>
                <w:rFonts w:eastAsia="Calibri"/>
              </w:rPr>
              <w:br/>
              <w:t>и свидетельстве о рождении различаются»</w:t>
            </w:r>
          </w:p>
        </w:tc>
      </w:tr>
      <w:tr w:rsidR="00DE0836">
        <w:trPr>
          <w:trHeight w:val="789"/>
        </w:trPr>
        <w:tc>
          <w:tcPr>
            <w:tcW w:w="1257"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13.4.2.</w:t>
            </w:r>
          </w:p>
        </w:tc>
        <w:tc>
          <w:tcPr>
            <w:tcW w:w="443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 xml:space="preserve">Несоответствие категории Заявителя кругу лиц, указанных в подразделе </w:t>
            </w:r>
            <w:r>
              <w:rPr>
                <w:rFonts w:eastAsia="Calibri"/>
              </w:rPr>
              <w:br/>
            </w:r>
            <w:r>
              <w:fldChar w:fldCharType="begin"/>
            </w:r>
            <w:r>
              <w:instrText xml:space="preserve"> REF _Ref63872916 \r \r \h </w:instrText>
            </w:r>
            <w:r>
              <w:fldChar w:fldCharType="end"/>
            </w:r>
            <w:r>
              <w:rPr>
                <w:rFonts w:eastAsia="Calibri"/>
              </w:rPr>
              <w:t>Административного регламента</w:t>
            </w:r>
          </w:p>
        </w:tc>
        <w:tc>
          <w:tcPr>
            <w:tcW w:w="482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Указать основания такого вывода</w:t>
            </w:r>
          </w:p>
        </w:tc>
      </w:tr>
      <w:tr w:rsidR="00DE0836">
        <w:trPr>
          <w:trHeight w:val="1745"/>
        </w:trPr>
        <w:tc>
          <w:tcPr>
            <w:tcW w:w="1257"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13.4.3.</w:t>
            </w:r>
          </w:p>
        </w:tc>
        <w:tc>
          <w:tcPr>
            <w:tcW w:w="443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Несоответствие документов, указанных в разделе 10 Административного регламента, по форме или содержанию требованиям законодательства Российской Федерации</w:t>
            </w:r>
          </w:p>
        </w:tc>
        <w:tc>
          <w:tcPr>
            <w:tcW w:w="482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 xml:space="preserve">Указать исчерпывающий перечень документов и нарушений применительно </w:t>
            </w:r>
            <w:r>
              <w:rPr>
                <w:rFonts w:eastAsia="Calibri"/>
              </w:rPr>
              <w:br/>
              <w:t>к каждому документу</w:t>
            </w:r>
          </w:p>
        </w:tc>
      </w:tr>
      <w:tr w:rsidR="00DE0836">
        <w:trPr>
          <w:trHeight w:val="1128"/>
        </w:trPr>
        <w:tc>
          <w:tcPr>
            <w:tcW w:w="1257"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lastRenderedPageBreak/>
              <w:t>13.4.4.</w:t>
            </w:r>
          </w:p>
        </w:tc>
        <w:tc>
          <w:tcPr>
            <w:tcW w:w="443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Заявление подано лицом, не имеющим полномочий представлять интересы Заявителя</w:t>
            </w:r>
          </w:p>
        </w:tc>
        <w:tc>
          <w:tcPr>
            <w:tcW w:w="482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Указать основания такого вывода</w:t>
            </w:r>
          </w:p>
        </w:tc>
      </w:tr>
      <w:tr w:rsidR="00DE0836">
        <w:trPr>
          <w:trHeight w:val="661"/>
        </w:trPr>
        <w:tc>
          <w:tcPr>
            <w:tcW w:w="1257"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t>13.4.5.</w:t>
            </w:r>
          </w:p>
        </w:tc>
        <w:tc>
          <w:tcPr>
            <w:tcW w:w="443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t>Отзыв Заявления по инициативе Заявителя</w:t>
            </w:r>
          </w:p>
        </w:tc>
        <w:tc>
          <w:tcPr>
            <w:tcW w:w="482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t xml:space="preserve">Указать реквизиты заявления об отказе </w:t>
            </w:r>
            <w:r>
              <w:br/>
              <w:t>от предоставления Услуги</w:t>
            </w:r>
          </w:p>
        </w:tc>
      </w:tr>
      <w:tr w:rsidR="00DE0836">
        <w:trPr>
          <w:trHeight w:val="1128"/>
        </w:trPr>
        <w:tc>
          <w:tcPr>
            <w:tcW w:w="1257"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t>13.4.6.</w:t>
            </w:r>
          </w:p>
        </w:tc>
        <w:tc>
          <w:tcPr>
            <w:tcW w:w="443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 xml:space="preserve">Наличие медицинских противопоказаний для освоения программ по отдельным видам искусства, </w:t>
            </w:r>
            <w:proofErr w:type="gramStart"/>
            <w:r>
              <w:rPr>
                <w:rFonts w:eastAsia="Calibri"/>
              </w:rPr>
              <w:t>физической</w:t>
            </w:r>
            <w:proofErr w:type="gramEnd"/>
            <w:r>
              <w:rPr>
                <w:rFonts w:eastAsia="Calibri"/>
              </w:rPr>
              <w:t xml:space="preserve"> культуры </w:t>
            </w:r>
            <w:r>
              <w:rPr>
                <w:rFonts w:eastAsia="Calibri"/>
              </w:rPr>
              <w:br/>
              <w:t>и спорта</w:t>
            </w:r>
          </w:p>
        </w:tc>
        <w:tc>
          <w:tcPr>
            <w:tcW w:w="482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t>Указать на перечень противопоказаний</w:t>
            </w:r>
          </w:p>
        </w:tc>
      </w:tr>
      <w:tr w:rsidR="00DE0836">
        <w:trPr>
          <w:trHeight w:val="635"/>
        </w:trPr>
        <w:tc>
          <w:tcPr>
            <w:tcW w:w="1257"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t>13.4.7.</w:t>
            </w:r>
          </w:p>
        </w:tc>
        <w:tc>
          <w:tcPr>
            <w:tcW w:w="443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 xml:space="preserve">Отсутствие свободных мест </w:t>
            </w:r>
            <w:r>
              <w:rPr>
                <w:rFonts w:eastAsia="Calibri"/>
              </w:rPr>
              <w:br/>
              <w:t>в Организации</w:t>
            </w:r>
          </w:p>
        </w:tc>
        <w:tc>
          <w:tcPr>
            <w:tcW w:w="4826" w:type="dxa"/>
            <w:tcBorders>
              <w:top w:val="single" w:sz="4" w:space="0" w:color="000000"/>
              <w:left w:val="single" w:sz="4" w:space="0" w:color="000000"/>
              <w:bottom w:val="single" w:sz="4" w:space="0" w:color="000000"/>
              <w:right w:val="single" w:sz="4" w:space="0" w:color="000000"/>
            </w:tcBorders>
          </w:tcPr>
          <w:p w:rsidR="00DE0836" w:rsidRDefault="00DE0836">
            <w:pPr>
              <w:tabs>
                <w:tab w:val="left" w:pos="1496"/>
              </w:tabs>
              <w:snapToGrid w:val="0"/>
              <w:jc w:val="both"/>
              <w:rPr>
                <w:rFonts w:eastAsia="Calibri"/>
              </w:rPr>
            </w:pPr>
          </w:p>
        </w:tc>
      </w:tr>
      <w:tr w:rsidR="00DE0836">
        <w:trPr>
          <w:trHeight w:val="635"/>
        </w:trPr>
        <w:tc>
          <w:tcPr>
            <w:tcW w:w="1257"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t>13.4.8</w:t>
            </w:r>
          </w:p>
        </w:tc>
        <w:tc>
          <w:tcPr>
            <w:tcW w:w="4431" w:type="dxa"/>
            <w:tcBorders>
              <w:top w:val="single" w:sz="4" w:space="0" w:color="000000"/>
              <w:left w:val="single" w:sz="4" w:space="0" w:color="000000"/>
              <w:bottom w:val="single" w:sz="4" w:space="0" w:color="000000"/>
              <w:right w:val="single" w:sz="4" w:space="0" w:color="000000"/>
            </w:tcBorders>
          </w:tcPr>
          <w:p w:rsidR="00DE0836" w:rsidRDefault="001D1CA0">
            <w:pPr>
              <w:jc w:val="both"/>
            </w:pPr>
            <w:r>
              <w:rPr>
                <w:rFonts w:eastAsia="Calibri"/>
                <w:lang w:eastAsia="en-US"/>
              </w:rPr>
              <w:t xml:space="preserve">Достижение Заявителем возраста, препятствующего зачислению на дополнительную образовательную программу, либо </w:t>
            </w:r>
            <w:proofErr w:type="spellStart"/>
            <w:r>
              <w:rPr>
                <w:rFonts w:eastAsia="Calibri"/>
                <w:lang w:eastAsia="en-US"/>
              </w:rPr>
              <w:t>недостижение</w:t>
            </w:r>
            <w:proofErr w:type="spellEnd"/>
            <w:r>
              <w:rPr>
                <w:rFonts w:eastAsia="Calibri"/>
                <w:lang w:eastAsia="en-US"/>
              </w:rPr>
              <w:t xml:space="preserve"> необходимого возраста при наличии возрастных ограничений для обучения по дополнительной образовательной программе</w:t>
            </w:r>
          </w:p>
          <w:p w:rsidR="00DE0836" w:rsidRDefault="00DE0836">
            <w:pPr>
              <w:tabs>
                <w:tab w:val="left" w:pos="1496"/>
              </w:tabs>
              <w:jc w:val="both"/>
              <w:rPr>
                <w:rFonts w:eastAsia="Calibri"/>
                <w:lang w:eastAsia="en-US"/>
              </w:rPr>
            </w:pPr>
          </w:p>
        </w:tc>
        <w:tc>
          <w:tcPr>
            <w:tcW w:w="482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t>Указать возраст, предусмотренный дополнительной образовательной программой, для обучения</w:t>
            </w:r>
          </w:p>
        </w:tc>
      </w:tr>
      <w:tr w:rsidR="00DE0836">
        <w:trPr>
          <w:trHeight w:val="1128"/>
        </w:trPr>
        <w:tc>
          <w:tcPr>
            <w:tcW w:w="1257"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t>13.4.9.</w:t>
            </w:r>
          </w:p>
        </w:tc>
        <w:tc>
          <w:tcPr>
            <w:tcW w:w="443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 xml:space="preserve">Неявка в Организацию в течение </w:t>
            </w:r>
            <w:r>
              <w:rPr>
                <w:rFonts w:eastAsia="Calibri"/>
              </w:rPr>
              <w:br/>
              <w:t xml:space="preserve">4 (четырех) рабочих дней после получения уведомления о необходимости личного посещения для заключения договора об образовании или </w:t>
            </w:r>
            <w:proofErr w:type="spellStart"/>
            <w:r>
              <w:rPr>
                <w:rFonts w:eastAsia="Calibri"/>
              </w:rPr>
              <w:t>неподписание</w:t>
            </w:r>
            <w:proofErr w:type="spellEnd"/>
            <w:r>
              <w:rPr>
                <w:rFonts w:eastAsia="Calibri"/>
              </w:rPr>
              <w:t xml:space="preserve"> договора посредством функционала Личного кабинета ЕПГУ в течение 4 (четырех) рабочих дней после получения уведомления</w:t>
            </w:r>
          </w:p>
        </w:tc>
        <w:tc>
          <w:tcPr>
            <w:tcW w:w="4826" w:type="dxa"/>
            <w:tcBorders>
              <w:top w:val="single" w:sz="4" w:space="0" w:color="000000"/>
              <w:left w:val="single" w:sz="4" w:space="0" w:color="000000"/>
              <w:bottom w:val="single" w:sz="4" w:space="0" w:color="000000"/>
              <w:right w:val="single" w:sz="4" w:space="0" w:color="000000"/>
            </w:tcBorders>
          </w:tcPr>
          <w:p w:rsidR="00DE0836" w:rsidRDefault="00DE0836">
            <w:pPr>
              <w:tabs>
                <w:tab w:val="left" w:pos="1496"/>
              </w:tabs>
              <w:snapToGrid w:val="0"/>
              <w:jc w:val="both"/>
              <w:rPr>
                <w:rFonts w:eastAsia="Calibri"/>
              </w:rPr>
            </w:pPr>
          </w:p>
        </w:tc>
      </w:tr>
      <w:tr w:rsidR="00DE0836">
        <w:trPr>
          <w:trHeight w:val="1128"/>
        </w:trPr>
        <w:tc>
          <w:tcPr>
            <w:tcW w:w="1257"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t>13.4.10.</w:t>
            </w:r>
          </w:p>
        </w:tc>
        <w:tc>
          <w:tcPr>
            <w:tcW w:w="4431" w:type="dxa"/>
            <w:tcBorders>
              <w:top w:val="single" w:sz="4" w:space="0" w:color="000000"/>
              <w:left w:val="single" w:sz="4" w:space="0" w:color="000000"/>
              <w:bottom w:val="single" w:sz="4" w:space="0" w:color="000000"/>
              <w:right w:val="single" w:sz="4" w:space="0" w:color="000000"/>
            </w:tcBorders>
          </w:tcPr>
          <w:p w:rsidR="00DE0836" w:rsidRDefault="001D1CA0">
            <w:pPr>
              <w:jc w:val="both"/>
            </w:pPr>
            <w:r>
              <w:t xml:space="preserve">Доступный остаток обеспечения сертификата дополнительного образования в текущем году меньше стоимости одного занятия </w:t>
            </w:r>
            <w:r>
              <w:br/>
              <w:t>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tc>
        <w:tc>
          <w:tcPr>
            <w:tcW w:w="482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t>Указать доступный остаток обеспечения сертификата дополнительного образования</w:t>
            </w:r>
          </w:p>
        </w:tc>
      </w:tr>
      <w:tr w:rsidR="00DE0836">
        <w:trPr>
          <w:trHeight w:val="653"/>
        </w:trPr>
        <w:tc>
          <w:tcPr>
            <w:tcW w:w="1257"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t>13.4.11.</w:t>
            </w:r>
          </w:p>
        </w:tc>
        <w:tc>
          <w:tcPr>
            <w:tcW w:w="443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Неявка на прохождение индивидуального отбора в Организацию</w:t>
            </w:r>
          </w:p>
        </w:tc>
        <w:tc>
          <w:tcPr>
            <w:tcW w:w="4826" w:type="dxa"/>
            <w:tcBorders>
              <w:top w:val="single" w:sz="4" w:space="0" w:color="000000"/>
              <w:left w:val="single" w:sz="4" w:space="0" w:color="000000"/>
              <w:bottom w:val="single" w:sz="4" w:space="0" w:color="000000"/>
              <w:right w:val="single" w:sz="4" w:space="0" w:color="000000"/>
            </w:tcBorders>
          </w:tcPr>
          <w:p w:rsidR="00DE0836" w:rsidRDefault="00DE0836">
            <w:pPr>
              <w:tabs>
                <w:tab w:val="left" w:pos="1496"/>
              </w:tabs>
              <w:snapToGrid w:val="0"/>
              <w:jc w:val="both"/>
              <w:rPr>
                <w:rFonts w:eastAsia="Calibri"/>
              </w:rPr>
            </w:pPr>
          </w:p>
        </w:tc>
      </w:tr>
      <w:tr w:rsidR="00DE0836">
        <w:trPr>
          <w:trHeight w:val="1128"/>
        </w:trPr>
        <w:tc>
          <w:tcPr>
            <w:tcW w:w="1257"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t>13.4.12.</w:t>
            </w:r>
          </w:p>
        </w:tc>
        <w:tc>
          <w:tcPr>
            <w:tcW w:w="443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 xml:space="preserve">Непредставление оригиналов документов, сведения о которых указаны Заявителем в электронной форме Заявления на ЕПГУ, в день проведения индивидуального отбора </w:t>
            </w:r>
            <w:r>
              <w:rPr>
                <w:rFonts w:eastAsia="Calibri"/>
              </w:rPr>
              <w:br/>
              <w:t xml:space="preserve">в Организации либо в случае отсутствия необходимости проведения </w:t>
            </w:r>
            <w:r>
              <w:rPr>
                <w:rFonts w:eastAsia="Calibri"/>
              </w:rPr>
              <w:lastRenderedPageBreak/>
              <w:t xml:space="preserve">индивидуального отбора </w:t>
            </w:r>
            <w:r>
              <w:rPr>
                <w:rFonts w:eastAsia="Calibri"/>
              </w:rPr>
              <w:br/>
              <w:t>в день подписания договора</w:t>
            </w:r>
          </w:p>
        </w:tc>
        <w:tc>
          <w:tcPr>
            <w:tcW w:w="482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lastRenderedPageBreak/>
              <w:t>Указать на перечень непредставленных оригиналов документов</w:t>
            </w:r>
          </w:p>
        </w:tc>
      </w:tr>
      <w:tr w:rsidR="00DE0836">
        <w:trPr>
          <w:trHeight w:val="1128"/>
        </w:trPr>
        <w:tc>
          <w:tcPr>
            <w:tcW w:w="1257"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lastRenderedPageBreak/>
              <w:t>13.4.13.</w:t>
            </w:r>
          </w:p>
        </w:tc>
        <w:tc>
          <w:tcPr>
            <w:tcW w:w="443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t>Несоответствие оригиналов документов сведениям, указанным в Заявлении или в электронной форме Заявления на ЕПГУ</w:t>
            </w:r>
          </w:p>
        </w:tc>
        <w:tc>
          <w:tcPr>
            <w:tcW w:w="482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 xml:space="preserve">Указать исчерпывающий перечень противоречий между Заявлением </w:t>
            </w:r>
            <w:r>
              <w:rPr>
                <w:rFonts w:eastAsia="Calibri"/>
              </w:rPr>
              <w:br/>
              <w:t>и оригиналами документов</w:t>
            </w:r>
          </w:p>
          <w:p w:rsidR="00DE0836" w:rsidRDefault="001D1CA0">
            <w:pPr>
              <w:tabs>
                <w:tab w:val="left" w:pos="1496"/>
              </w:tabs>
              <w:jc w:val="both"/>
            </w:pPr>
            <w:r>
              <w:rPr>
                <w:rFonts w:eastAsia="Calibri"/>
              </w:rPr>
              <w:t xml:space="preserve">Например, Заявление содержит сведения </w:t>
            </w:r>
            <w:r>
              <w:rPr>
                <w:rFonts w:eastAsia="Calibri"/>
              </w:rPr>
              <w:br/>
              <w:t xml:space="preserve">о номере свидетельства о рождении ребенка </w:t>
            </w:r>
            <w:r>
              <w:rPr>
                <w:rFonts w:eastAsia="Calibri"/>
                <w:lang w:val="en-US"/>
              </w:rPr>
              <w:t>III</w:t>
            </w:r>
            <w:r>
              <w:rPr>
                <w:rFonts w:eastAsia="Calibri"/>
              </w:rPr>
              <w:t xml:space="preserve">-МЮ №712901, а оригинал свидетельства о рождении – </w:t>
            </w:r>
            <w:r>
              <w:rPr>
                <w:rFonts w:eastAsia="Calibri"/>
                <w:lang w:val="en-US"/>
              </w:rPr>
              <w:t>III</w:t>
            </w:r>
            <w:r>
              <w:rPr>
                <w:rFonts w:eastAsia="Calibri"/>
              </w:rPr>
              <w:t xml:space="preserve">-МЮ №562901. В этом случае необходимо указать: «Данные </w:t>
            </w:r>
            <w:r>
              <w:rPr>
                <w:rFonts w:eastAsia="Calibri"/>
              </w:rPr>
              <w:br/>
              <w:t>о серии (номере) свидетельства о рождении ребенка в Заявлении и представленном оригинале документа различаются»</w:t>
            </w:r>
          </w:p>
        </w:tc>
      </w:tr>
      <w:tr w:rsidR="00DE0836">
        <w:trPr>
          <w:trHeight w:val="543"/>
        </w:trPr>
        <w:tc>
          <w:tcPr>
            <w:tcW w:w="1257"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t>13.4.14.</w:t>
            </w:r>
          </w:p>
        </w:tc>
        <w:tc>
          <w:tcPr>
            <w:tcW w:w="443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Недостаток результатов (нехватка баллов) при прохождении индивидуального отбора</w:t>
            </w:r>
          </w:p>
        </w:tc>
        <w:tc>
          <w:tcPr>
            <w:tcW w:w="482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t>Указать результаты (оценки) по каждой форме проведения индивидуального отбора</w:t>
            </w:r>
          </w:p>
        </w:tc>
      </w:tr>
      <w:tr w:rsidR="00DE0836">
        <w:trPr>
          <w:trHeight w:val="1128"/>
        </w:trPr>
        <w:tc>
          <w:tcPr>
            <w:tcW w:w="1257"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t>13.4.15.</w:t>
            </w:r>
          </w:p>
        </w:tc>
        <w:tc>
          <w:tcPr>
            <w:tcW w:w="443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82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w:t>
            </w:r>
          </w:p>
          <w:p w:rsidR="00DE0836" w:rsidRDefault="001D1CA0">
            <w:pPr>
              <w:tabs>
                <w:tab w:val="left" w:pos="1496"/>
              </w:tabs>
              <w:jc w:val="both"/>
              <w:rPr>
                <w:rFonts w:eastAsia="Calibri"/>
              </w:rPr>
            </w:pPr>
            <w:r>
              <w:rPr>
                <w:rFonts w:eastAsia="Calibri"/>
              </w:rPr>
              <w:t xml:space="preserve">Например, номер СНИЛС ребенка, полученный в порядке межведомственного информационного взаимодействия, </w:t>
            </w:r>
            <w:r>
              <w:rPr>
                <w:rFonts w:eastAsia="Calibri"/>
              </w:rPr>
              <w:br/>
              <w:t xml:space="preserve">не соответствует </w:t>
            </w:r>
            <w:proofErr w:type="gramStart"/>
            <w:r>
              <w:rPr>
                <w:rFonts w:eastAsia="Calibri"/>
              </w:rPr>
              <w:t>представленному</w:t>
            </w:r>
            <w:proofErr w:type="gramEnd"/>
            <w:r>
              <w:rPr>
                <w:rFonts w:eastAsia="Calibri"/>
              </w:rPr>
              <w:t xml:space="preserve"> Заявителем. В этом случае необходимо указать: «Данные о СНИЛС ребенка </w:t>
            </w:r>
            <w:r>
              <w:rPr>
                <w:rFonts w:eastAsia="Calibri"/>
              </w:rPr>
              <w:br/>
              <w:t xml:space="preserve">не соответствуют </w:t>
            </w:r>
            <w:proofErr w:type="gramStart"/>
            <w:r>
              <w:rPr>
                <w:rFonts w:eastAsia="Calibri"/>
              </w:rPr>
              <w:t>полученным</w:t>
            </w:r>
            <w:proofErr w:type="gramEnd"/>
            <w:r>
              <w:rPr>
                <w:rFonts w:eastAsia="Calibri"/>
              </w:rPr>
              <w:t xml:space="preserve"> в результате межведомственного информационного взаимодействия»</w:t>
            </w:r>
          </w:p>
        </w:tc>
      </w:tr>
    </w:tbl>
    <w:p w:rsidR="00DE0836" w:rsidRDefault="00DE0836">
      <w:pPr>
        <w:ind w:firstLine="709"/>
        <w:jc w:val="both"/>
        <w:rPr>
          <w:sz w:val="28"/>
          <w:szCs w:val="28"/>
        </w:rPr>
      </w:pPr>
    </w:p>
    <w:p w:rsidR="00DE0836" w:rsidRDefault="001D1CA0">
      <w:pPr>
        <w:ind w:firstLine="709"/>
        <w:jc w:val="both"/>
      </w:pPr>
      <w:r>
        <w:t>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w:t>
      </w:r>
    </w:p>
    <w:p w:rsidR="00DE0836" w:rsidRDefault="001D1CA0">
      <w:pPr>
        <w:ind w:firstLine="709"/>
        <w:jc w:val="both"/>
      </w:pPr>
      <w:r>
        <w:t xml:space="preserve">Данный отказ может быть обжалован в досудебном порядке путем направления жалобы </w:t>
      </w:r>
      <w:r>
        <w:br/>
        <w:t xml:space="preserve">в порядке, установленном в разделе </w:t>
      </w:r>
      <w:r>
        <w:rPr>
          <w:lang w:val="en-US"/>
        </w:rPr>
        <w:t>V</w:t>
      </w:r>
      <w:r>
        <w:t xml:space="preserve"> Административного регламента, а также в судебном порядке.</w:t>
      </w:r>
    </w:p>
    <w:p w:rsidR="00DE0836" w:rsidRDefault="001D1CA0">
      <w:pPr>
        <w:tabs>
          <w:tab w:val="left" w:pos="1496"/>
        </w:tabs>
        <w:ind w:firstLine="709"/>
        <w:jc w:val="both"/>
      </w:pPr>
      <w:r>
        <w:t>Дополнительно информируем:</w:t>
      </w:r>
    </w:p>
    <w:p w:rsidR="00DE0836" w:rsidRDefault="001D1CA0">
      <w:pPr>
        <w:tabs>
          <w:tab w:val="left" w:pos="1496"/>
        </w:tabs>
        <w:jc w:val="both"/>
      </w:pPr>
      <w:r>
        <w:t>_____________________________________________________________________________________</w:t>
      </w:r>
    </w:p>
    <w:p w:rsidR="00DE0836" w:rsidRDefault="001D1CA0">
      <w:pPr>
        <w:jc w:val="both"/>
      </w:pPr>
      <w:r>
        <w:t xml:space="preserve"> (указывается информация, необходимая для устранения причин отказа </w:t>
      </w:r>
      <w:r>
        <w:br/>
        <w:t>в предоставлении Услуги, а также иная дополнительная информация при наличии)</w:t>
      </w:r>
    </w:p>
    <w:p w:rsidR="00DE0836" w:rsidRDefault="00DE0836">
      <w:pPr>
        <w:ind w:firstLine="709"/>
        <w:jc w:val="both"/>
      </w:pPr>
    </w:p>
    <w:p w:rsidR="00DE0836" w:rsidRDefault="001D1CA0">
      <w:r>
        <w:t>Уполномоченный работник Организации _______________________________________</w:t>
      </w:r>
    </w:p>
    <w:p w:rsidR="00DE0836" w:rsidRDefault="001D1CA0">
      <w:pPr>
        <w:jc w:val="both"/>
      </w:pPr>
      <w:r>
        <w:t xml:space="preserve">       (подпись, фамилия, инициалы)</w:t>
      </w:r>
    </w:p>
    <w:p w:rsidR="00DE0836" w:rsidRDefault="00DE0836">
      <w:pPr>
        <w:ind w:firstLine="709"/>
        <w:jc w:val="both"/>
        <w:rPr>
          <w:sz w:val="28"/>
          <w:szCs w:val="28"/>
        </w:rPr>
      </w:pPr>
    </w:p>
    <w:p w:rsidR="00DE0836" w:rsidRDefault="001D1CA0">
      <w:pPr>
        <w:jc w:val="both"/>
        <w:rPr>
          <w:sz w:val="28"/>
          <w:szCs w:val="28"/>
        </w:rPr>
        <w:sectPr w:rsidR="00DE0836">
          <w:headerReference w:type="default" r:id="rId28"/>
          <w:footerReference w:type="default" r:id="rId29"/>
          <w:headerReference w:type="first" r:id="rId30"/>
          <w:footerReference w:type="first" r:id="rId31"/>
          <w:pgSz w:w="11906" w:h="16838"/>
          <w:pgMar w:top="1134" w:right="707" w:bottom="1134" w:left="993" w:header="720" w:footer="720" w:gutter="0"/>
          <w:cols w:space="720"/>
          <w:formProt w:val="0"/>
          <w:docGrid w:linePitch="360"/>
        </w:sectPr>
      </w:pPr>
      <w:r>
        <w:rPr>
          <w:sz w:val="28"/>
          <w:szCs w:val="28"/>
        </w:rPr>
        <w:t>«____</w:t>
      </w:r>
      <w:r>
        <w:t xml:space="preserve">_»_______________________ 20     г. </w:t>
      </w:r>
    </w:p>
    <w:p w:rsidR="00DE0836" w:rsidRDefault="001D1CA0">
      <w:pPr>
        <w:keepNext/>
        <w:spacing w:line="240" w:lineRule="exact"/>
        <w:ind w:left="5954"/>
        <w:outlineLvl w:val="0"/>
        <w:rPr>
          <w:iCs/>
          <w:sz w:val="28"/>
          <w:szCs w:val="32"/>
          <w:lang w:eastAsia="en-US"/>
        </w:rPr>
      </w:pPr>
      <w:r>
        <w:rPr>
          <w:iCs/>
          <w:sz w:val="28"/>
          <w:szCs w:val="32"/>
          <w:lang w:eastAsia="en-US"/>
        </w:rPr>
        <w:lastRenderedPageBreak/>
        <w:t>Приложение 3</w:t>
      </w:r>
    </w:p>
    <w:p w:rsidR="00DE0836" w:rsidRDefault="001D1CA0">
      <w:pPr>
        <w:spacing w:line="240" w:lineRule="exact"/>
        <w:ind w:left="5954"/>
        <w:rPr>
          <w:rFonts w:eastAsia="Calibri"/>
          <w:bCs/>
          <w:sz w:val="28"/>
          <w:szCs w:val="32"/>
          <w:lang w:eastAsia="en-US"/>
        </w:rPr>
      </w:pPr>
      <w:r>
        <w:rPr>
          <w:rFonts w:eastAsia="Calibri"/>
          <w:bCs/>
          <w:sz w:val="28"/>
          <w:szCs w:val="32"/>
          <w:lang w:eastAsia="en-US"/>
        </w:rPr>
        <w:t xml:space="preserve">к административному регламенту предоставления </w:t>
      </w:r>
    </w:p>
    <w:p w:rsidR="00DE0836" w:rsidRDefault="001D1CA0">
      <w:pPr>
        <w:spacing w:line="240" w:lineRule="exact"/>
        <w:ind w:left="5954"/>
        <w:rPr>
          <w:rFonts w:eastAsia="Calibri"/>
          <w:bCs/>
          <w:sz w:val="28"/>
          <w:szCs w:val="32"/>
          <w:lang w:eastAsia="en-US"/>
        </w:rPr>
      </w:pPr>
      <w:r>
        <w:rPr>
          <w:rFonts w:eastAsia="Calibri"/>
          <w:bCs/>
          <w:sz w:val="28"/>
          <w:szCs w:val="32"/>
          <w:lang w:eastAsia="en-US"/>
        </w:rPr>
        <w:t>муниципальной услуги «Запись на обучение по дополнительной образовательной программе»</w:t>
      </w:r>
    </w:p>
    <w:p w:rsidR="00DE0836" w:rsidRDefault="00DE0836">
      <w:pPr>
        <w:ind w:left="5670"/>
        <w:jc w:val="both"/>
        <w:rPr>
          <w:rFonts w:eastAsia="Calibri"/>
          <w:b/>
          <w:bCs/>
          <w:szCs w:val="28"/>
          <w:lang w:eastAsia="en-US"/>
        </w:rPr>
      </w:pPr>
    </w:p>
    <w:p w:rsidR="00DE0836" w:rsidRDefault="001D1CA0">
      <w:pPr>
        <w:ind w:left="5670"/>
        <w:jc w:val="both"/>
        <w:rPr>
          <w:sz w:val="28"/>
          <w:szCs w:val="28"/>
        </w:rPr>
      </w:pPr>
      <w:r>
        <w:rPr>
          <w:b/>
          <w:sz w:val="28"/>
          <w:szCs w:val="28"/>
        </w:rPr>
        <w:t>ФОРМА</w:t>
      </w:r>
    </w:p>
    <w:p w:rsidR="00DE0836" w:rsidRDefault="00DE0836">
      <w:pPr>
        <w:ind w:left="5529"/>
        <w:jc w:val="both"/>
        <w:rPr>
          <w:b/>
          <w:sz w:val="28"/>
          <w:szCs w:val="28"/>
        </w:rPr>
      </w:pPr>
    </w:p>
    <w:p w:rsidR="00DE0836" w:rsidRDefault="001D1CA0">
      <w:pPr>
        <w:ind w:left="5670"/>
        <w:jc w:val="both"/>
        <w:rPr>
          <w:sz w:val="28"/>
          <w:szCs w:val="28"/>
        </w:rPr>
      </w:pPr>
      <w:r>
        <w:rPr>
          <w:sz w:val="28"/>
          <w:szCs w:val="28"/>
        </w:rPr>
        <w:t>Кому: ________________________________________________________</w:t>
      </w:r>
    </w:p>
    <w:p w:rsidR="00DE0836" w:rsidRDefault="001D1CA0">
      <w:pPr>
        <w:ind w:left="5670"/>
        <w:jc w:val="center"/>
        <w:rPr>
          <w:sz w:val="28"/>
          <w:szCs w:val="28"/>
        </w:rPr>
      </w:pPr>
      <w:proofErr w:type="gramStart"/>
      <w:r>
        <w:rPr>
          <w:sz w:val="28"/>
          <w:szCs w:val="28"/>
        </w:rPr>
        <w:t xml:space="preserve">(фамилия, имя, отчество </w:t>
      </w:r>
      <w:proofErr w:type="gramEnd"/>
    </w:p>
    <w:p w:rsidR="00DE0836" w:rsidRDefault="001D1CA0">
      <w:pPr>
        <w:ind w:left="5670"/>
        <w:jc w:val="center"/>
        <w:rPr>
          <w:sz w:val="28"/>
          <w:szCs w:val="28"/>
        </w:rPr>
      </w:pPr>
      <w:r>
        <w:rPr>
          <w:sz w:val="28"/>
          <w:szCs w:val="28"/>
        </w:rPr>
        <w:t>физического лица)</w:t>
      </w:r>
    </w:p>
    <w:p w:rsidR="00DE0836" w:rsidRDefault="00DE0836">
      <w:pPr>
        <w:tabs>
          <w:tab w:val="left" w:pos="1440"/>
          <w:tab w:val="left" w:pos="5954"/>
        </w:tabs>
        <w:ind w:left="5812"/>
        <w:jc w:val="center"/>
        <w:rPr>
          <w:sz w:val="28"/>
          <w:szCs w:val="28"/>
        </w:rPr>
      </w:pPr>
    </w:p>
    <w:p w:rsidR="00DE0836" w:rsidRDefault="001D1CA0">
      <w:pPr>
        <w:spacing w:after="120" w:line="240" w:lineRule="exact"/>
        <w:jc w:val="center"/>
        <w:rPr>
          <w:sz w:val="28"/>
          <w:szCs w:val="28"/>
        </w:rPr>
      </w:pPr>
      <w:r>
        <w:rPr>
          <w:b/>
          <w:bCs/>
          <w:sz w:val="28"/>
          <w:szCs w:val="28"/>
        </w:rPr>
        <w:t xml:space="preserve">РЕШЕНИЕ </w:t>
      </w:r>
    </w:p>
    <w:p w:rsidR="00DE0836" w:rsidRDefault="001D1CA0">
      <w:pPr>
        <w:spacing w:line="240" w:lineRule="exact"/>
        <w:jc w:val="center"/>
        <w:rPr>
          <w:sz w:val="28"/>
          <w:szCs w:val="28"/>
        </w:rPr>
      </w:pPr>
      <w:r>
        <w:rPr>
          <w:b/>
          <w:bCs/>
          <w:sz w:val="28"/>
          <w:szCs w:val="28"/>
        </w:rPr>
        <w:t xml:space="preserve">об отказе в приеме документов, необходимых для предоставления </w:t>
      </w:r>
    </w:p>
    <w:p w:rsidR="00DE0836" w:rsidRDefault="001D1CA0">
      <w:pPr>
        <w:spacing w:line="240" w:lineRule="exact"/>
        <w:jc w:val="center"/>
        <w:rPr>
          <w:sz w:val="28"/>
          <w:szCs w:val="28"/>
        </w:rPr>
      </w:pPr>
      <w:r>
        <w:rPr>
          <w:b/>
          <w:bCs/>
          <w:sz w:val="28"/>
          <w:szCs w:val="28"/>
        </w:rPr>
        <w:t>Услуги «Запись на обучение по дополнительной образовательной программе»</w:t>
      </w:r>
    </w:p>
    <w:p w:rsidR="00DE0836" w:rsidRDefault="00DE0836">
      <w:pPr>
        <w:jc w:val="center"/>
        <w:rPr>
          <w:b/>
          <w:bCs/>
          <w:sz w:val="28"/>
          <w:szCs w:val="28"/>
        </w:rPr>
      </w:pPr>
    </w:p>
    <w:p w:rsidR="00DE0836" w:rsidRDefault="001D1CA0">
      <w:pPr>
        <w:tabs>
          <w:tab w:val="left" w:pos="1496"/>
        </w:tabs>
        <w:ind w:firstLine="709"/>
        <w:jc w:val="both"/>
        <w:rPr>
          <w:sz w:val="28"/>
          <w:szCs w:val="28"/>
        </w:rPr>
      </w:pPr>
      <w:r>
        <w:rPr>
          <w:sz w:val="28"/>
          <w:szCs w:val="28"/>
        </w:rPr>
        <w:t xml:space="preserve">В приеме документов, необходимых для предоставления Услуги «Запись на обучение по дополнительной образовательной программе», Вам отказано </w:t>
      </w:r>
      <w:r>
        <w:rPr>
          <w:sz w:val="28"/>
          <w:szCs w:val="28"/>
        </w:rPr>
        <w:br/>
        <w:t>по следующим основаниям:</w:t>
      </w:r>
    </w:p>
    <w:p w:rsidR="00DE0836" w:rsidRDefault="00DE0836">
      <w:pPr>
        <w:tabs>
          <w:tab w:val="left" w:pos="1496"/>
        </w:tabs>
        <w:ind w:firstLine="709"/>
        <w:jc w:val="both"/>
        <w:rPr>
          <w:sz w:val="28"/>
          <w:szCs w:val="28"/>
        </w:rPr>
      </w:pPr>
    </w:p>
    <w:tbl>
      <w:tblPr>
        <w:tblW w:w="10315" w:type="dxa"/>
        <w:tblInd w:w="-255" w:type="dxa"/>
        <w:tblLayout w:type="fixed"/>
        <w:tblLook w:val="04A0" w:firstRow="1" w:lastRow="0" w:firstColumn="1" w:lastColumn="0" w:noHBand="0" w:noVBand="1"/>
      </w:tblPr>
      <w:tblGrid>
        <w:gridCol w:w="1236"/>
        <w:gridCol w:w="4801"/>
        <w:gridCol w:w="4278"/>
      </w:tblGrid>
      <w:tr w:rsidR="00DE0836">
        <w:trPr>
          <w:trHeight w:val="802"/>
        </w:trPr>
        <w:tc>
          <w:tcPr>
            <w:tcW w:w="1236" w:type="dxa"/>
            <w:tcBorders>
              <w:top w:val="single" w:sz="4" w:space="0" w:color="000000"/>
              <w:left w:val="single" w:sz="4" w:space="0" w:color="000000"/>
              <w:bottom w:val="single" w:sz="4" w:space="0" w:color="000000"/>
              <w:right w:val="single" w:sz="4" w:space="0" w:color="000000"/>
            </w:tcBorders>
          </w:tcPr>
          <w:p w:rsidR="00DE0836" w:rsidRDefault="001D1CA0">
            <w:pPr>
              <w:jc w:val="center"/>
            </w:pPr>
            <w:r>
              <w:rPr>
                <w:rFonts w:eastAsia="Calibri"/>
              </w:rPr>
              <w:t>№</w:t>
            </w:r>
            <w:r>
              <w:t xml:space="preserve"> </w:t>
            </w:r>
            <w:r>
              <w:rPr>
                <w:rFonts w:eastAsia="Calibri"/>
              </w:rPr>
              <w:t>пункта</w:t>
            </w:r>
          </w:p>
        </w:tc>
        <w:tc>
          <w:tcPr>
            <w:tcW w:w="480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ind w:firstLine="709"/>
              <w:jc w:val="center"/>
            </w:pPr>
            <w:r>
              <w:rPr>
                <w:rFonts w:eastAsia="Calibri"/>
              </w:rPr>
              <w:t>Наименование основания для отказа в соответствии с Административным регламентом</w:t>
            </w:r>
          </w:p>
        </w:tc>
        <w:tc>
          <w:tcPr>
            <w:tcW w:w="4278"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 w:val="left" w:pos="4170"/>
              </w:tabs>
              <w:ind w:firstLine="709"/>
              <w:jc w:val="center"/>
            </w:pPr>
            <w:r>
              <w:rPr>
                <w:rFonts w:eastAsia="Calibri"/>
              </w:rPr>
              <w:t>Разъяснение причин отказа в приеме документов</w:t>
            </w:r>
          </w:p>
        </w:tc>
      </w:tr>
      <w:tr w:rsidR="00DE0836">
        <w:trPr>
          <w:trHeight w:val="291"/>
        </w:trPr>
        <w:tc>
          <w:tcPr>
            <w:tcW w:w="1236" w:type="dxa"/>
            <w:tcBorders>
              <w:top w:val="single" w:sz="4" w:space="0" w:color="000000"/>
              <w:left w:val="single" w:sz="4" w:space="0" w:color="000000"/>
              <w:bottom w:val="single" w:sz="4" w:space="0" w:color="000000"/>
              <w:right w:val="single" w:sz="4" w:space="0" w:color="000000"/>
            </w:tcBorders>
          </w:tcPr>
          <w:p w:rsidR="00DE0836" w:rsidRDefault="001D1CA0">
            <w:pPr>
              <w:ind w:firstLine="284"/>
              <w:jc w:val="center"/>
            </w:pPr>
            <w:r>
              <w:rPr>
                <w:rFonts w:eastAsia="Calibri"/>
              </w:rPr>
              <w:t>1</w:t>
            </w:r>
          </w:p>
        </w:tc>
        <w:tc>
          <w:tcPr>
            <w:tcW w:w="480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ind w:firstLine="709"/>
              <w:jc w:val="center"/>
            </w:pPr>
            <w:r>
              <w:rPr>
                <w:rFonts w:eastAsia="Calibri"/>
              </w:rPr>
              <w:t>2</w:t>
            </w:r>
          </w:p>
        </w:tc>
        <w:tc>
          <w:tcPr>
            <w:tcW w:w="4278"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ind w:firstLine="709"/>
              <w:jc w:val="center"/>
            </w:pPr>
            <w:r>
              <w:rPr>
                <w:rFonts w:eastAsia="Calibri"/>
              </w:rPr>
              <w:t>3</w:t>
            </w:r>
          </w:p>
        </w:tc>
      </w:tr>
      <w:tr w:rsidR="00DE0836">
        <w:tc>
          <w:tcPr>
            <w:tcW w:w="1236" w:type="dxa"/>
            <w:tcBorders>
              <w:top w:val="single" w:sz="4" w:space="0" w:color="000000"/>
              <w:left w:val="single" w:sz="4" w:space="0" w:color="000000"/>
              <w:bottom w:val="single" w:sz="4" w:space="0" w:color="000000"/>
              <w:right w:val="single" w:sz="4" w:space="0" w:color="000000"/>
            </w:tcBorders>
          </w:tcPr>
          <w:p w:rsidR="00DE0836" w:rsidRDefault="00DE0836">
            <w:pPr>
              <w:snapToGrid w:val="0"/>
              <w:ind w:firstLine="284"/>
              <w:jc w:val="both"/>
              <w:rPr>
                <w:rFonts w:eastAsia="Calibri"/>
              </w:rPr>
            </w:pPr>
          </w:p>
          <w:p w:rsidR="00DE0836" w:rsidRDefault="001D1CA0">
            <w:pPr>
              <w:ind w:firstLine="284"/>
              <w:jc w:val="both"/>
            </w:pPr>
            <w:r>
              <w:rPr>
                <w:rFonts w:eastAsia="Calibri"/>
              </w:rPr>
              <w:t>12.1.1.</w:t>
            </w:r>
          </w:p>
        </w:tc>
        <w:tc>
          <w:tcPr>
            <w:tcW w:w="480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 xml:space="preserve">Заявление направлено адресату </w:t>
            </w:r>
            <w:r>
              <w:rPr>
                <w:rFonts w:eastAsia="Calibri"/>
              </w:rPr>
              <w:br/>
              <w:t>не по принадлежности</w:t>
            </w:r>
          </w:p>
        </w:tc>
        <w:tc>
          <w:tcPr>
            <w:tcW w:w="4278"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Указать какая Организация предоставляет услугу, указать информацию о месте нахождении</w:t>
            </w:r>
          </w:p>
        </w:tc>
      </w:tr>
      <w:tr w:rsidR="00DE0836">
        <w:tc>
          <w:tcPr>
            <w:tcW w:w="123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ind w:firstLine="284"/>
              <w:jc w:val="both"/>
            </w:pPr>
            <w:r>
              <w:rPr>
                <w:rFonts w:eastAsia="Calibri"/>
              </w:rPr>
              <w:t>12.1.2.</w:t>
            </w:r>
          </w:p>
        </w:tc>
        <w:tc>
          <w:tcPr>
            <w:tcW w:w="480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 xml:space="preserve">Заявителем представлен неполный комплект документов, необходимых </w:t>
            </w:r>
            <w:r>
              <w:rPr>
                <w:rFonts w:eastAsia="Calibri"/>
              </w:rPr>
              <w:br/>
              <w:t>для предоставления Услуги</w:t>
            </w:r>
          </w:p>
        </w:tc>
        <w:tc>
          <w:tcPr>
            <w:tcW w:w="4278"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 xml:space="preserve">Перечислить документы, </w:t>
            </w:r>
            <w:r>
              <w:t xml:space="preserve">которые </w:t>
            </w:r>
            <w:r>
              <w:br/>
              <w:t xml:space="preserve">не были предоставлены Заявителем </w:t>
            </w:r>
            <w:r>
              <w:br/>
              <w:t xml:space="preserve">и подлежат представлению </w:t>
            </w:r>
            <w:r>
              <w:br/>
              <w:t>для получения Услуги</w:t>
            </w:r>
          </w:p>
        </w:tc>
      </w:tr>
      <w:tr w:rsidR="00DE0836">
        <w:trPr>
          <w:trHeight w:val="958"/>
        </w:trPr>
        <w:tc>
          <w:tcPr>
            <w:tcW w:w="123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ind w:firstLine="284"/>
              <w:jc w:val="both"/>
            </w:pPr>
            <w:r>
              <w:rPr>
                <w:rFonts w:eastAsia="Calibri"/>
              </w:rPr>
              <w:t>12.1.3.</w:t>
            </w:r>
          </w:p>
        </w:tc>
        <w:tc>
          <w:tcPr>
            <w:tcW w:w="4801" w:type="dxa"/>
            <w:tcBorders>
              <w:top w:val="single" w:sz="4" w:space="0" w:color="000000"/>
              <w:left w:val="single" w:sz="4" w:space="0" w:color="000000"/>
              <w:bottom w:val="single" w:sz="4" w:space="0" w:color="000000"/>
              <w:right w:val="single" w:sz="4" w:space="0" w:color="000000"/>
            </w:tcBorders>
          </w:tcPr>
          <w:p w:rsidR="00DE0836" w:rsidRDefault="001D1CA0">
            <w:pPr>
              <w:jc w:val="both"/>
            </w:pPr>
            <w:r>
              <w:rPr>
                <w:rFonts w:eastAsia="Calibri"/>
              </w:rPr>
              <w:t>Документы, необходимые для предоставления Услуги, утратили силу</w:t>
            </w:r>
          </w:p>
        </w:tc>
        <w:tc>
          <w:tcPr>
            <w:tcW w:w="4278"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Указать основания такого вывода</w:t>
            </w:r>
          </w:p>
        </w:tc>
      </w:tr>
      <w:tr w:rsidR="00DE0836">
        <w:tc>
          <w:tcPr>
            <w:tcW w:w="123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ind w:firstLine="284"/>
              <w:jc w:val="both"/>
            </w:pPr>
            <w:r>
              <w:rPr>
                <w:rFonts w:eastAsia="Calibri"/>
              </w:rPr>
              <w:t>12.1.4.</w:t>
            </w:r>
          </w:p>
        </w:tc>
        <w:tc>
          <w:tcPr>
            <w:tcW w:w="480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 xml:space="preserve">Документы содержат подчистки </w:t>
            </w:r>
            <w:r>
              <w:rPr>
                <w:rFonts w:eastAsia="Calibri"/>
              </w:rPr>
              <w:br/>
              <w:t xml:space="preserve">и исправления текста, не заверенные </w:t>
            </w:r>
            <w:r>
              <w:rPr>
                <w:rFonts w:eastAsia="Calibri"/>
              </w:rPr>
              <w:br/>
              <w:t>в порядке, установленном законодательством Российской Федерации</w:t>
            </w:r>
          </w:p>
        </w:tc>
        <w:tc>
          <w:tcPr>
            <w:tcW w:w="4278"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 xml:space="preserve">Указать исчерпывающий перечень документов, содержащих подчистки </w:t>
            </w:r>
            <w:r>
              <w:rPr>
                <w:rFonts w:eastAsia="Calibri"/>
              </w:rPr>
              <w:br/>
              <w:t xml:space="preserve">и исправления текста, не заверенные </w:t>
            </w:r>
            <w:r>
              <w:rPr>
                <w:rFonts w:eastAsia="Calibri"/>
              </w:rPr>
              <w:br/>
              <w:t>в порядке, установленном законодательством Российской Федерации</w:t>
            </w:r>
          </w:p>
        </w:tc>
      </w:tr>
      <w:tr w:rsidR="00DE0836">
        <w:tc>
          <w:tcPr>
            <w:tcW w:w="123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ind w:firstLine="284"/>
              <w:jc w:val="both"/>
            </w:pPr>
            <w:r>
              <w:rPr>
                <w:rFonts w:eastAsia="Calibri"/>
              </w:rPr>
              <w:t>12.1.5.</w:t>
            </w:r>
          </w:p>
        </w:tc>
        <w:tc>
          <w:tcPr>
            <w:tcW w:w="4801"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 xml:space="preserve">Документы содержат повреждения, наличие которых не позволяет в полном объеме </w:t>
            </w:r>
            <w:r>
              <w:rPr>
                <w:rFonts w:eastAsia="Calibri"/>
              </w:rPr>
              <w:lastRenderedPageBreak/>
              <w:t xml:space="preserve">использовать информацию </w:t>
            </w:r>
            <w:r>
              <w:rPr>
                <w:rFonts w:eastAsia="Calibri"/>
              </w:rPr>
              <w:br/>
              <w:t>и сведения, содержащиеся в документах для предоставления Услуги</w:t>
            </w:r>
          </w:p>
        </w:tc>
        <w:tc>
          <w:tcPr>
            <w:tcW w:w="4278"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lastRenderedPageBreak/>
              <w:t>Указать исчерпывающий перечень документов, содержащих повреждения</w:t>
            </w:r>
          </w:p>
        </w:tc>
      </w:tr>
      <w:tr w:rsidR="00DE0836">
        <w:tc>
          <w:tcPr>
            <w:tcW w:w="123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ind w:firstLine="284"/>
              <w:jc w:val="both"/>
            </w:pPr>
            <w:r>
              <w:rPr>
                <w:rFonts w:eastAsia="Calibri"/>
              </w:rPr>
              <w:lastRenderedPageBreak/>
              <w:t>12.1.6.</w:t>
            </w:r>
          </w:p>
        </w:tc>
        <w:tc>
          <w:tcPr>
            <w:tcW w:w="4801" w:type="dxa"/>
            <w:tcBorders>
              <w:top w:val="single" w:sz="4" w:space="0" w:color="000000"/>
              <w:left w:val="single" w:sz="4" w:space="0" w:color="000000"/>
              <w:bottom w:val="single" w:sz="4" w:space="0" w:color="000000"/>
              <w:right w:val="single" w:sz="4" w:space="0" w:color="000000"/>
            </w:tcBorders>
          </w:tcPr>
          <w:p w:rsidR="00DE0836" w:rsidRDefault="001D1CA0">
            <w:pPr>
              <w:jc w:val="both"/>
            </w:pPr>
            <w:r>
              <w:rPr>
                <w:rFonts w:eastAsia="Calibri"/>
              </w:rPr>
              <w:t xml:space="preserve">Некорректное заполнение обязательных полей в форме интерактивного Заявления </w:t>
            </w:r>
            <w:r>
              <w:rPr>
                <w:rFonts w:eastAsia="Calibri"/>
              </w:rPr>
              <w:br/>
              <w:t>на ЕПГУ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4278"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Указать, какие именно поля интерактивного Заявления, не были заполнены, либо были заполнены не в полном объеме или с нарушением требований, установленных Административным регламентом.</w:t>
            </w:r>
          </w:p>
        </w:tc>
      </w:tr>
      <w:tr w:rsidR="00DE0836">
        <w:trPr>
          <w:trHeight w:val="1363"/>
        </w:trPr>
        <w:tc>
          <w:tcPr>
            <w:tcW w:w="1236"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ind w:firstLine="284"/>
              <w:jc w:val="both"/>
            </w:pPr>
            <w:r>
              <w:rPr>
                <w:rFonts w:eastAsia="Calibri"/>
              </w:rPr>
              <w:t>12.1.8.</w:t>
            </w:r>
          </w:p>
        </w:tc>
        <w:tc>
          <w:tcPr>
            <w:tcW w:w="4801" w:type="dxa"/>
            <w:tcBorders>
              <w:top w:val="single" w:sz="4" w:space="0" w:color="000000"/>
              <w:left w:val="single" w:sz="4" w:space="0" w:color="000000"/>
              <w:bottom w:val="single" w:sz="4" w:space="0" w:color="000000"/>
              <w:right w:val="single" w:sz="4" w:space="0" w:color="000000"/>
            </w:tcBorders>
          </w:tcPr>
          <w:p w:rsidR="00DE0836" w:rsidRDefault="001D1CA0">
            <w:pPr>
              <w:jc w:val="both"/>
            </w:pPr>
            <w:r>
              <w:rPr>
                <w:rFonts w:eastAsia="Calibri"/>
              </w:rPr>
              <w:t xml:space="preserve">Поступление Заявления, аналогичного ранее зарегистрированному Заявлению, срок предоставления Услуги </w:t>
            </w:r>
            <w:r>
              <w:rPr>
                <w:rFonts w:eastAsia="Calibri"/>
              </w:rPr>
              <w:br/>
              <w:t>по которому не истек на момент поступления такого Заявления</w:t>
            </w:r>
          </w:p>
        </w:tc>
        <w:tc>
          <w:tcPr>
            <w:tcW w:w="4278"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1496"/>
              </w:tabs>
              <w:jc w:val="both"/>
            </w:pPr>
            <w:r>
              <w:rPr>
                <w:rFonts w:eastAsia="Calibri"/>
              </w:rPr>
              <w:t>Указать реквизиты ранее поданного аналогичного Заявления</w:t>
            </w:r>
          </w:p>
        </w:tc>
      </w:tr>
    </w:tbl>
    <w:p w:rsidR="00DE0836" w:rsidRDefault="00DE0836">
      <w:pPr>
        <w:tabs>
          <w:tab w:val="left" w:pos="1496"/>
        </w:tabs>
        <w:ind w:firstLine="709"/>
        <w:jc w:val="both"/>
        <w:rPr>
          <w:sz w:val="28"/>
          <w:szCs w:val="28"/>
        </w:rPr>
      </w:pPr>
    </w:p>
    <w:p w:rsidR="00DE0836" w:rsidRDefault="001D1CA0">
      <w:pPr>
        <w:tabs>
          <w:tab w:val="left" w:pos="1496"/>
        </w:tabs>
        <w:ind w:firstLine="709"/>
        <w:jc w:val="both"/>
      </w:pPr>
      <w:r>
        <w:t>Дополнительно информируем:</w:t>
      </w:r>
    </w:p>
    <w:p w:rsidR="00DE0836" w:rsidRDefault="001D1CA0">
      <w:pPr>
        <w:tabs>
          <w:tab w:val="left" w:pos="1496"/>
        </w:tabs>
        <w:ind w:left="-142" w:hanging="142"/>
        <w:jc w:val="both"/>
      </w:pPr>
      <w:r>
        <w:t>__________________________________________________________________________________________________________________________________________</w:t>
      </w:r>
    </w:p>
    <w:p w:rsidR="00DE0836" w:rsidRDefault="001D1CA0">
      <w:pPr>
        <w:ind w:left="-142" w:hanging="142"/>
        <w:jc w:val="both"/>
      </w:pPr>
      <w:r>
        <w:t xml:space="preserve"> (указывается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w:t>
      </w:r>
      <w:r>
        <w:br/>
        <w:t>при наличии)</w:t>
      </w:r>
    </w:p>
    <w:p w:rsidR="00DE0836" w:rsidRDefault="00DE0836">
      <w:pPr>
        <w:ind w:left="-142" w:hanging="142"/>
        <w:jc w:val="both"/>
      </w:pPr>
    </w:p>
    <w:p w:rsidR="00DE0836" w:rsidRDefault="00DE0836">
      <w:pPr>
        <w:ind w:left="-142" w:hanging="142"/>
        <w:jc w:val="both"/>
      </w:pPr>
    </w:p>
    <w:p w:rsidR="00DE0836" w:rsidRDefault="001D1CA0">
      <w:r>
        <w:t>Уполномоченное должностное лицо Организации _______________________________________</w:t>
      </w:r>
    </w:p>
    <w:p w:rsidR="00DE0836" w:rsidRDefault="001D1CA0">
      <w:pPr>
        <w:ind w:firstLine="709"/>
        <w:jc w:val="both"/>
      </w:pPr>
      <w:r>
        <w:t xml:space="preserve">                   (подпись, фамилия, инициалы)</w:t>
      </w:r>
    </w:p>
    <w:p w:rsidR="00DE0836" w:rsidRDefault="00DE0836">
      <w:pPr>
        <w:jc w:val="both"/>
      </w:pPr>
    </w:p>
    <w:p w:rsidR="00DE0836" w:rsidRDefault="001D1CA0">
      <w:pPr>
        <w:jc w:val="both"/>
        <w:sectPr w:rsidR="00DE0836">
          <w:headerReference w:type="default" r:id="rId32"/>
          <w:footerReference w:type="default" r:id="rId33"/>
          <w:headerReference w:type="first" r:id="rId34"/>
          <w:footerReference w:type="first" r:id="rId35"/>
          <w:pgSz w:w="11906" w:h="16838"/>
          <w:pgMar w:top="851" w:right="1134" w:bottom="1701" w:left="1134" w:header="720" w:footer="720" w:gutter="0"/>
          <w:cols w:space="720"/>
          <w:formProt w:val="0"/>
          <w:docGrid w:linePitch="360"/>
        </w:sectPr>
      </w:pPr>
      <w:r>
        <w:t xml:space="preserve">«_____»_______________________ 20     г. </w:t>
      </w:r>
    </w:p>
    <w:p w:rsidR="00DE0836" w:rsidRDefault="001D1CA0">
      <w:pPr>
        <w:spacing w:line="240" w:lineRule="exact"/>
        <w:ind w:left="5954"/>
        <w:outlineLvl w:val="0"/>
        <w:rPr>
          <w:iCs/>
          <w:sz w:val="28"/>
          <w:szCs w:val="32"/>
          <w:lang w:eastAsia="en-US"/>
        </w:rPr>
      </w:pPr>
      <w:r>
        <w:rPr>
          <w:iCs/>
          <w:sz w:val="28"/>
          <w:szCs w:val="32"/>
          <w:lang w:eastAsia="en-US"/>
        </w:rPr>
        <w:lastRenderedPageBreak/>
        <w:t>Приложение 4</w:t>
      </w:r>
    </w:p>
    <w:p w:rsidR="00DE0836" w:rsidRDefault="001D1CA0">
      <w:pPr>
        <w:spacing w:line="240" w:lineRule="exact"/>
        <w:ind w:left="5954"/>
        <w:rPr>
          <w:rFonts w:eastAsia="Calibri"/>
          <w:bCs/>
          <w:sz w:val="28"/>
          <w:szCs w:val="32"/>
          <w:lang w:eastAsia="en-US"/>
        </w:rPr>
      </w:pPr>
      <w:r>
        <w:rPr>
          <w:rFonts w:eastAsia="Calibri"/>
          <w:bCs/>
          <w:sz w:val="28"/>
          <w:szCs w:val="32"/>
          <w:lang w:eastAsia="en-US"/>
        </w:rPr>
        <w:t xml:space="preserve">к административному регламенту предоставления </w:t>
      </w:r>
    </w:p>
    <w:p w:rsidR="00DE0836" w:rsidRDefault="001D1CA0">
      <w:pPr>
        <w:spacing w:line="240" w:lineRule="exact"/>
        <w:ind w:left="5954"/>
        <w:rPr>
          <w:rFonts w:eastAsia="Calibri"/>
          <w:bCs/>
          <w:sz w:val="28"/>
          <w:szCs w:val="32"/>
          <w:lang w:eastAsia="en-US"/>
        </w:rPr>
      </w:pPr>
      <w:r>
        <w:rPr>
          <w:rFonts w:eastAsia="Calibri"/>
          <w:bCs/>
          <w:sz w:val="28"/>
          <w:szCs w:val="32"/>
          <w:lang w:eastAsia="en-US"/>
        </w:rPr>
        <w:t>муниципальной услуги «Запись на обучение по дополнительной образовательной программе»</w:t>
      </w:r>
    </w:p>
    <w:p w:rsidR="00DE0836" w:rsidRDefault="00DE0836">
      <w:pPr>
        <w:ind w:left="5670"/>
        <w:jc w:val="both"/>
        <w:rPr>
          <w:rFonts w:eastAsia="Calibri"/>
          <w:bCs/>
          <w:szCs w:val="28"/>
          <w:lang w:eastAsia="en-US"/>
        </w:rPr>
      </w:pPr>
    </w:p>
    <w:p w:rsidR="00DE0836" w:rsidRDefault="001D1CA0">
      <w:pPr>
        <w:ind w:left="5670"/>
        <w:jc w:val="both"/>
        <w:rPr>
          <w:bCs/>
          <w:sz w:val="28"/>
          <w:szCs w:val="28"/>
        </w:rPr>
      </w:pPr>
      <w:r>
        <w:rPr>
          <w:bCs/>
          <w:sz w:val="28"/>
          <w:szCs w:val="28"/>
        </w:rPr>
        <w:t>ФОРМА</w:t>
      </w:r>
    </w:p>
    <w:p w:rsidR="00DE0836" w:rsidRDefault="00DE0836">
      <w:pPr>
        <w:ind w:left="5670"/>
        <w:jc w:val="both"/>
        <w:rPr>
          <w:sz w:val="28"/>
          <w:szCs w:val="28"/>
        </w:rPr>
      </w:pPr>
    </w:p>
    <w:p w:rsidR="00DE0836" w:rsidRDefault="001D1CA0">
      <w:pPr>
        <w:ind w:left="5670"/>
        <w:jc w:val="both"/>
        <w:rPr>
          <w:sz w:val="28"/>
          <w:szCs w:val="28"/>
        </w:rPr>
      </w:pPr>
      <w:r>
        <w:rPr>
          <w:sz w:val="28"/>
          <w:szCs w:val="28"/>
        </w:rPr>
        <w:t>Кому: ________________________________________________________(фамилия, имя, отчество физического лица)</w:t>
      </w:r>
    </w:p>
    <w:p w:rsidR="00DE0836" w:rsidRDefault="00DE0836">
      <w:pPr>
        <w:ind w:firstLine="709"/>
        <w:jc w:val="right"/>
        <w:rPr>
          <w:spacing w:val="-3"/>
          <w:sz w:val="28"/>
          <w:szCs w:val="28"/>
        </w:rPr>
      </w:pPr>
    </w:p>
    <w:p w:rsidR="00DE0836" w:rsidRDefault="001D1CA0">
      <w:pPr>
        <w:jc w:val="center"/>
      </w:pPr>
      <w:r>
        <w:rPr>
          <w:b/>
          <w:spacing w:val="-3"/>
        </w:rPr>
        <w:t>Уведомление</w:t>
      </w:r>
    </w:p>
    <w:p w:rsidR="00DE0836" w:rsidRDefault="001D1CA0">
      <w:pPr>
        <w:jc w:val="center"/>
      </w:pPr>
      <w:r>
        <w:rPr>
          <w:bCs/>
        </w:rPr>
        <w:t xml:space="preserve">о посещении Организации для подписания договора об образовании на обучение </w:t>
      </w:r>
      <w:r>
        <w:rPr>
          <w:bCs/>
        </w:rPr>
        <w:br/>
        <w:t>по дополнительным образовательным программам</w:t>
      </w:r>
    </w:p>
    <w:p w:rsidR="00DE0836" w:rsidRDefault="00DE0836">
      <w:pPr>
        <w:ind w:firstLine="709"/>
        <w:jc w:val="center"/>
        <w:rPr>
          <w:b/>
          <w:spacing w:val="-3"/>
        </w:rPr>
      </w:pPr>
    </w:p>
    <w:p w:rsidR="00DE0836" w:rsidRDefault="001D1CA0">
      <w:pPr>
        <w:jc w:val="both"/>
      </w:pPr>
      <w:r>
        <w:t>«___»____________ 20 __ г.</w:t>
      </w:r>
      <w:r>
        <w:tab/>
      </w:r>
      <w:r>
        <w:tab/>
      </w:r>
      <w:r>
        <w:tab/>
        <w:t xml:space="preserve">                             №______________</w:t>
      </w:r>
    </w:p>
    <w:p w:rsidR="00DE0836" w:rsidRDefault="00DE0836">
      <w:pPr>
        <w:ind w:firstLine="709"/>
        <w:jc w:val="both"/>
      </w:pPr>
    </w:p>
    <w:p w:rsidR="00DE0836" w:rsidRDefault="001D1CA0">
      <w:pPr>
        <w:jc w:val="center"/>
      </w:pPr>
      <w:r>
        <w:t xml:space="preserve">____________________________________________________________________ </w:t>
      </w:r>
      <w:r>
        <w:rPr>
          <w:kern w:val="2"/>
          <w:lang w:eastAsia="ar-SA"/>
        </w:rPr>
        <w:t>(наименование Организации)</w:t>
      </w:r>
    </w:p>
    <w:p w:rsidR="00DE0836" w:rsidRDefault="001D1CA0">
      <w:pPr>
        <w:ind w:firstLine="709"/>
      </w:pPr>
      <w:r>
        <w:t>По итогам рассмотрения Заявления ________________________________________</w:t>
      </w:r>
    </w:p>
    <w:p w:rsidR="00DE0836" w:rsidRDefault="001D1CA0">
      <w:r>
        <w:rPr>
          <w:kern w:val="2"/>
          <w:lang w:eastAsia="ar-SA"/>
        </w:rPr>
        <w:t>(фамилия, имя, отчество, место жительства Заявителя)</w:t>
      </w:r>
    </w:p>
    <w:p w:rsidR="00DE0836" w:rsidRDefault="001D1CA0">
      <w:pPr>
        <w:jc w:val="both"/>
      </w:pPr>
      <w:r>
        <w:rPr>
          <w:kern w:val="2"/>
          <w:lang w:eastAsia="ar-SA"/>
        </w:rPr>
        <w:t>____________________________________________________________________</w:t>
      </w:r>
    </w:p>
    <w:p w:rsidR="00DE0836" w:rsidRDefault="001D1CA0">
      <w:pPr>
        <w:jc w:val="both"/>
      </w:pPr>
      <w:r>
        <w:t xml:space="preserve">принято решение о </w:t>
      </w:r>
      <w:r>
        <w:rPr>
          <w:bCs/>
        </w:rPr>
        <w:t>предоставлении Услуги «Запись на обучение по дополнительной образовательной программе» гр. ________________________.</w:t>
      </w:r>
    </w:p>
    <w:p w:rsidR="00DE0836" w:rsidRDefault="001D1CA0">
      <w:pPr>
        <w:ind w:firstLine="709"/>
        <w:jc w:val="both"/>
      </w:pPr>
      <w:r>
        <w:rPr>
          <w:bCs/>
        </w:rPr>
        <w:t xml:space="preserve">                                                 (фамилия, инициалы)</w:t>
      </w:r>
    </w:p>
    <w:p w:rsidR="00DE0836" w:rsidRDefault="001D1CA0">
      <w:pPr>
        <w:ind w:firstLine="709"/>
        <w:jc w:val="both"/>
      </w:pPr>
      <w:r>
        <w:t xml:space="preserve">Для заключения с Организацией договора об образовании необходимо в течение </w:t>
      </w:r>
      <w:r>
        <w:br/>
        <w:t xml:space="preserve">4 (четырех) рабочих дней в часы приема______________________ посетить Организацию </w:t>
      </w:r>
      <w:r>
        <w:br/>
        <w:t>и предоставить оригиналы документов:</w:t>
      </w:r>
    </w:p>
    <w:p w:rsidR="00DE0836" w:rsidRDefault="001D1CA0">
      <w:pPr>
        <w:ind w:firstLine="709"/>
        <w:jc w:val="both"/>
      </w:pPr>
      <w:r>
        <w:t>1.  Документ, удостоверяющий личность Заявителя;</w:t>
      </w:r>
    </w:p>
    <w:p w:rsidR="00DE0836" w:rsidRDefault="001D1CA0">
      <w:pPr>
        <w:ind w:firstLine="709"/>
        <w:jc w:val="both"/>
      </w:pPr>
      <w:r>
        <w:t>2.  Свидетельство о рождении несовершеннолетнего либо документ, удостоверяющий личность несовершеннолетнего;</w:t>
      </w:r>
    </w:p>
    <w:p w:rsidR="00DE0836" w:rsidRDefault="001D1CA0">
      <w:pPr>
        <w:ind w:firstLine="709"/>
        <w:jc w:val="both"/>
      </w:pPr>
      <w:r>
        <w:t xml:space="preserve">3.  Медицинская справка об отсутствии противопоказаний для занятий отдельными видами </w:t>
      </w:r>
      <w:r>
        <w:rPr>
          <w:bCs/>
        </w:rPr>
        <w:t>искусства, спорта;</w:t>
      </w:r>
    </w:p>
    <w:p w:rsidR="00DE0836" w:rsidRDefault="001D1CA0">
      <w:pPr>
        <w:ind w:firstLine="709"/>
        <w:jc w:val="both"/>
      </w:pPr>
      <w:r>
        <w:t>4.  Документ, удостоверяющий личность представителя Заявителя, в случае обращения за предоставлением Услуги представителя Заявителя;</w:t>
      </w:r>
    </w:p>
    <w:p w:rsidR="00DE0836" w:rsidRDefault="001D1CA0">
      <w:pPr>
        <w:ind w:firstLine="709"/>
        <w:jc w:val="both"/>
      </w:pPr>
      <w:r>
        <w:t>5.  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w:t>
      </w:r>
    </w:p>
    <w:p w:rsidR="00DE0836" w:rsidRDefault="00DE0836">
      <w:pPr>
        <w:jc w:val="both"/>
      </w:pPr>
    </w:p>
    <w:p w:rsidR="00DE0836" w:rsidRDefault="00DE0836">
      <w:pPr>
        <w:jc w:val="both"/>
      </w:pPr>
    </w:p>
    <w:p w:rsidR="00DE0836" w:rsidRDefault="00DE0836">
      <w:pPr>
        <w:jc w:val="both"/>
      </w:pPr>
    </w:p>
    <w:p w:rsidR="00DE0836" w:rsidRDefault="001D1CA0">
      <w:pPr>
        <w:jc w:val="both"/>
      </w:pPr>
      <w:r>
        <w:t>Уполномоченный работник Организации _________________________________</w:t>
      </w:r>
    </w:p>
    <w:p w:rsidR="00DE0836" w:rsidRDefault="001D1CA0">
      <w:pPr>
        <w:jc w:val="both"/>
      </w:pPr>
      <w:r>
        <w:t xml:space="preserve">               </w:t>
      </w:r>
      <w:r>
        <w:tab/>
      </w:r>
      <w:r>
        <w:tab/>
      </w:r>
      <w:r>
        <w:tab/>
      </w:r>
      <w:r>
        <w:tab/>
      </w:r>
      <w:r>
        <w:tab/>
      </w:r>
      <w:r>
        <w:tab/>
        <w:t xml:space="preserve">    (подпись, фамилия, инициалы)</w:t>
      </w:r>
    </w:p>
    <w:p w:rsidR="00DE0836" w:rsidRDefault="001D1CA0">
      <w:pPr>
        <w:jc w:val="both"/>
      </w:pPr>
      <w:r>
        <w:rPr>
          <w:u w:val="single"/>
        </w:rPr>
        <w:t>«</w:t>
      </w:r>
      <w:r>
        <w:t xml:space="preserve">_____»_______________________ </w:t>
      </w:r>
      <w:r>
        <w:rPr>
          <w:u w:val="single"/>
        </w:rPr>
        <w:t xml:space="preserve">20     г. </w:t>
      </w:r>
      <w:r>
        <w:br w:type="page"/>
      </w:r>
    </w:p>
    <w:p w:rsidR="00DE0836" w:rsidRDefault="001D1CA0">
      <w:pPr>
        <w:keepNext/>
        <w:spacing w:line="240" w:lineRule="exact"/>
        <w:ind w:left="5954"/>
        <w:outlineLvl w:val="0"/>
        <w:rPr>
          <w:iCs/>
          <w:sz w:val="28"/>
          <w:szCs w:val="32"/>
          <w:lang w:eastAsia="en-US"/>
        </w:rPr>
      </w:pPr>
      <w:r>
        <w:rPr>
          <w:iCs/>
          <w:sz w:val="28"/>
          <w:szCs w:val="32"/>
          <w:lang w:eastAsia="en-US"/>
        </w:rPr>
        <w:lastRenderedPageBreak/>
        <w:t>Приложение 5</w:t>
      </w:r>
    </w:p>
    <w:p w:rsidR="00DE0836" w:rsidRDefault="001D1CA0">
      <w:pPr>
        <w:spacing w:line="240" w:lineRule="exact"/>
        <w:ind w:left="5954"/>
        <w:rPr>
          <w:rFonts w:eastAsia="Calibri"/>
          <w:bCs/>
          <w:sz w:val="28"/>
          <w:szCs w:val="32"/>
          <w:lang w:eastAsia="en-US"/>
        </w:rPr>
      </w:pPr>
      <w:r>
        <w:rPr>
          <w:rFonts w:eastAsia="Calibri"/>
          <w:bCs/>
          <w:sz w:val="28"/>
          <w:szCs w:val="32"/>
          <w:lang w:eastAsia="en-US"/>
        </w:rPr>
        <w:t xml:space="preserve">к административному регламенту предоставления </w:t>
      </w:r>
    </w:p>
    <w:p w:rsidR="00DE0836" w:rsidRDefault="001D1CA0">
      <w:pPr>
        <w:spacing w:line="240" w:lineRule="exact"/>
        <w:ind w:left="5954"/>
        <w:rPr>
          <w:rFonts w:eastAsia="Calibri"/>
          <w:bCs/>
          <w:sz w:val="28"/>
          <w:szCs w:val="32"/>
          <w:lang w:eastAsia="en-US"/>
        </w:rPr>
      </w:pPr>
      <w:r>
        <w:rPr>
          <w:rFonts w:eastAsia="Calibri"/>
          <w:bCs/>
          <w:sz w:val="28"/>
          <w:szCs w:val="32"/>
          <w:lang w:eastAsia="en-US"/>
        </w:rPr>
        <w:t xml:space="preserve">муниципальной услуги «Запись на обучение </w:t>
      </w:r>
    </w:p>
    <w:p w:rsidR="00DE0836" w:rsidRDefault="001D1CA0">
      <w:pPr>
        <w:spacing w:line="240" w:lineRule="exact"/>
        <w:ind w:left="5954"/>
        <w:rPr>
          <w:rFonts w:eastAsia="Calibri"/>
          <w:bCs/>
          <w:sz w:val="28"/>
          <w:szCs w:val="32"/>
          <w:lang w:eastAsia="en-US"/>
        </w:rPr>
      </w:pPr>
      <w:r>
        <w:rPr>
          <w:rFonts w:eastAsia="Calibri"/>
          <w:bCs/>
          <w:sz w:val="28"/>
          <w:szCs w:val="32"/>
          <w:lang w:eastAsia="en-US"/>
        </w:rPr>
        <w:t>по дополнительной образовательной программе»</w:t>
      </w:r>
    </w:p>
    <w:p w:rsidR="00DE0836" w:rsidRDefault="00DE0836">
      <w:pPr>
        <w:pStyle w:val="a6"/>
        <w:ind w:left="5670"/>
        <w:rPr>
          <w:rFonts w:eastAsia="Calibri"/>
          <w:bCs/>
          <w:szCs w:val="28"/>
          <w:lang w:eastAsia="en-US"/>
        </w:rPr>
      </w:pPr>
    </w:p>
    <w:p w:rsidR="00DE0836" w:rsidRDefault="001D1CA0">
      <w:pPr>
        <w:ind w:left="5670"/>
        <w:jc w:val="both"/>
        <w:rPr>
          <w:sz w:val="28"/>
          <w:szCs w:val="28"/>
        </w:rPr>
      </w:pPr>
      <w:r>
        <w:rPr>
          <w:bCs/>
          <w:sz w:val="28"/>
          <w:szCs w:val="28"/>
        </w:rPr>
        <w:t>ФОРМА</w:t>
      </w:r>
    </w:p>
    <w:p w:rsidR="00DE0836" w:rsidRDefault="00DE0836">
      <w:pPr>
        <w:ind w:left="5387"/>
        <w:rPr>
          <w:bCs/>
          <w:sz w:val="28"/>
          <w:szCs w:val="28"/>
        </w:rPr>
      </w:pPr>
    </w:p>
    <w:p w:rsidR="00DE0836" w:rsidRDefault="001D1CA0">
      <w:pPr>
        <w:keepNext/>
        <w:ind w:left="709"/>
        <w:jc w:val="center"/>
        <w:outlineLvl w:val="1"/>
        <w:rPr>
          <w:sz w:val="28"/>
          <w:szCs w:val="28"/>
        </w:rPr>
      </w:pPr>
      <w:r>
        <w:rPr>
          <w:b/>
          <w:bCs/>
          <w:sz w:val="28"/>
          <w:szCs w:val="28"/>
        </w:rPr>
        <w:t>Договор об образовании</w:t>
      </w:r>
    </w:p>
    <w:p w:rsidR="00DE0836" w:rsidRDefault="001D1CA0">
      <w:pPr>
        <w:spacing w:line="240" w:lineRule="exact"/>
        <w:jc w:val="center"/>
        <w:rPr>
          <w:sz w:val="28"/>
          <w:szCs w:val="28"/>
        </w:rPr>
      </w:pPr>
      <w:r>
        <w:rPr>
          <w:sz w:val="28"/>
          <w:szCs w:val="28"/>
        </w:rPr>
        <w:t xml:space="preserve">на обучение по дополнительным образовательным программам </w:t>
      </w:r>
    </w:p>
    <w:p w:rsidR="00DE0836" w:rsidRDefault="001D1CA0">
      <w:pPr>
        <w:spacing w:line="240" w:lineRule="exact"/>
        <w:jc w:val="center"/>
        <w:rPr>
          <w:sz w:val="28"/>
          <w:szCs w:val="28"/>
        </w:rPr>
      </w:pPr>
      <w:r>
        <w:rPr>
          <w:sz w:val="28"/>
          <w:szCs w:val="28"/>
        </w:rPr>
        <w:t xml:space="preserve">в рамках  </w:t>
      </w:r>
      <w:r>
        <w:rPr>
          <w:rFonts w:eastAsia="Calibri"/>
          <w:sz w:val="28"/>
          <w:szCs w:val="28"/>
          <w:lang w:eastAsia="en-US"/>
        </w:rPr>
        <w:t>муниципального социального заказа</w:t>
      </w:r>
    </w:p>
    <w:tbl>
      <w:tblPr>
        <w:tblW w:w="10118" w:type="dxa"/>
        <w:tblInd w:w="-88" w:type="dxa"/>
        <w:tblLayout w:type="fixed"/>
        <w:tblLook w:val="04A0" w:firstRow="1" w:lastRow="0" w:firstColumn="1" w:lastColumn="0" w:noHBand="0" w:noVBand="1"/>
      </w:tblPr>
      <w:tblGrid>
        <w:gridCol w:w="5063"/>
        <w:gridCol w:w="5055"/>
      </w:tblGrid>
      <w:tr w:rsidR="00DE0836">
        <w:trPr>
          <w:trHeight w:val="499"/>
        </w:trPr>
        <w:tc>
          <w:tcPr>
            <w:tcW w:w="5062" w:type="dxa"/>
          </w:tcPr>
          <w:p w:rsidR="00DE0836" w:rsidRDefault="00DE0836">
            <w:pPr>
              <w:tabs>
                <w:tab w:val="left" w:leader="underscore" w:pos="510"/>
                <w:tab w:val="left" w:leader="underscore" w:pos="1690"/>
                <w:tab w:val="left" w:leader="underscore" w:pos="2559"/>
                <w:tab w:val="left" w:pos="4359"/>
                <w:tab w:val="left" w:pos="8444"/>
                <w:tab w:val="left" w:leader="underscore" w:pos="9577"/>
              </w:tabs>
              <w:snapToGrid w:val="0"/>
              <w:ind w:firstLine="709"/>
              <w:jc w:val="both"/>
              <w:rPr>
                <w:sz w:val="28"/>
                <w:szCs w:val="28"/>
              </w:rPr>
            </w:pPr>
          </w:p>
          <w:p w:rsidR="00DE0836" w:rsidRDefault="001D1CA0">
            <w:pPr>
              <w:tabs>
                <w:tab w:val="left" w:leader="underscore" w:pos="510"/>
                <w:tab w:val="left" w:leader="underscore" w:pos="1690"/>
                <w:tab w:val="left" w:leader="underscore" w:pos="2559"/>
                <w:tab w:val="left" w:pos="4359"/>
                <w:tab w:val="left" w:pos="8444"/>
                <w:tab w:val="left" w:leader="underscore" w:pos="9577"/>
              </w:tabs>
              <w:ind w:firstLine="709"/>
              <w:jc w:val="both"/>
              <w:rPr>
                <w:sz w:val="28"/>
                <w:szCs w:val="28"/>
              </w:rPr>
            </w:pPr>
            <w:r>
              <w:rPr>
                <w:sz w:val="28"/>
                <w:szCs w:val="28"/>
              </w:rPr>
              <w:t>«_______»_____________ 20___ г.</w:t>
            </w:r>
          </w:p>
        </w:tc>
        <w:tc>
          <w:tcPr>
            <w:tcW w:w="5055" w:type="dxa"/>
          </w:tcPr>
          <w:p w:rsidR="00DE0836" w:rsidRDefault="00DE0836">
            <w:pPr>
              <w:tabs>
                <w:tab w:val="left" w:leader="underscore" w:pos="510"/>
                <w:tab w:val="left" w:leader="underscore" w:pos="1690"/>
                <w:tab w:val="left" w:leader="underscore" w:pos="2559"/>
                <w:tab w:val="left" w:pos="4359"/>
                <w:tab w:val="left" w:pos="8444"/>
                <w:tab w:val="left" w:leader="underscore" w:pos="9577"/>
              </w:tabs>
              <w:snapToGrid w:val="0"/>
              <w:ind w:firstLine="709"/>
              <w:jc w:val="right"/>
              <w:rPr>
                <w:sz w:val="28"/>
                <w:szCs w:val="28"/>
              </w:rPr>
            </w:pPr>
          </w:p>
          <w:p w:rsidR="00DE0836" w:rsidRDefault="001D1CA0">
            <w:pPr>
              <w:tabs>
                <w:tab w:val="left" w:leader="underscore" w:pos="510"/>
                <w:tab w:val="left" w:leader="underscore" w:pos="1690"/>
                <w:tab w:val="left" w:leader="underscore" w:pos="2559"/>
                <w:tab w:val="left" w:pos="4359"/>
                <w:tab w:val="left" w:pos="8444"/>
                <w:tab w:val="left" w:leader="underscore" w:pos="9577"/>
              </w:tabs>
              <w:ind w:firstLine="709"/>
              <w:jc w:val="right"/>
              <w:rPr>
                <w:sz w:val="28"/>
                <w:szCs w:val="28"/>
              </w:rPr>
            </w:pPr>
            <w:r>
              <w:rPr>
                <w:sz w:val="28"/>
                <w:szCs w:val="28"/>
              </w:rPr>
              <w:t>№ __________________</w:t>
            </w:r>
          </w:p>
        </w:tc>
      </w:tr>
    </w:tbl>
    <w:p w:rsidR="00DE0836" w:rsidRDefault="00DE0836">
      <w:pPr>
        <w:jc w:val="both"/>
        <w:rPr>
          <w:sz w:val="28"/>
          <w:szCs w:val="28"/>
        </w:rPr>
      </w:pPr>
    </w:p>
    <w:p w:rsidR="00DE0836" w:rsidRDefault="001D1CA0">
      <w:pPr>
        <w:ind w:firstLine="709"/>
        <w:jc w:val="both"/>
        <w:rPr>
          <w:sz w:val="28"/>
          <w:szCs w:val="28"/>
        </w:rPr>
      </w:pPr>
      <w:r>
        <w:rPr>
          <w:sz w:val="28"/>
          <w:szCs w:val="28"/>
        </w:rPr>
        <w:t>Настоящий документ, размещенный в автоматизированной информационной системе «</w:t>
      </w:r>
      <w:proofErr w:type="gramStart"/>
      <w:r>
        <w:rPr>
          <w:sz w:val="28"/>
          <w:szCs w:val="28"/>
        </w:rPr>
        <w:t>Электронная</w:t>
      </w:r>
      <w:proofErr w:type="gramEnd"/>
      <w:r>
        <w:rPr>
          <w:sz w:val="28"/>
          <w:szCs w:val="28"/>
        </w:rPr>
        <w:t xml:space="preserve"> Пермская Образовательная Система» (далее – АИС «ЭПОС») по адресу ______________________________________________, является предложением (офертой) ___________________________________________________________</w:t>
      </w:r>
    </w:p>
    <w:p w:rsidR="00DE0836" w:rsidRDefault="001D1CA0">
      <w:pPr>
        <w:jc w:val="center"/>
        <w:rPr>
          <w:sz w:val="28"/>
          <w:szCs w:val="28"/>
        </w:rPr>
      </w:pPr>
      <w:r>
        <w:rPr>
          <w:sz w:val="28"/>
          <w:szCs w:val="28"/>
        </w:rPr>
        <w:t>____________________________________________________________________ (полное наименование Организации</w:t>
      </w:r>
      <w:r>
        <w:rPr>
          <w:iCs/>
          <w:spacing w:val="2"/>
          <w:sz w:val="28"/>
          <w:szCs w:val="28"/>
          <w:shd w:val="clear" w:color="auto" w:fill="FFFFFF"/>
        </w:rPr>
        <w:t>, осуществляющей образовательную деятельность по дополнительным образовательным программам</w:t>
      </w:r>
      <w:r>
        <w:rPr>
          <w:sz w:val="28"/>
          <w:szCs w:val="28"/>
        </w:rPr>
        <w:t>)</w:t>
      </w:r>
    </w:p>
    <w:p w:rsidR="00DE0836" w:rsidRDefault="001D1CA0">
      <w:pPr>
        <w:jc w:val="both"/>
        <w:rPr>
          <w:sz w:val="28"/>
          <w:szCs w:val="28"/>
        </w:rPr>
      </w:pPr>
      <w:r>
        <w:rPr>
          <w:sz w:val="28"/>
          <w:szCs w:val="28"/>
        </w:rPr>
        <w:t xml:space="preserve">(далее ‒ Организация), </w:t>
      </w:r>
      <w:proofErr w:type="gramStart"/>
      <w:r>
        <w:rPr>
          <w:sz w:val="28"/>
          <w:szCs w:val="28"/>
        </w:rPr>
        <w:t>действующее</w:t>
      </w:r>
      <w:proofErr w:type="gramEnd"/>
      <w:r>
        <w:rPr>
          <w:sz w:val="28"/>
          <w:szCs w:val="28"/>
        </w:rPr>
        <w:t xml:space="preserve"> на основании лицензии № _____________, выданной __________________________________________________, в лице директора Организации </w:t>
      </w:r>
    </w:p>
    <w:p w:rsidR="00DE0836" w:rsidRDefault="001D1CA0">
      <w:pPr>
        <w:jc w:val="both"/>
        <w:rPr>
          <w:sz w:val="28"/>
          <w:szCs w:val="28"/>
        </w:rPr>
      </w:pPr>
      <w:r>
        <w:rPr>
          <w:sz w:val="28"/>
          <w:szCs w:val="28"/>
        </w:rPr>
        <w:t xml:space="preserve">____________________________________________, действующего </w:t>
      </w:r>
    </w:p>
    <w:p w:rsidR="00DE0836" w:rsidRDefault="001D1CA0" w:rsidP="000049BD">
      <w:pPr>
        <w:shd w:val="clear" w:color="auto" w:fill="FFFFFF" w:themeFill="background1"/>
        <w:jc w:val="both"/>
        <w:rPr>
          <w:sz w:val="28"/>
          <w:szCs w:val="28"/>
        </w:rPr>
      </w:pPr>
      <w:r>
        <w:rPr>
          <w:sz w:val="28"/>
          <w:szCs w:val="28"/>
        </w:rPr>
        <w:t xml:space="preserve">                                  </w:t>
      </w:r>
      <w:bookmarkStart w:id="54" w:name="_GoBack"/>
      <w:bookmarkEnd w:id="54"/>
      <w:r w:rsidRPr="000049BD">
        <w:rPr>
          <w:sz w:val="28"/>
          <w:szCs w:val="28"/>
        </w:rPr>
        <w:t>(кем, когда)</w:t>
      </w:r>
    </w:p>
    <w:p w:rsidR="00DE0836" w:rsidRDefault="001D1CA0">
      <w:pPr>
        <w:jc w:val="both"/>
        <w:rPr>
          <w:sz w:val="28"/>
          <w:szCs w:val="28"/>
        </w:rPr>
      </w:pPr>
      <w:r>
        <w:rPr>
          <w:sz w:val="28"/>
          <w:szCs w:val="28"/>
        </w:rPr>
        <w:t xml:space="preserve">на основании Устава, именуемый в дальнейшем «Исполнитель», заключить Договор об образовании на обучение по дополнительным образовательным программам в рамках </w:t>
      </w:r>
      <w:r>
        <w:rPr>
          <w:rFonts w:eastAsia="Calibri"/>
          <w:sz w:val="28"/>
          <w:szCs w:val="28"/>
          <w:lang w:eastAsia="en-US"/>
        </w:rPr>
        <w:t>муниципального социального заказа</w:t>
      </w:r>
      <w:r>
        <w:rPr>
          <w:sz w:val="28"/>
          <w:szCs w:val="28"/>
        </w:rPr>
        <w:t xml:space="preserve"> (далее – Договор) </w:t>
      </w:r>
      <w:r>
        <w:rPr>
          <w:sz w:val="28"/>
          <w:szCs w:val="28"/>
        </w:rPr>
        <w:br/>
      </w:r>
      <w:proofErr w:type="gramStart"/>
      <w:r>
        <w:rPr>
          <w:sz w:val="28"/>
          <w:szCs w:val="28"/>
        </w:rPr>
        <w:t>с</w:t>
      </w:r>
      <w:proofErr w:type="gramEnd"/>
      <w:r>
        <w:rPr>
          <w:sz w:val="28"/>
          <w:szCs w:val="28"/>
        </w:rPr>
        <w:t xml:space="preserve"> ___________________________________________________________________, </w:t>
      </w:r>
    </w:p>
    <w:p w:rsidR="00DE0836" w:rsidRDefault="001D1CA0">
      <w:pPr>
        <w:jc w:val="center"/>
        <w:rPr>
          <w:sz w:val="28"/>
          <w:szCs w:val="28"/>
        </w:rPr>
      </w:pPr>
      <w:r>
        <w:rPr>
          <w:sz w:val="28"/>
          <w:szCs w:val="28"/>
        </w:rPr>
        <w:t>(Ф.И.О. родителя (законного представителя) несовершеннолетнего)</w:t>
      </w:r>
    </w:p>
    <w:p w:rsidR="00DE0836" w:rsidRDefault="001D1CA0">
      <w:pPr>
        <w:jc w:val="both"/>
        <w:rPr>
          <w:sz w:val="28"/>
          <w:szCs w:val="28"/>
        </w:rPr>
      </w:pPr>
      <w:r>
        <w:rPr>
          <w:sz w:val="28"/>
          <w:szCs w:val="28"/>
        </w:rPr>
        <w:t xml:space="preserve">именуемый в дальнейшем «Заказчик»  </w:t>
      </w:r>
      <w:r>
        <w:rPr>
          <w:sz w:val="28"/>
          <w:szCs w:val="28"/>
        </w:rPr>
        <w:br/>
        <w:t>и __________________________________________, именуемый в дальнейшем</w:t>
      </w:r>
    </w:p>
    <w:p w:rsidR="00DE0836" w:rsidRDefault="001D1CA0">
      <w:pPr>
        <w:ind w:firstLine="708"/>
        <w:jc w:val="both"/>
        <w:rPr>
          <w:sz w:val="28"/>
          <w:szCs w:val="28"/>
        </w:rPr>
      </w:pPr>
      <w:r>
        <w:rPr>
          <w:sz w:val="28"/>
          <w:szCs w:val="28"/>
        </w:rPr>
        <w:t xml:space="preserve">(Ф.И.О. лица, зачисляемого на обучение) </w:t>
      </w:r>
    </w:p>
    <w:p w:rsidR="00DE0836" w:rsidRDefault="001D1CA0">
      <w:pPr>
        <w:jc w:val="both"/>
        <w:rPr>
          <w:sz w:val="28"/>
          <w:szCs w:val="28"/>
        </w:rPr>
      </w:pPr>
      <w:r>
        <w:rPr>
          <w:sz w:val="28"/>
          <w:szCs w:val="28"/>
        </w:rPr>
        <w:t>«Обучающийся», совместно именуемые «Стороны».</w:t>
      </w:r>
    </w:p>
    <w:p w:rsidR="00DE0836" w:rsidRDefault="00DE0836">
      <w:pPr>
        <w:jc w:val="both"/>
        <w:rPr>
          <w:sz w:val="28"/>
          <w:szCs w:val="28"/>
        </w:rPr>
      </w:pPr>
    </w:p>
    <w:p w:rsidR="00DE0836" w:rsidRDefault="00DE0836">
      <w:pPr>
        <w:jc w:val="both"/>
        <w:rPr>
          <w:sz w:val="28"/>
          <w:szCs w:val="28"/>
        </w:rPr>
      </w:pPr>
    </w:p>
    <w:p w:rsidR="00DE0836" w:rsidRDefault="00DE0836">
      <w:pPr>
        <w:jc w:val="both"/>
        <w:rPr>
          <w:sz w:val="28"/>
          <w:szCs w:val="28"/>
        </w:rPr>
      </w:pPr>
    </w:p>
    <w:p w:rsidR="00DE0836" w:rsidRDefault="00DE0836">
      <w:pPr>
        <w:jc w:val="both"/>
        <w:rPr>
          <w:sz w:val="28"/>
          <w:szCs w:val="28"/>
        </w:rPr>
      </w:pPr>
    </w:p>
    <w:p w:rsidR="00DE0836" w:rsidRDefault="001D1CA0">
      <w:pPr>
        <w:keepNext/>
        <w:keepLines/>
        <w:ind w:firstLine="709"/>
        <w:jc w:val="center"/>
        <w:rPr>
          <w:b/>
          <w:bCs/>
          <w:sz w:val="28"/>
          <w:szCs w:val="28"/>
        </w:rPr>
      </w:pPr>
      <w:r>
        <w:rPr>
          <w:b/>
          <w:bCs/>
          <w:sz w:val="28"/>
          <w:szCs w:val="28"/>
        </w:rPr>
        <w:lastRenderedPageBreak/>
        <w:t>1. Предмет договора</w:t>
      </w:r>
    </w:p>
    <w:p w:rsidR="00DE0836" w:rsidRDefault="00DE0836">
      <w:pPr>
        <w:tabs>
          <w:tab w:val="left" w:pos="476"/>
        </w:tabs>
        <w:jc w:val="both"/>
        <w:rPr>
          <w:sz w:val="28"/>
          <w:szCs w:val="28"/>
        </w:rPr>
      </w:pPr>
    </w:p>
    <w:p w:rsidR="00DE0836" w:rsidRDefault="001D1CA0">
      <w:pPr>
        <w:tabs>
          <w:tab w:val="left" w:pos="476"/>
        </w:tabs>
        <w:spacing w:line="360" w:lineRule="exact"/>
        <w:ind w:firstLine="709"/>
        <w:jc w:val="both"/>
        <w:rPr>
          <w:sz w:val="28"/>
          <w:szCs w:val="28"/>
        </w:rPr>
      </w:pPr>
      <w:r>
        <w:rPr>
          <w:sz w:val="28"/>
          <w:szCs w:val="28"/>
        </w:rPr>
        <w:t xml:space="preserve">1.  Надлежащим акцептом настоящей оферты в соответствии </w:t>
      </w:r>
      <w:r>
        <w:rPr>
          <w:sz w:val="28"/>
          <w:szCs w:val="28"/>
        </w:rPr>
        <w:br/>
        <w:t>со статьей 438 Гражданского кодекса Российской Федерации считается осуществление Заказчиком в совокупности всех нижеперечисленных действий:</w:t>
      </w:r>
    </w:p>
    <w:p w:rsidR="00DE0836" w:rsidRDefault="001D1CA0">
      <w:pPr>
        <w:numPr>
          <w:ilvl w:val="2"/>
          <w:numId w:val="16"/>
        </w:numPr>
        <w:tabs>
          <w:tab w:val="left" w:pos="1134"/>
        </w:tabs>
        <w:spacing w:line="360" w:lineRule="exact"/>
        <w:ind w:left="0" w:firstLine="709"/>
        <w:contextualSpacing/>
        <w:jc w:val="both"/>
        <w:rPr>
          <w:sz w:val="28"/>
          <w:szCs w:val="28"/>
        </w:rPr>
      </w:pPr>
      <w:r>
        <w:rPr>
          <w:sz w:val="28"/>
          <w:szCs w:val="28"/>
        </w:rPr>
        <w:t>заполнение формы записи на обучение по выбранной дополнительной образовательной программе (части дополнительной образовательной программы) посредством АИС «ЭПОС»;</w:t>
      </w:r>
    </w:p>
    <w:p w:rsidR="00DE0836" w:rsidRDefault="001D1CA0">
      <w:pPr>
        <w:numPr>
          <w:ilvl w:val="2"/>
          <w:numId w:val="17"/>
        </w:numPr>
        <w:tabs>
          <w:tab w:val="left" w:pos="476"/>
        </w:tabs>
        <w:spacing w:line="360" w:lineRule="exact"/>
        <w:ind w:left="0" w:firstLine="709"/>
        <w:contextualSpacing/>
        <w:jc w:val="both"/>
        <w:rPr>
          <w:sz w:val="28"/>
          <w:szCs w:val="28"/>
        </w:rPr>
      </w:pPr>
      <w:r>
        <w:rPr>
          <w:sz w:val="28"/>
          <w:szCs w:val="28"/>
        </w:rPr>
        <w:t>ознакомление с условиями оферты в АИС «ЭПОС» по адресу _______________________________________________________________________________;</w:t>
      </w:r>
    </w:p>
    <w:p w:rsidR="00DE0836" w:rsidRDefault="001D1CA0">
      <w:pPr>
        <w:numPr>
          <w:ilvl w:val="2"/>
          <w:numId w:val="17"/>
        </w:numPr>
        <w:tabs>
          <w:tab w:val="left" w:pos="476"/>
        </w:tabs>
        <w:spacing w:line="360" w:lineRule="exact"/>
        <w:ind w:left="0" w:firstLine="709"/>
        <w:contextualSpacing/>
        <w:jc w:val="both"/>
        <w:rPr>
          <w:sz w:val="28"/>
          <w:szCs w:val="28"/>
        </w:rPr>
      </w:pPr>
      <w:r>
        <w:rPr>
          <w:sz w:val="28"/>
          <w:szCs w:val="28"/>
        </w:rPr>
        <w:t xml:space="preserve">выражение согласия на получение образовательных услуг </w:t>
      </w:r>
      <w:r>
        <w:rPr>
          <w:sz w:val="28"/>
          <w:szCs w:val="28"/>
        </w:rPr>
        <w:br/>
        <w:t>по дополнительной образовательной программе (части дополнительной 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rsidR="00DE0836" w:rsidRDefault="001D1CA0">
      <w:pPr>
        <w:numPr>
          <w:ilvl w:val="2"/>
          <w:numId w:val="17"/>
        </w:numPr>
        <w:tabs>
          <w:tab w:val="left" w:pos="476"/>
        </w:tabs>
        <w:spacing w:line="360" w:lineRule="exact"/>
        <w:ind w:left="0" w:firstLine="709"/>
        <w:contextualSpacing/>
        <w:jc w:val="both"/>
        <w:rPr>
          <w:sz w:val="28"/>
          <w:szCs w:val="28"/>
        </w:rPr>
      </w:pPr>
      <w:r>
        <w:rPr>
          <w:sz w:val="28"/>
          <w:szCs w:val="28"/>
        </w:rPr>
        <w:t xml:space="preserve">2.  Предметом Договора является оказание образовательных услуг Исполнителем </w:t>
      </w:r>
      <w:proofErr w:type="gramStart"/>
      <w:r>
        <w:rPr>
          <w:sz w:val="28"/>
          <w:szCs w:val="28"/>
        </w:rPr>
        <w:t>Обучающемуся</w:t>
      </w:r>
      <w:proofErr w:type="gramEnd"/>
      <w:r>
        <w:rPr>
          <w:sz w:val="28"/>
          <w:szCs w:val="28"/>
        </w:rPr>
        <w:t xml:space="preserve"> в рамках системы </w:t>
      </w:r>
      <w:r>
        <w:rPr>
          <w:rFonts w:eastAsia="Calibri"/>
          <w:sz w:val="28"/>
          <w:szCs w:val="28"/>
          <w:lang w:eastAsia="en-US"/>
        </w:rPr>
        <w:t>муниципального социального заказа</w:t>
      </w:r>
      <w:r>
        <w:rPr>
          <w:sz w:val="28"/>
          <w:szCs w:val="28"/>
        </w:rPr>
        <w:t>.</w:t>
      </w:r>
    </w:p>
    <w:p w:rsidR="00DE0836" w:rsidRDefault="001D1CA0">
      <w:pPr>
        <w:numPr>
          <w:ilvl w:val="2"/>
          <w:numId w:val="17"/>
        </w:numPr>
        <w:tabs>
          <w:tab w:val="left" w:pos="476"/>
        </w:tabs>
        <w:spacing w:line="360" w:lineRule="exact"/>
        <w:ind w:left="0" w:firstLine="709"/>
        <w:contextualSpacing/>
        <w:jc w:val="both"/>
        <w:rPr>
          <w:sz w:val="28"/>
          <w:szCs w:val="28"/>
        </w:rPr>
      </w:pPr>
      <w:r>
        <w:rPr>
          <w:sz w:val="28"/>
          <w:szCs w:val="28"/>
        </w:rPr>
        <w:t xml:space="preserve">3.  По настоящему Договору Исполнитель обязуется оказать Обучающемуся образовательную услугу по обучению по дополнительной образовательной программе (части дополнительной образовательной программы) в рамках системы </w:t>
      </w:r>
      <w:r>
        <w:rPr>
          <w:rFonts w:eastAsia="Calibri"/>
          <w:sz w:val="28"/>
          <w:szCs w:val="28"/>
          <w:lang w:eastAsia="en-US"/>
        </w:rPr>
        <w:t>муниципального социального заказа</w:t>
      </w:r>
      <w:r>
        <w:rPr>
          <w:sz w:val="28"/>
          <w:szCs w:val="28"/>
        </w:rPr>
        <w:t>.</w:t>
      </w:r>
    </w:p>
    <w:p w:rsidR="00DE0836" w:rsidRDefault="00DE0836">
      <w:pPr>
        <w:tabs>
          <w:tab w:val="left" w:pos="476"/>
        </w:tabs>
        <w:spacing w:line="360" w:lineRule="exact"/>
        <w:ind w:left="720"/>
        <w:jc w:val="both"/>
        <w:rPr>
          <w:sz w:val="28"/>
          <w:szCs w:val="28"/>
        </w:rPr>
      </w:pPr>
    </w:p>
    <w:p w:rsidR="00DE0836" w:rsidRDefault="001D1CA0">
      <w:pPr>
        <w:keepNext/>
        <w:keepLines/>
        <w:spacing w:line="360" w:lineRule="exact"/>
        <w:ind w:firstLine="709"/>
        <w:jc w:val="center"/>
        <w:rPr>
          <w:sz w:val="28"/>
          <w:szCs w:val="28"/>
        </w:rPr>
      </w:pPr>
      <w:r>
        <w:rPr>
          <w:b/>
          <w:bCs/>
          <w:sz w:val="28"/>
          <w:szCs w:val="28"/>
        </w:rPr>
        <w:t>2. Права и обязанности Сторон</w:t>
      </w:r>
    </w:p>
    <w:p w:rsidR="00DE0836" w:rsidRDefault="00DE0836">
      <w:pPr>
        <w:keepNext/>
        <w:keepLines/>
        <w:spacing w:line="360" w:lineRule="exact"/>
        <w:ind w:firstLine="709"/>
        <w:jc w:val="center"/>
        <w:rPr>
          <w:b/>
          <w:bCs/>
          <w:sz w:val="28"/>
          <w:szCs w:val="28"/>
        </w:rPr>
      </w:pPr>
    </w:p>
    <w:p w:rsidR="00DE0836" w:rsidRDefault="001D1CA0">
      <w:pPr>
        <w:keepNext/>
        <w:keepLines/>
        <w:spacing w:line="360" w:lineRule="exact"/>
        <w:ind w:firstLine="709"/>
        <w:jc w:val="center"/>
        <w:rPr>
          <w:b/>
          <w:bCs/>
          <w:sz w:val="28"/>
          <w:szCs w:val="28"/>
        </w:rPr>
      </w:pPr>
      <w:r>
        <w:rPr>
          <w:b/>
          <w:bCs/>
          <w:sz w:val="28"/>
          <w:szCs w:val="28"/>
        </w:rPr>
        <w:t>2.1. Исполнитель обязан:</w:t>
      </w:r>
    </w:p>
    <w:p w:rsidR="00DE0836" w:rsidRDefault="00DE0836">
      <w:pPr>
        <w:keepNext/>
        <w:keepLines/>
        <w:spacing w:line="360" w:lineRule="exact"/>
        <w:ind w:firstLine="709"/>
        <w:jc w:val="center"/>
        <w:rPr>
          <w:sz w:val="28"/>
          <w:szCs w:val="28"/>
        </w:rPr>
      </w:pPr>
    </w:p>
    <w:p w:rsidR="00DE0836" w:rsidRDefault="001D1CA0">
      <w:pPr>
        <w:numPr>
          <w:ilvl w:val="2"/>
          <w:numId w:val="18"/>
        </w:numPr>
        <w:tabs>
          <w:tab w:val="left" w:pos="142"/>
        </w:tabs>
        <w:spacing w:line="360" w:lineRule="exact"/>
        <w:ind w:left="0" w:firstLine="709"/>
        <w:contextualSpacing/>
        <w:jc w:val="both"/>
        <w:rPr>
          <w:sz w:val="28"/>
          <w:szCs w:val="28"/>
        </w:rPr>
      </w:pPr>
      <w:r>
        <w:rPr>
          <w:sz w:val="28"/>
          <w:szCs w:val="28"/>
        </w:rPr>
        <w:t xml:space="preserve">Предоставлять возможность Заказчику ознакомиться с: Уставом Организации, дополнительными образовательными программами, лицензией </w:t>
      </w:r>
      <w:r>
        <w:rPr>
          <w:sz w:val="28"/>
          <w:szCs w:val="28"/>
        </w:rPr>
        <w:br/>
        <w:t>на осуществление образовательной деятельности, другими документами, регламентирующими осуществление образовательной деятельности Организацией.</w:t>
      </w:r>
    </w:p>
    <w:p w:rsidR="00DE0836" w:rsidRDefault="001D1CA0">
      <w:pPr>
        <w:numPr>
          <w:ilvl w:val="2"/>
          <w:numId w:val="19"/>
        </w:numPr>
        <w:tabs>
          <w:tab w:val="left" w:pos="142"/>
          <w:tab w:val="left" w:pos="639"/>
        </w:tabs>
        <w:spacing w:line="360" w:lineRule="exact"/>
        <w:ind w:left="0" w:firstLine="709"/>
        <w:contextualSpacing/>
        <w:jc w:val="both"/>
        <w:rPr>
          <w:sz w:val="28"/>
          <w:szCs w:val="28"/>
        </w:rPr>
      </w:pPr>
      <w:r>
        <w:rPr>
          <w:sz w:val="28"/>
          <w:szCs w:val="28"/>
        </w:rPr>
        <w:t xml:space="preserve">Зачислить </w:t>
      </w:r>
      <w:proofErr w:type="gramStart"/>
      <w:r>
        <w:rPr>
          <w:sz w:val="28"/>
          <w:szCs w:val="28"/>
        </w:rPr>
        <w:t>Обучающегося</w:t>
      </w:r>
      <w:proofErr w:type="gramEnd"/>
      <w:r>
        <w:rPr>
          <w:sz w:val="28"/>
          <w:szCs w:val="28"/>
        </w:rPr>
        <w:t xml:space="preserve"> на дополнительную образовательную программу (отдельную часть дополнительной образовательной программы) ____________________________________________________________________,  </w:t>
      </w:r>
    </w:p>
    <w:p w:rsidR="00DE0836" w:rsidRDefault="001D1CA0">
      <w:pPr>
        <w:tabs>
          <w:tab w:val="left" w:pos="142"/>
          <w:tab w:val="left" w:pos="639"/>
        </w:tabs>
        <w:spacing w:line="360" w:lineRule="exact"/>
        <w:ind w:firstLine="709"/>
        <w:jc w:val="both"/>
        <w:rPr>
          <w:sz w:val="28"/>
          <w:szCs w:val="28"/>
        </w:rPr>
      </w:pPr>
      <w:r>
        <w:rPr>
          <w:sz w:val="28"/>
          <w:szCs w:val="28"/>
        </w:rPr>
        <w:t>(наименование образовательной программы, части образовательной программы)</w:t>
      </w:r>
    </w:p>
    <w:p w:rsidR="00DE0836" w:rsidRDefault="001D1CA0">
      <w:pPr>
        <w:tabs>
          <w:tab w:val="left" w:pos="142"/>
          <w:tab w:val="left" w:pos="639"/>
        </w:tabs>
        <w:spacing w:line="360" w:lineRule="exact"/>
        <w:ind w:firstLine="709"/>
        <w:jc w:val="both"/>
        <w:rPr>
          <w:sz w:val="28"/>
          <w:szCs w:val="28"/>
        </w:rPr>
      </w:pPr>
      <w:r>
        <w:rPr>
          <w:sz w:val="28"/>
          <w:szCs w:val="28"/>
        </w:rPr>
        <w:lastRenderedPageBreak/>
        <w:t>форма обучения ________________________________________________.</w:t>
      </w:r>
    </w:p>
    <w:p w:rsidR="00DE0836" w:rsidRDefault="001D1CA0">
      <w:pPr>
        <w:numPr>
          <w:ilvl w:val="2"/>
          <w:numId w:val="19"/>
        </w:numPr>
        <w:tabs>
          <w:tab w:val="left" w:pos="142"/>
          <w:tab w:val="left" w:pos="639"/>
        </w:tabs>
        <w:spacing w:line="360" w:lineRule="exact"/>
        <w:ind w:left="0" w:firstLine="709"/>
        <w:contextualSpacing/>
        <w:jc w:val="both"/>
        <w:rPr>
          <w:sz w:val="28"/>
          <w:szCs w:val="28"/>
        </w:rPr>
      </w:pPr>
      <w:r>
        <w:rPr>
          <w:sz w:val="28"/>
          <w:szCs w:val="28"/>
        </w:rPr>
        <w:t xml:space="preserve">Обеспечивать защиту прав </w:t>
      </w:r>
      <w:proofErr w:type="gramStart"/>
      <w:r>
        <w:rPr>
          <w:sz w:val="28"/>
          <w:szCs w:val="28"/>
        </w:rPr>
        <w:t>Обучающегося</w:t>
      </w:r>
      <w:proofErr w:type="gramEnd"/>
      <w:r>
        <w:rPr>
          <w:sz w:val="28"/>
          <w:szCs w:val="28"/>
        </w:rPr>
        <w:t xml:space="preserve"> в соответствии </w:t>
      </w:r>
      <w:r>
        <w:rPr>
          <w:sz w:val="28"/>
          <w:szCs w:val="28"/>
        </w:rPr>
        <w:br/>
        <w:t>с законодательством.</w:t>
      </w:r>
    </w:p>
    <w:p w:rsidR="00DE0836" w:rsidRDefault="001D1CA0">
      <w:pPr>
        <w:numPr>
          <w:ilvl w:val="2"/>
          <w:numId w:val="19"/>
        </w:numPr>
        <w:tabs>
          <w:tab w:val="left" w:pos="142"/>
          <w:tab w:val="left" w:pos="639"/>
        </w:tabs>
        <w:spacing w:line="360" w:lineRule="exact"/>
        <w:ind w:left="0" w:firstLine="709"/>
        <w:contextualSpacing/>
        <w:jc w:val="both"/>
        <w:rPr>
          <w:sz w:val="28"/>
          <w:szCs w:val="28"/>
        </w:rPr>
      </w:pPr>
      <w:r>
        <w:rPr>
          <w:sz w:val="28"/>
          <w:szCs w:val="28"/>
        </w:rPr>
        <w:t xml:space="preserve">Обеспечивать охрану жизни, укрепление физического </w:t>
      </w:r>
      <w:r>
        <w:rPr>
          <w:sz w:val="28"/>
          <w:szCs w:val="28"/>
        </w:rPr>
        <w:br/>
        <w:t xml:space="preserve">и психического здоровья Обучающегося, создавать благоприятные условия </w:t>
      </w:r>
      <w:r>
        <w:rPr>
          <w:sz w:val="28"/>
          <w:szCs w:val="28"/>
        </w:rPr>
        <w:br/>
        <w:t>для интеллектуального, нравственного, эстетического развития личности, всестороннего развития его способностей.</w:t>
      </w:r>
    </w:p>
    <w:p w:rsidR="00DE0836" w:rsidRDefault="001D1CA0">
      <w:pPr>
        <w:numPr>
          <w:ilvl w:val="2"/>
          <w:numId w:val="19"/>
        </w:numPr>
        <w:tabs>
          <w:tab w:val="left" w:pos="142"/>
          <w:tab w:val="left" w:pos="639"/>
        </w:tabs>
        <w:spacing w:line="360" w:lineRule="exact"/>
        <w:ind w:left="0" w:firstLine="709"/>
        <w:contextualSpacing/>
        <w:jc w:val="both"/>
        <w:rPr>
          <w:sz w:val="28"/>
          <w:szCs w:val="28"/>
        </w:rPr>
      </w:pPr>
      <w:r>
        <w:rPr>
          <w:sz w:val="28"/>
          <w:szCs w:val="28"/>
        </w:rPr>
        <w:t>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rsidR="00DE0836" w:rsidRDefault="001D1CA0">
      <w:pPr>
        <w:numPr>
          <w:ilvl w:val="2"/>
          <w:numId w:val="19"/>
        </w:numPr>
        <w:tabs>
          <w:tab w:val="left" w:pos="142"/>
          <w:tab w:val="left" w:pos="639"/>
        </w:tabs>
        <w:spacing w:line="360" w:lineRule="exact"/>
        <w:ind w:left="0" w:firstLine="709"/>
        <w:contextualSpacing/>
        <w:jc w:val="both"/>
        <w:rPr>
          <w:sz w:val="28"/>
          <w:szCs w:val="28"/>
        </w:rPr>
      </w:pPr>
      <w:r>
        <w:rPr>
          <w:spacing w:val="-4"/>
          <w:sz w:val="28"/>
          <w:szCs w:val="28"/>
        </w:rPr>
        <w:t xml:space="preserve">Обеспечивать, в пределах имеющихся возможностей, максимально комфортные условия для занятий в помещениях, соответствующих санитарным </w:t>
      </w:r>
      <w:r>
        <w:rPr>
          <w:spacing w:val="-4"/>
          <w:sz w:val="28"/>
          <w:szCs w:val="28"/>
        </w:rPr>
        <w:br/>
        <w:t xml:space="preserve">и гигиеническим требованиям, а также предоставлять оснащение, соответствующее обязательным нормам и правилам, предъявляемым </w:t>
      </w:r>
      <w:r>
        <w:rPr>
          <w:spacing w:val="-4"/>
          <w:sz w:val="28"/>
          <w:szCs w:val="28"/>
        </w:rPr>
        <w:br/>
        <w:t>к образовательному процессу.</w:t>
      </w:r>
    </w:p>
    <w:p w:rsidR="00DE0836" w:rsidRDefault="001D1CA0">
      <w:pPr>
        <w:numPr>
          <w:ilvl w:val="2"/>
          <w:numId w:val="19"/>
        </w:numPr>
        <w:tabs>
          <w:tab w:val="left" w:pos="142"/>
          <w:tab w:val="left" w:pos="639"/>
        </w:tabs>
        <w:spacing w:line="360" w:lineRule="exact"/>
        <w:ind w:left="0" w:firstLine="709"/>
        <w:contextualSpacing/>
        <w:jc w:val="both"/>
        <w:rPr>
          <w:sz w:val="28"/>
          <w:szCs w:val="28"/>
        </w:rPr>
      </w:pPr>
      <w:r>
        <w:rPr>
          <w:sz w:val="28"/>
          <w:szCs w:val="28"/>
        </w:rPr>
        <w:t>Гарантировать предоставление образовательной услуги в полном объеме согласно учебному плану.</w:t>
      </w:r>
    </w:p>
    <w:p w:rsidR="00DE0836" w:rsidRDefault="001D1CA0">
      <w:pPr>
        <w:numPr>
          <w:ilvl w:val="2"/>
          <w:numId w:val="19"/>
        </w:numPr>
        <w:tabs>
          <w:tab w:val="left" w:pos="142"/>
          <w:tab w:val="left" w:pos="639"/>
        </w:tabs>
        <w:spacing w:line="360" w:lineRule="exact"/>
        <w:ind w:left="0" w:firstLine="709"/>
        <w:contextualSpacing/>
        <w:jc w:val="both"/>
        <w:rPr>
          <w:sz w:val="28"/>
          <w:szCs w:val="28"/>
        </w:rPr>
      </w:pPr>
      <w:r>
        <w:rPr>
          <w:sz w:val="28"/>
          <w:szCs w:val="28"/>
        </w:rPr>
        <w:t xml:space="preserve">Предоставлять Заказчику возможность ознакомления с ходом </w:t>
      </w:r>
      <w:r>
        <w:rPr>
          <w:sz w:val="28"/>
          <w:szCs w:val="28"/>
        </w:rPr>
        <w:br/>
        <w:t>и содержанием образовательного процесса, и итогами освоения программы Обучающимся.</w:t>
      </w:r>
    </w:p>
    <w:p w:rsidR="00DE0836" w:rsidRDefault="001D1CA0">
      <w:pPr>
        <w:numPr>
          <w:ilvl w:val="2"/>
          <w:numId w:val="19"/>
        </w:numPr>
        <w:tabs>
          <w:tab w:val="left" w:pos="142"/>
          <w:tab w:val="left" w:pos="639"/>
        </w:tabs>
        <w:spacing w:line="360" w:lineRule="exact"/>
        <w:ind w:left="0" w:firstLine="709"/>
        <w:contextualSpacing/>
        <w:jc w:val="both"/>
        <w:rPr>
          <w:sz w:val="28"/>
          <w:szCs w:val="28"/>
        </w:rPr>
      </w:pPr>
      <w:r>
        <w:rPr>
          <w:sz w:val="28"/>
          <w:szCs w:val="28"/>
        </w:rPr>
        <w:t xml:space="preserve">Осуществлять подготовку к участию Обучающегося </w:t>
      </w:r>
      <w:r>
        <w:rPr>
          <w:sz w:val="28"/>
          <w:szCs w:val="28"/>
        </w:rPr>
        <w:br/>
        <w:t>в соревнованиях, конкурсах и олимпиадах различного уровня.</w:t>
      </w:r>
    </w:p>
    <w:p w:rsidR="00DE0836" w:rsidRDefault="001D1CA0">
      <w:pPr>
        <w:numPr>
          <w:ilvl w:val="2"/>
          <w:numId w:val="19"/>
        </w:numPr>
        <w:tabs>
          <w:tab w:val="left" w:pos="142"/>
          <w:tab w:val="left" w:pos="639"/>
        </w:tabs>
        <w:spacing w:line="360" w:lineRule="exact"/>
        <w:ind w:left="0" w:firstLine="709"/>
        <w:contextualSpacing/>
        <w:jc w:val="both"/>
        <w:rPr>
          <w:sz w:val="28"/>
          <w:szCs w:val="28"/>
        </w:rPr>
      </w:pPr>
      <w:r>
        <w:rPr>
          <w:sz w:val="28"/>
          <w:szCs w:val="28"/>
        </w:rPr>
        <w:t xml:space="preserve">Сохранять место за </w:t>
      </w:r>
      <w:proofErr w:type="gramStart"/>
      <w:r>
        <w:rPr>
          <w:sz w:val="28"/>
          <w:szCs w:val="28"/>
        </w:rPr>
        <w:t>Обучающимся</w:t>
      </w:r>
      <w:proofErr w:type="gramEnd"/>
      <w:r>
        <w:rPr>
          <w:sz w:val="28"/>
          <w:szCs w:val="28"/>
        </w:rPr>
        <w:t xml:space="preserve"> в случае его болезни, лечения, карантина и других случаях пропуска занятий по уважительной причине.</w:t>
      </w:r>
    </w:p>
    <w:p w:rsidR="00DE0836" w:rsidRDefault="001D1CA0">
      <w:pPr>
        <w:numPr>
          <w:ilvl w:val="2"/>
          <w:numId w:val="19"/>
        </w:numPr>
        <w:tabs>
          <w:tab w:val="left" w:pos="142"/>
          <w:tab w:val="left" w:pos="639"/>
          <w:tab w:val="left" w:pos="1560"/>
        </w:tabs>
        <w:spacing w:line="360" w:lineRule="exact"/>
        <w:ind w:left="0" w:firstLine="709"/>
        <w:contextualSpacing/>
        <w:jc w:val="both"/>
        <w:rPr>
          <w:sz w:val="28"/>
          <w:szCs w:val="28"/>
        </w:rPr>
      </w:pPr>
      <w:r>
        <w:rPr>
          <w:sz w:val="28"/>
          <w:szCs w:val="28"/>
        </w:rPr>
        <w:t xml:space="preserve">Направить в адрес Заказчика уведомление о возникновении обстоятельств, препятствующих оказанию услуги в очной форме, в течение </w:t>
      </w:r>
      <w:r>
        <w:rPr>
          <w:sz w:val="28"/>
          <w:szCs w:val="28"/>
        </w:rPr>
        <w:br/>
        <w:t>2 (двух) рабочих дней после их возникновения.</w:t>
      </w:r>
    </w:p>
    <w:p w:rsidR="00DE0836" w:rsidRDefault="001D1CA0">
      <w:pPr>
        <w:numPr>
          <w:ilvl w:val="2"/>
          <w:numId w:val="19"/>
        </w:numPr>
        <w:tabs>
          <w:tab w:val="left" w:pos="142"/>
          <w:tab w:val="left" w:pos="639"/>
          <w:tab w:val="left" w:pos="1560"/>
        </w:tabs>
        <w:spacing w:line="360" w:lineRule="exact"/>
        <w:ind w:left="0" w:firstLine="709"/>
        <w:contextualSpacing/>
        <w:jc w:val="both"/>
        <w:rPr>
          <w:sz w:val="28"/>
          <w:szCs w:val="28"/>
        </w:rPr>
      </w:pPr>
      <w:r>
        <w:rPr>
          <w:sz w:val="28"/>
          <w:szCs w:val="28"/>
        </w:rPr>
        <w:t xml:space="preserve">В случае, предусмотренном п. 2.1.11 предложить </w:t>
      </w:r>
      <w:proofErr w:type="gramStart"/>
      <w:r>
        <w:rPr>
          <w:sz w:val="28"/>
          <w:szCs w:val="28"/>
        </w:rPr>
        <w:t>Обучающемуся</w:t>
      </w:r>
      <w:proofErr w:type="gramEnd"/>
      <w:r>
        <w:rPr>
          <w:sz w:val="28"/>
          <w:szCs w:val="28"/>
        </w:rPr>
        <w:t xml:space="preserve"> оказание образовательной услуги по программе, указанной в п. 2.1.2 </w:t>
      </w:r>
      <w:r>
        <w:rPr>
          <w:sz w:val="28"/>
          <w:szCs w:val="28"/>
        </w:rPr>
        <w:br/>
        <w:t xml:space="preserve">или аналогичной образовательной программе той же направленности </w:t>
      </w:r>
      <w:r>
        <w:rPr>
          <w:sz w:val="28"/>
          <w:szCs w:val="28"/>
        </w:rPr>
        <w:br/>
        <w:t>в дистанционной форме.</w:t>
      </w:r>
    </w:p>
    <w:p w:rsidR="00DE0836" w:rsidRDefault="00DE0836">
      <w:pPr>
        <w:tabs>
          <w:tab w:val="left" w:pos="142"/>
          <w:tab w:val="left" w:pos="639"/>
        </w:tabs>
        <w:spacing w:line="360" w:lineRule="exact"/>
        <w:ind w:left="709"/>
        <w:contextualSpacing/>
        <w:jc w:val="both"/>
        <w:rPr>
          <w:sz w:val="28"/>
          <w:szCs w:val="28"/>
        </w:rPr>
      </w:pPr>
    </w:p>
    <w:p w:rsidR="00DE0836" w:rsidRDefault="001D1CA0">
      <w:pPr>
        <w:keepNext/>
        <w:keepLines/>
        <w:spacing w:line="360" w:lineRule="exact"/>
        <w:ind w:firstLine="709"/>
        <w:jc w:val="center"/>
        <w:rPr>
          <w:b/>
          <w:bCs/>
          <w:sz w:val="28"/>
          <w:szCs w:val="28"/>
        </w:rPr>
      </w:pPr>
      <w:r>
        <w:rPr>
          <w:b/>
          <w:bCs/>
          <w:sz w:val="28"/>
          <w:szCs w:val="28"/>
        </w:rPr>
        <w:t>2.2. Исполнитель вправе:</w:t>
      </w:r>
    </w:p>
    <w:p w:rsidR="00DE0836" w:rsidRDefault="00DE0836">
      <w:pPr>
        <w:keepNext/>
        <w:keepLines/>
        <w:spacing w:line="360" w:lineRule="exact"/>
        <w:ind w:firstLine="709"/>
        <w:jc w:val="center"/>
        <w:rPr>
          <w:sz w:val="28"/>
          <w:szCs w:val="28"/>
        </w:rPr>
      </w:pPr>
    </w:p>
    <w:p w:rsidR="00DE0836" w:rsidRDefault="001D1CA0">
      <w:pPr>
        <w:numPr>
          <w:ilvl w:val="2"/>
          <w:numId w:val="20"/>
        </w:numPr>
        <w:tabs>
          <w:tab w:val="left" w:pos="142"/>
          <w:tab w:val="left" w:pos="639"/>
        </w:tabs>
        <w:spacing w:line="360" w:lineRule="exact"/>
        <w:ind w:left="0" w:firstLine="709"/>
        <w:jc w:val="both"/>
        <w:rPr>
          <w:sz w:val="28"/>
          <w:szCs w:val="28"/>
        </w:rPr>
      </w:pPr>
      <w:r>
        <w:rPr>
          <w:kern w:val="2"/>
          <w:sz w:val="28"/>
          <w:szCs w:val="28"/>
          <w:lang w:eastAsia="ar-SA"/>
        </w:rPr>
        <w:t>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rsidR="00DE0836" w:rsidRDefault="001D1CA0">
      <w:pPr>
        <w:numPr>
          <w:ilvl w:val="2"/>
          <w:numId w:val="21"/>
        </w:numPr>
        <w:tabs>
          <w:tab w:val="left" w:pos="142"/>
          <w:tab w:val="left" w:pos="639"/>
        </w:tabs>
        <w:spacing w:line="360" w:lineRule="exact"/>
        <w:ind w:left="0" w:firstLine="709"/>
        <w:jc w:val="both"/>
        <w:rPr>
          <w:sz w:val="28"/>
          <w:szCs w:val="28"/>
        </w:rPr>
      </w:pPr>
      <w:r>
        <w:rPr>
          <w:kern w:val="2"/>
          <w:sz w:val="28"/>
          <w:szCs w:val="28"/>
          <w:lang w:eastAsia="ar-SA"/>
        </w:rPr>
        <w:lastRenderedPageBreak/>
        <w:t xml:space="preserve">Устанавливать режим работы Организации (расписание занятий, </w:t>
      </w:r>
      <w:r>
        <w:rPr>
          <w:kern w:val="2"/>
          <w:sz w:val="28"/>
          <w:szCs w:val="28"/>
          <w:lang w:eastAsia="ar-SA"/>
        </w:rPr>
        <w:br/>
        <w:t xml:space="preserve">их сменность, продолжительность учебной недели и т.д.) в соответствии </w:t>
      </w:r>
      <w:r>
        <w:rPr>
          <w:kern w:val="2"/>
          <w:sz w:val="28"/>
          <w:szCs w:val="28"/>
          <w:lang w:eastAsia="ar-SA"/>
        </w:rPr>
        <w:br/>
        <w:t>с Уставом.</w:t>
      </w:r>
    </w:p>
    <w:p w:rsidR="00DE0836" w:rsidRDefault="001D1CA0">
      <w:pPr>
        <w:numPr>
          <w:ilvl w:val="2"/>
          <w:numId w:val="21"/>
        </w:numPr>
        <w:tabs>
          <w:tab w:val="left" w:pos="142"/>
          <w:tab w:val="left" w:pos="639"/>
        </w:tabs>
        <w:spacing w:line="360" w:lineRule="exact"/>
        <w:ind w:left="0" w:firstLine="709"/>
        <w:jc w:val="both"/>
        <w:rPr>
          <w:sz w:val="28"/>
          <w:szCs w:val="28"/>
        </w:rPr>
      </w:pPr>
      <w:r>
        <w:rPr>
          <w:kern w:val="2"/>
          <w:sz w:val="28"/>
          <w:szCs w:val="28"/>
          <w:lang w:eastAsia="ar-SA"/>
        </w:rPr>
        <w:t>Поощрять Обучающегося или применять меры дисциплинарного взыскания в соответствии с Уставом и Правилами внутреннего распорядка Организации.</w:t>
      </w:r>
    </w:p>
    <w:p w:rsidR="00DE0836" w:rsidRDefault="001D1CA0">
      <w:pPr>
        <w:numPr>
          <w:ilvl w:val="2"/>
          <w:numId w:val="21"/>
        </w:numPr>
        <w:tabs>
          <w:tab w:val="left" w:pos="142"/>
          <w:tab w:val="left" w:pos="639"/>
        </w:tabs>
        <w:spacing w:line="360" w:lineRule="exact"/>
        <w:ind w:left="0" w:firstLine="709"/>
        <w:jc w:val="both"/>
        <w:rPr>
          <w:sz w:val="28"/>
          <w:szCs w:val="28"/>
        </w:rPr>
      </w:pPr>
      <w:r>
        <w:rPr>
          <w:kern w:val="2"/>
          <w:sz w:val="28"/>
          <w:szCs w:val="28"/>
          <w:lang w:eastAsia="ar-SA"/>
        </w:rPr>
        <w:t xml:space="preserve">Привлекать Заказчика к ответственности в случае причинения Организации имущественного вреда по вине Обучающегося в соответствии </w:t>
      </w:r>
    </w:p>
    <w:p w:rsidR="00DE0836" w:rsidRDefault="001D1CA0">
      <w:pPr>
        <w:numPr>
          <w:ilvl w:val="2"/>
          <w:numId w:val="21"/>
        </w:numPr>
        <w:tabs>
          <w:tab w:val="left" w:pos="142"/>
          <w:tab w:val="left" w:pos="639"/>
        </w:tabs>
        <w:spacing w:line="360" w:lineRule="exact"/>
        <w:ind w:left="0" w:firstLine="709"/>
        <w:jc w:val="both"/>
        <w:rPr>
          <w:sz w:val="28"/>
          <w:szCs w:val="28"/>
        </w:rPr>
      </w:pPr>
      <w:r>
        <w:rPr>
          <w:kern w:val="2"/>
          <w:sz w:val="28"/>
          <w:szCs w:val="28"/>
          <w:lang w:eastAsia="ar-SA"/>
        </w:rPr>
        <w:t>\с действующим законодательством.</w:t>
      </w:r>
    </w:p>
    <w:p w:rsidR="00DE0836" w:rsidRDefault="00DE0836">
      <w:pPr>
        <w:tabs>
          <w:tab w:val="left" w:pos="142"/>
          <w:tab w:val="left" w:pos="639"/>
        </w:tabs>
        <w:spacing w:line="360" w:lineRule="exact"/>
        <w:ind w:left="709"/>
        <w:jc w:val="both"/>
        <w:rPr>
          <w:kern w:val="2"/>
          <w:sz w:val="28"/>
          <w:szCs w:val="28"/>
          <w:lang w:eastAsia="ar-SA"/>
        </w:rPr>
      </w:pPr>
    </w:p>
    <w:p w:rsidR="00DE0836" w:rsidRDefault="001D1CA0">
      <w:pPr>
        <w:keepNext/>
        <w:keepLines/>
        <w:tabs>
          <w:tab w:val="left" w:pos="142"/>
        </w:tabs>
        <w:spacing w:line="360" w:lineRule="exact"/>
        <w:ind w:firstLine="709"/>
        <w:jc w:val="center"/>
        <w:rPr>
          <w:b/>
          <w:bCs/>
          <w:sz w:val="28"/>
          <w:szCs w:val="28"/>
        </w:rPr>
      </w:pPr>
      <w:r>
        <w:rPr>
          <w:b/>
          <w:bCs/>
          <w:sz w:val="28"/>
          <w:szCs w:val="28"/>
        </w:rPr>
        <w:t>2.3. Заказчик (Обучающийся) обязан:</w:t>
      </w:r>
    </w:p>
    <w:p w:rsidR="00DE0836" w:rsidRDefault="00DE0836">
      <w:pPr>
        <w:keepNext/>
        <w:keepLines/>
        <w:tabs>
          <w:tab w:val="left" w:pos="142"/>
        </w:tabs>
        <w:spacing w:line="360" w:lineRule="exact"/>
        <w:ind w:firstLine="709"/>
        <w:jc w:val="center"/>
        <w:rPr>
          <w:sz w:val="28"/>
          <w:szCs w:val="28"/>
        </w:rPr>
      </w:pPr>
    </w:p>
    <w:p w:rsidR="00DE0836" w:rsidRDefault="001D1CA0">
      <w:pPr>
        <w:numPr>
          <w:ilvl w:val="2"/>
          <w:numId w:val="22"/>
        </w:numPr>
        <w:tabs>
          <w:tab w:val="left" w:pos="-5103"/>
          <w:tab w:val="left" w:pos="142"/>
        </w:tabs>
        <w:spacing w:line="360" w:lineRule="exact"/>
        <w:ind w:left="0" w:firstLine="709"/>
        <w:jc w:val="both"/>
        <w:rPr>
          <w:sz w:val="28"/>
          <w:szCs w:val="28"/>
        </w:rPr>
      </w:pPr>
      <w:r>
        <w:rPr>
          <w:kern w:val="2"/>
          <w:sz w:val="28"/>
          <w:szCs w:val="28"/>
          <w:lang w:eastAsia="ar-SA"/>
        </w:rPr>
        <w:t>Соблюдать Правила внутреннего распорядка Организации</w:t>
      </w:r>
      <w:r>
        <w:rPr>
          <w:kern w:val="2"/>
          <w:sz w:val="28"/>
          <w:szCs w:val="28"/>
          <w:lang w:eastAsia="ar-SA"/>
        </w:rPr>
        <w:br/>
        <w:t>и следовать Уставу Организации.</w:t>
      </w:r>
    </w:p>
    <w:p w:rsidR="00DE0836" w:rsidRDefault="001D1CA0">
      <w:pPr>
        <w:numPr>
          <w:ilvl w:val="2"/>
          <w:numId w:val="23"/>
        </w:numPr>
        <w:tabs>
          <w:tab w:val="left" w:pos="-5103"/>
          <w:tab w:val="left" w:pos="142"/>
        </w:tabs>
        <w:spacing w:line="360" w:lineRule="exact"/>
        <w:ind w:left="0" w:firstLine="709"/>
        <w:jc w:val="both"/>
        <w:rPr>
          <w:sz w:val="28"/>
          <w:szCs w:val="28"/>
        </w:rPr>
      </w:pPr>
      <w:r>
        <w:rPr>
          <w:kern w:val="2"/>
          <w:sz w:val="28"/>
          <w:szCs w:val="28"/>
          <w:lang w:eastAsia="ar-SA"/>
        </w:rPr>
        <w:t>Обеспечивать посещение занятий в соответствии с утвержденным расписанием.</w:t>
      </w:r>
    </w:p>
    <w:p w:rsidR="00DE0836" w:rsidRDefault="001D1CA0">
      <w:pPr>
        <w:numPr>
          <w:ilvl w:val="2"/>
          <w:numId w:val="23"/>
        </w:numPr>
        <w:tabs>
          <w:tab w:val="left" w:pos="-5103"/>
          <w:tab w:val="left" w:pos="142"/>
        </w:tabs>
        <w:spacing w:line="360" w:lineRule="exact"/>
        <w:ind w:left="0" w:firstLine="709"/>
        <w:jc w:val="both"/>
        <w:rPr>
          <w:sz w:val="28"/>
          <w:szCs w:val="28"/>
        </w:rPr>
      </w:pPr>
      <w:r>
        <w:rPr>
          <w:kern w:val="2"/>
          <w:sz w:val="28"/>
          <w:szCs w:val="28"/>
          <w:lang w:eastAsia="ar-SA"/>
        </w:rPr>
        <w:t xml:space="preserve">Обеспечивать Обучающегося необходимыми средствами обучения </w:t>
      </w:r>
      <w:r>
        <w:rPr>
          <w:kern w:val="2"/>
          <w:sz w:val="28"/>
          <w:szCs w:val="28"/>
          <w:lang w:eastAsia="ar-SA"/>
        </w:rPr>
        <w:br/>
        <w:t>по дополнительным образовательным программам.</w:t>
      </w:r>
    </w:p>
    <w:p w:rsidR="00DE0836" w:rsidRDefault="001D1CA0">
      <w:pPr>
        <w:numPr>
          <w:ilvl w:val="2"/>
          <w:numId w:val="23"/>
        </w:numPr>
        <w:tabs>
          <w:tab w:val="left" w:pos="-5103"/>
          <w:tab w:val="left" w:pos="142"/>
        </w:tabs>
        <w:spacing w:line="360" w:lineRule="exact"/>
        <w:ind w:left="0" w:firstLine="709"/>
        <w:jc w:val="both"/>
        <w:rPr>
          <w:sz w:val="28"/>
          <w:szCs w:val="28"/>
        </w:rPr>
      </w:pPr>
      <w:r>
        <w:rPr>
          <w:kern w:val="2"/>
          <w:sz w:val="28"/>
          <w:szCs w:val="28"/>
          <w:lang w:eastAsia="ar-SA"/>
        </w:rPr>
        <w:t xml:space="preserve">Своевременно информировать педагогических работников </w:t>
      </w:r>
      <w:r>
        <w:rPr>
          <w:kern w:val="2"/>
          <w:sz w:val="28"/>
          <w:szCs w:val="28"/>
          <w:lang w:eastAsia="ar-SA"/>
        </w:rPr>
        <w:br/>
        <w:t>о болезни ребенка или возможном отсутствии.</w:t>
      </w:r>
    </w:p>
    <w:p w:rsidR="00DE0836" w:rsidRDefault="001D1CA0">
      <w:pPr>
        <w:numPr>
          <w:ilvl w:val="2"/>
          <w:numId w:val="23"/>
        </w:numPr>
        <w:tabs>
          <w:tab w:val="left" w:pos="-5103"/>
          <w:tab w:val="left" w:pos="142"/>
        </w:tabs>
        <w:spacing w:line="360" w:lineRule="exact"/>
        <w:ind w:left="0" w:firstLine="709"/>
        <w:jc w:val="both"/>
        <w:rPr>
          <w:sz w:val="28"/>
          <w:szCs w:val="28"/>
        </w:rPr>
      </w:pPr>
      <w:r>
        <w:rPr>
          <w:kern w:val="2"/>
          <w:sz w:val="28"/>
          <w:szCs w:val="28"/>
          <w:lang w:eastAsia="ar-SA"/>
        </w:rPr>
        <w:t xml:space="preserve">Извещать педагогических работников о сопровождающих </w:t>
      </w:r>
      <w:r>
        <w:rPr>
          <w:kern w:val="2"/>
          <w:sz w:val="28"/>
          <w:szCs w:val="28"/>
          <w:lang w:eastAsia="ar-SA"/>
        </w:rPr>
        <w:br/>
        <w:t xml:space="preserve">в Организацию и домой </w:t>
      </w:r>
      <w:proofErr w:type="gramStart"/>
      <w:r>
        <w:rPr>
          <w:kern w:val="2"/>
          <w:sz w:val="28"/>
          <w:szCs w:val="28"/>
          <w:lang w:eastAsia="ar-SA"/>
        </w:rPr>
        <w:t>Обучающегося</w:t>
      </w:r>
      <w:proofErr w:type="gramEnd"/>
      <w:r>
        <w:rPr>
          <w:kern w:val="2"/>
          <w:sz w:val="28"/>
          <w:szCs w:val="28"/>
          <w:lang w:eastAsia="ar-SA"/>
        </w:rPr>
        <w:t>. В случае самостоятельного следования Обучающегося в Организацию и домой, ответственность за жизнь и здоровье ребенка во время следования его по маршруту несет Заказчик.</w:t>
      </w:r>
    </w:p>
    <w:p w:rsidR="00DE0836" w:rsidRDefault="00DE0836">
      <w:pPr>
        <w:tabs>
          <w:tab w:val="left" w:pos="-5103"/>
          <w:tab w:val="left" w:pos="142"/>
        </w:tabs>
        <w:spacing w:line="360" w:lineRule="exact"/>
        <w:ind w:left="709"/>
        <w:jc w:val="both"/>
        <w:rPr>
          <w:kern w:val="2"/>
          <w:sz w:val="28"/>
          <w:szCs w:val="28"/>
          <w:lang w:eastAsia="ar-SA"/>
        </w:rPr>
      </w:pPr>
    </w:p>
    <w:p w:rsidR="00DE0836" w:rsidRDefault="001D1CA0">
      <w:pPr>
        <w:tabs>
          <w:tab w:val="left" w:pos="-5103"/>
          <w:tab w:val="left" w:pos="142"/>
        </w:tabs>
        <w:spacing w:line="360" w:lineRule="exact"/>
        <w:ind w:firstLine="709"/>
        <w:jc w:val="center"/>
        <w:rPr>
          <w:b/>
          <w:bCs/>
          <w:kern w:val="2"/>
          <w:sz w:val="28"/>
          <w:szCs w:val="28"/>
          <w:lang w:eastAsia="ar-SA"/>
        </w:rPr>
      </w:pPr>
      <w:r>
        <w:rPr>
          <w:b/>
          <w:bCs/>
          <w:kern w:val="2"/>
          <w:sz w:val="28"/>
          <w:szCs w:val="28"/>
          <w:lang w:eastAsia="ar-SA"/>
        </w:rPr>
        <w:t>2.4. Заказчик (Обучающийся) вправе:</w:t>
      </w:r>
    </w:p>
    <w:p w:rsidR="00DE0836" w:rsidRDefault="00DE0836">
      <w:pPr>
        <w:tabs>
          <w:tab w:val="left" w:pos="-5103"/>
          <w:tab w:val="left" w:pos="142"/>
        </w:tabs>
        <w:spacing w:line="360" w:lineRule="exact"/>
        <w:ind w:firstLine="709"/>
        <w:jc w:val="center"/>
        <w:rPr>
          <w:sz w:val="28"/>
          <w:szCs w:val="28"/>
        </w:rPr>
      </w:pPr>
    </w:p>
    <w:p w:rsidR="00DE0836" w:rsidRDefault="001D1CA0">
      <w:pPr>
        <w:numPr>
          <w:ilvl w:val="2"/>
          <w:numId w:val="24"/>
        </w:numPr>
        <w:tabs>
          <w:tab w:val="left" w:pos="-5103"/>
          <w:tab w:val="left" w:pos="142"/>
        </w:tabs>
        <w:spacing w:line="360" w:lineRule="exact"/>
        <w:ind w:left="0" w:firstLine="709"/>
        <w:jc w:val="both"/>
        <w:rPr>
          <w:sz w:val="28"/>
          <w:szCs w:val="28"/>
        </w:rPr>
      </w:pPr>
      <w:r>
        <w:rPr>
          <w:kern w:val="2"/>
          <w:sz w:val="28"/>
          <w:szCs w:val="28"/>
          <w:lang w:eastAsia="ar-SA"/>
        </w:rPr>
        <w:t>Знакомиться с дополнительными образовательными программами, технологиями и формами обучения.</w:t>
      </w:r>
    </w:p>
    <w:p w:rsidR="00DE0836" w:rsidRDefault="001D1CA0">
      <w:pPr>
        <w:numPr>
          <w:ilvl w:val="2"/>
          <w:numId w:val="25"/>
        </w:numPr>
        <w:tabs>
          <w:tab w:val="left" w:pos="-5103"/>
          <w:tab w:val="left" w:pos="142"/>
        </w:tabs>
        <w:spacing w:line="360" w:lineRule="exact"/>
        <w:ind w:left="0" w:firstLine="709"/>
        <w:jc w:val="both"/>
        <w:rPr>
          <w:sz w:val="28"/>
          <w:szCs w:val="28"/>
        </w:rPr>
      </w:pPr>
      <w:r>
        <w:rPr>
          <w:kern w:val="2"/>
          <w:sz w:val="28"/>
          <w:szCs w:val="28"/>
          <w:lang w:eastAsia="ar-SA"/>
        </w:rPr>
        <w:t>Требовать предоставление информации по вопросам организации образовательного процесса.</w:t>
      </w:r>
    </w:p>
    <w:p w:rsidR="00DE0836" w:rsidRDefault="001D1CA0">
      <w:pPr>
        <w:numPr>
          <w:ilvl w:val="2"/>
          <w:numId w:val="25"/>
        </w:numPr>
        <w:tabs>
          <w:tab w:val="left" w:pos="-5103"/>
          <w:tab w:val="left" w:pos="142"/>
        </w:tabs>
        <w:spacing w:line="360" w:lineRule="exact"/>
        <w:ind w:left="0" w:firstLine="709"/>
        <w:jc w:val="both"/>
        <w:rPr>
          <w:sz w:val="28"/>
          <w:szCs w:val="28"/>
        </w:rPr>
      </w:pPr>
      <w:r>
        <w:rPr>
          <w:kern w:val="2"/>
          <w:sz w:val="28"/>
          <w:szCs w:val="28"/>
          <w:lang w:eastAsia="ar-SA"/>
        </w:rPr>
        <w:t>Участвовать в управлении Организацией в соответствии с ее Уставом.</w:t>
      </w:r>
    </w:p>
    <w:p w:rsidR="00DE0836" w:rsidRDefault="001D1CA0">
      <w:pPr>
        <w:numPr>
          <w:ilvl w:val="2"/>
          <w:numId w:val="25"/>
        </w:numPr>
        <w:tabs>
          <w:tab w:val="left" w:pos="-5103"/>
          <w:tab w:val="left" w:pos="142"/>
        </w:tabs>
        <w:spacing w:line="360" w:lineRule="exact"/>
        <w:ind w:left="0" w:firstLine="709"/>
        <w:jc w:val="both"/>
        <w:rPr>
          <w:sz w:val="28"/>
          <w:szCs w:val="28"/>
        </w:rPr>
      </w:pPr>
      <w:r>
        <w:rPr>
          <w:kern w:val="2"/>
          <w:sz w:val="28"/>
          <w:szCs w:val="28"/>
          <w:lang w:eastAsia="ar-SA"/>
        </w:rPr>
        <w:t>Принимать участие в организации и проведении совместных мероприятий и праздников.</w:t>
      </w:r>
    </w:p>
    <w:p w:rsidR="00DE0836" w:rsidRDefault="001D1CA0">
      <w:pPr>
        <w:numPr>
          <w:ilvl w:val="2"/>
          <w:numId w:val="25"/>
        </w:numPr>
        <w:tabs>
          <w:tab w:val="left" w:pos="-5103"/>
          <w:tab w:val="left" w:pos="142"/>
        </w:tabs>
        <w:spacing w:line="360" w:lineRule="exact"/>
        <w:ind w:left="0" w:firstLine="709"/>
        <w:jc w:val="both"/>
        <w:rPr>
          <w:sz w:val="28"/>
          <w:szCs w:val="28"/>
        </w:rPr>
      </w:pPr>
      <w:r>
        <w:rPr>
          <w:kern w:val="2"/>
          <w:sz w:val="28"/>
          <w:szCs w:val="28"/>
          <w:lang w:eastAsia="ar-SA"/>
        </w:rPr>
        <w:t xml:space="preserve">Представлять письменное заявление о сохранении места </w:t>
      </w:r>
      <w:r>
        <w:rPr>
          <w:kern w:val="2"/>
          <w:sz w:val="28"/>
          <w:szCs w:val="28"/>
          <w:lang w:eastAsia="ar-SA"/>
        </w:rPr>
        <w:br/>
        <w:t xml:space="preserve">в Организации на время отсутствия ребёнка по причинам санитарно-курортного </w:t>
      </w:r>
      <w:r>
        <w:rPr>
          <w:kern w:val="2"/>
          <w:sz w:val="28"/>
          <w:szCs w:val="28"/>
          <w:lang w:eastAsia="ar-SA"/>
        </w:rPr>
        <w:lastRenderedPageBreak/>
        <w:t xml:space="preserve">лечения, карантина, отпуска, командировки, а также в иных случаях </w:t>
      </w:r>
      <w:r>
        <w:rPr>
          <w:kern w:val="2"/>
          <w:sz w:val="28"/>
          <w:szCs w:val="28"/>
          <w:lang w:eastAsia="ar-SA"/>
        </w:rPr>
        <w:br/>
        <w:t>по согласованию с Исполнителем.</w:t>
      </w:r>
    </w:p>
    <w:p w:rsidR="00DE0836" w:rsidRDefault="00DE0836">
      <w:pPr>
        <w:tabs>
          <w:tab w:val="left" w:pos="-5103"/>
          <w:tab w:val="left" w:pos="142"/>
        </w:tabs>
        <w:spacing w:line="360" w:lineRule="exact"/>
        <w:ind w:firstLine="709"/>
        <w:jc w:val="both"/>
        <w:rPr>
          <w:kern w:val="2"/>
          <w:sz w:val="28"/>
          <w:szCs w:val="28"/>
          <w:lang w:eastAsia="ar-SA"/>
        </w:rPr>
      </w:pPr>
    </w:p>
    <w:p w:rsidR="00DE0836" w:rsidRDefault="001D1CA0">
      <w:pPr>
        <w:keepNext/>
        <w:keepLines/>
        <w:numPr>
          <w:ilvl w:val="0"/>
          <w:numId w:val="25"/>
        </w:numPr>
        <w:tabs>
          <w:tab w:val="left" w:pos="142"/>
        </w:tabs>
        <w:spacing w:line="360" w:lineRule="exact"/>
        <w:jc w:val="center"/>
        <w:rPr>
          <w:sz w:val="28"/>
          <w:szCs w:val="28"/>
        </w:rPr>
      </w:pPr>
      <w:r>
        <w:rPr>
          <w:b/>
          <w:bCs/>
          <w:kern w:val="2"/>
          <w:sz w:val="28"/>
          <w:szCs w:val="28"/>
          <w:lang w:eastAsia="ar-SA"/>
        </w:rPr>
        <w:t>Вопросы муниципального</w:t>
      </w:r>
      <w:r>
        <w:rPr>
          <w:rFonts w:eastAsia="Calibri"/>
          <w:b/>
          <w:bCs/>
          <w:kern w:val="2"/>
          <w:sz w:val="28"/>
          <w:szCs w:val="28"/>
          <w:lang w:eastAsia="en-US"/>
        </w:rPr>
        <w:t xml:space="preserve"> социального заказа</w:t>
      </w:r>
    </w:p>
    <w:p w:rsidR="00DE0836" w:rsidRDefault="00DE0836">
      <w:pPr>
        <w:keepNext/>
        <w:keepLines/>
        <w:tabs>
          <w:tab w:val="left" w:pos="142"/>
        </w:tabs>
        <w:spacing w:line="360" w:lineRule="exact"/>
        <w:ind w:left="460"/>
        <w:rPr>
          <w:b/>
          <w:bCs/>
          <w:kern w:val="2"/>
          <w:sz w:val="28"/>
          <w:szCs w:val="28"/>
          <w:lang w:eastAsia="ar-SA"/>
        </w:rPr>
      </w:pPr>
    </w:p>
    <w:p w:rsidR="00DE0836" w:rsidRDefault="001D1CA0">
      <w:pPr>
        <w:tabs>
          <w:tab w:val="left" w:pos="476"/>
          <w:tab w:val="left" w:pos="709"/>
        </w:tabs>
        <w:spacing w:line="360" w:lineRule="exact"/>
        <w:ind w:firstLine="851"/>
        <w:jc w:val="both"/>
        <w:rPr>
          <w:sz w:val="28"/>
          <w:szCs w:val="28"/>
        </w:rPr>
      </w:pPr>
      <w:r>
        <w:rPr>
          <w:kern w:val="2"/>
          <w:sz w:val="28"/>
          <w:szCs w:val="28"/>
          <w:lang w:eastAsia="ar-SA"/>
        </w:rPr>
        <w:t>3.1. Номер сертификата дополнительного образования: ____________</w:t>
      </w:r>
    </w:p>
    <w:p w:rsidR="00DE0836" w:rsidRDefault="001D1CA0">
      <w:pPr>
        <w:tabs>
          <w:tab w:val="left" w:pos="476"/>
          <w:tab w:val="left" w:pos="709"/>
        </w:tabs>
        <w:spacing w:line="360" w:lineRule="exact"/>
        <w:ind w:firstLine="851"/>
        <w:jc w:val="both"/>
        <w:rPr>
          <w:sz w:val="28"/>
          <w:szCs w:val="28"/>
        </w:rPr>
      </w:pPr>
      <w:r>
        <w:rPr>
          <w:kern w:val="2"/>
          <w:sz w:val="28"/>
          <w:szCs w:val="28"/>
          <w:lang w:eastAsia="ar-SA"/>
        </w:rPr>
        <w:t>3.2. Срок освоения образовательной программы \ части образовательной программы составляет ________ часов.</w:t>
      </w:r>
    </w:p>
    <w:p w:rsidR="00DE0836" w:rsidRDefault="001D1CA0">
      <w:pPr>
        <w:tabs>
          <w:tab w:val="left" w:pos="476"/>
          <w:tab w:val="left" w:pos="709"/>
        </w:tabs>
        <w:spacing w:line="360" w:lineRule="exact"/>
        <w:ind w:firstLine="851"/>
        <w:jc w:val="both"/>
        <w:rPr>
          <w:sz w:val="28"/>
          <w:szCs w:val="28"/>
        </w:rPr>
      </w:pPr>
      <w:r>
        <w:rPr>
          <w:kern w:val="2"/>
          <w:sz w:val="28"/>
          <w:szCs w:val="28"/>
          <w:lang w:eastAsia="ar-SA"/>
        </w:rPr>
        <w:t>3.3. Дата начала обучения: ___/___/_______</w:t>
      </w:r>
    </w:p>
    <w:p w:rsidR="00DE0836" w:rsidRDefault="001D1CA0">
      <w:pPr>
        <w:tabs>
          <w:tab w:val="left" w:pos="476"/>
          <w:tab w:val="left" w:pos="709"/>
        </w:tabs>
        <w:spacing w:line="360" w:lineRule="exact"/>
        <w:ind w:firstLine="851"/>
        <w:jc w:val="both"/>
        <w:rPr>
          <w:sz w:val="28"/>
          <w:szCs w:val="28"/>
        </w:rPr>
      </w:pPr>
      <w:r>
        <w:rPr>
          <w:kern w:val="2"/>
          <w:sz w:val="28"/>
          <w:szCs w:val="28"/>
          <w:lang w:eastAsia="ar-SA"/>
        </w:rPr>
        <w:t>3.4. Дата завершения обучения: ___/___/_______</w:t>
      </w:r>
    </w:p>
    <w:p w:rsidR="00DE0836" w:rsidRDefault="001D1CA0">
      <w:pPr>
        <w:tabs>
          <w:tab w:val="left" w:pos="476"/>
          <w:tab w:val="left" w:pos="709"/>
        </w:tabs>
        <w:spacing w:line="360" w:lineRule="exact"/>
        <w:ind w:firstLine="851"/>
        <w:jc w:val="both"/>
        <w:rPr>
          <w:sz w:val="28"/>
          <w:szCs w:val="28"/>
        </w:rPr>
      </w:pPr>
      <w:r>
        <w:rPr>
          <w:kern w:val="2"/>
          <w:sz w:val="28"/>
          <w:szCs w:val="28"/>
          <w:lang w:eastAsia="ar-SA"/>
        </w:rPr>
        <w:t xml:space="preserve">3.5. Стоимость образовательной услуги за период </w:t>
      </w:r>
      <w:proofErr w:type="gramStart"/>
      <w:r>
        <w:rPr>
          <w:kern w:val="2"/>
          <w:sz w:val="28"/>
          <w:szCs w:val="28"/>
          <w:lang w:eastAsia="ar-SA"/>
        </w:rPr>
        <w:t>с даты начала</w:t>
      </w:r>
      <w:proofErr w:type="gramEnd"/>
      <w:r>
        <w:rPr>
          <w:kern w:val="2"/>
          <w:sz w:val="28"/>
          <w:szCs w:val="28"/>
          <w:lang w:eastAsia="ar-SA"/>
        </w:rPr>
        <w:t xml:space="preserve"> обучения до даты завершения обучения составляет _____________.</w:t>
      </w:r>
    </w:p>
    <w:p w:rsidR="00DE0836" w:rsidRDefault="001D1CA0">
      <w:pPr>
        <w:tabs>
          <w:tab w:val="left" w:pos="476"/>
          <w:tab w:val="left" w:pos="709"/>
        </w:tabs>
        <w:spacing w:line="360" w:lineRule="exact"/>
        <w:ind w:firstLine="851"/>
        <w:jc w:val="both"/>
        <w:rPr>
          <w:sz w:val="28"/>
          <w:szCs w:val="28"/>
        </w:rPr>
      </w:pPr>
      <w:r>
        <w:rPr>
          <w:kern w:val="2"/>
          <w:sz w:val="28"/>
          <w:szCs w:val="28"/>
          <w:lang w:eastAsia="ar-SA"/>
        </w:rPr>
        <w:t>3.6. </w:t>
      </w:r>
      <w:proofErr w:type="gramStart"/>
      <w:r>
        <w:rPr>
          <w:kern w:val="2"/>
          <w:sz w:val="28"/>
          <w:szCs w:val="28"/>
          <w:lang w:eastAsia="ar-SA"/>
        </w:rPr>
        <w:t xml:space="preserve">Оказание Исполнителем образовательной услуги является </w:t>
      </w:r>
      <w:r>
        <w:rPr>
          <w:kern w:val="2"/>
          <w:sz w:val="28"/>
          <w:szCs w:val="28"/>
          <w:lang w:eastAsia="ar-SA"/>
        </w:rPr>
        <w:br/>
        <w:t xml:space="preserve">для обучающегося бесплатным и оплачивается из бюджета муниципального образования Пермского края в установленном нормативными правовыми актами порядке на основании предоставляемого Заказчиком сертификата дополнительного образования Обучающегося. </w:t>
      </w:r>
      <w:proofErr w:type="gramEnd"/>
    </w:p>
    <w:p w:rsidR="00DE0836" w:rsidRDefault="001D1CA0">
      <w:pPr>
        <w:tabs>
          <w:tab w:val="left" w:pos="476"/>
          <w:tab w:val="left" w:pos="709"/>
        </w:tabs>
        <w:spacing w:line="360" w:lineRule="exact"/>
        <w:ind w:firstLine="851"/>
        <w:jc w:val="both"/>
        <w:rPr>
          <w:sz w:val="28"/>
          <w:szCs w:val="28"/>
        </w:rPr>
      </w:pPr>
      <w:r>
        <w:rPr>
          <w:kern w:val="2"/>
          <w:sz w:val="28"/>
          <w:szCs w:val="28"/>
          <w:lang w:eastAsia="ar-SA"/>
        </w:rPr>
        <w:t xml:space="preserve">3.7. 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rsidR="00DE0836" w:rsidRDefault="001D1CA0">
      <w:pPr>
        <w:tabs>
          <w:tab w:val="left" w:pos="476"/>
          <w:tab w:val="left" w:pos="709"/>
        </w:tabs>
        <w:spacing w:line="360" w:lineRule="exact"/>
        <w:ind w:firstLine="851"/>
        <w:jc w:val="both"/>
        <w:rPr>
          <w:sz w:val="28"/>
          <w:szCs w:val="28"/>
        </w:rPr>
      </w:pPr>
      <w:r>
        <w:rPr>
          <w:kern w:val="2"/>
          <w:sz w:val="28"/>
          <w:szCs w:val="28"/>
          <w:lang w:eastAsia="ar-SA"/>
        </w:rPr>
        <w:t xml:space="preserve">3.8. Образовательная услуга признается оказанной в полном объеме </w:t>
      </w:r>
      <w:r>
        <w:rPr>
          <w:kern w:val="2"/>
          <w:sz w:val="28"/>
          <w:szCs w:val="28"/>
          <w:lang w:eastAsia="ar-SA"/>
        </w:rPr>
        <w:br/>
        <w:t>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rsidR="00DE0836" w:rsidRDefault="00DE0836">
      <w:pPr>
        <w:tabs>
          <w:tab w:val="left" w:pos="476"/>
        </w:tabs>
        <w:spacing w:line="360" w:lineRule="exact"/>
        <w:ind w:firstLine="709"/>
        <w:jc w:val="both"/>
        <w:rPr>
          <w:kern w:val="2"/>
          <w:sz w:val="28"/>
          <w:szCs w:val="28"/>
          <w:lang w:eastAsia="ar-SA"/>
        </w:rPr>
      </w:pPr>
    </w:p>
    <w:p w:rsidR="00DE0836" w:rsidRDefault="001D1CA0">
      <w:pPr>
        <w:keepNext/>
        <w:keepLines/>
        <w:tabs>
          <w:tab w:val="left" w:pos="142"/>
        </w:tabs>
        <w:spacing w:line="240" w:lineRule="exact"/>
        <w:ind w:left="709"/>
        <w:jc w:val="center"/>
        <w:rPr>
          <w:sz w:val="28"/>
          <w:szCs w:val="28"/>
        </w:rPr>
      </w:pPr>
      <w:r>
        <w:rPr>
          <w:b/>
          <w:bCs/>
          <w:kern w:val="2"/>
          <w:sz w:val="28"/>
          <w:szCs w:val="28"/>
          <w:lang w:eastAsia="ar-SA"/>
        </w:rPr>
        <w:t>4. Ответственность Сторон за неисполнение или ненадлежащее исполнение обязательств по договору, порядок разрешения споров</w:t>
      </w:r>
    </w:p>
    <w:p w:rsidR="00DE0836" w:rsidRDefault="00DE0836">
      <w:pPr>
        <w:keepNext/>
        <w:keepLines/>
        <w:tabs>
          <w:tab w:val="left" w:pos="142"/>
        </w:tabs>
        <w:spacing w:line="360" w:lineRule="exact"/>
        <w:ind w:firstLine="709"/>
        <w:jc w:val="both"/>
        <w:rPr>
          <w:kern w:val="2"/>
          <w:sz w:val="28"/>
          <w:szCs w:val="28"/>
          <w:lang w:eastAsia="ar-SA"/>
        </w:rPr>
      </w:pPr>
    </w:p>
    <w:p w:rsidR="00DE0836" w:rsidRDefault="001D1CA0">
      <w:pPr>
        <w:tabs>
          <w:tab w:val="left" w:pos="142"/>
          <w:tab w:val="left" w:pos="709"/>
        </w:tabs>
        <w:spacing w:line="360" w:lineRule="exact"/>
        <w:ind w:firstLine="851"/>
        <w:jc w:val="both"/>
        <w:rPr>
          <w:sz w:val="28"/>
          <w:szCs w:val="28"/>
        </w:rPr>
      </w:pPr>
      <w:r>
        <w:rPr>
          <w:kern w:val="2"/>
          <w:sz w:val="28"/>
          <w:szCs w:val="28"/>
          <w:lang w:eastAsia="ar-SA"/>
        </w:rPr>
        <w:t xml:space="preserve">4.1. За неисполнение либо ненадлежащее исполнение обязательств </w:t>
      </w:r>
      <w:r>
        <w:rPr>
          <w:kern w:val="2"/>
          <w:sz w:val="28"/>
          <w:szCs w:val="28"/>
          <w:lang w:eastAsia="ar-SA"/>
        </w:rPr>
        <w:br/>
        <w:t xml:space="preserve">по настоящему Договору стороны несут ответственность в соответствии </w:t>
      </w:r>
      <w:r>
        <w:rPr>
          <w:kern w:val="2"/>
          <w:sz w:val="28"/>
          <w:szCs w:val="28"/>
          <w:lang w:eastAsia="ar-SA"/>
        </w:rPr>
        <w:br/>
        <w:t>с законодательством Российской Федерации.</w:t>
      </w:r>
    </w:p>
    <w:p w:rsidR="00DE0836" w:rsidRDefault="001D1CA0">
      <w:pPr>
        <w:tabs>
          <w:tab w:val="left" w:pos="142"/>
          <w:tab w:val="left" w:pos="709"/>
        </w:tabs>
        <w:spacing w:line="360" w:lineRule="exact"/>
        <w:ind w:firstLine="851"/>
        <w:jc w:val="both"/>
        <w:rPr>
          <w:sz w:val="28"/>
          <w:szCs w:val="28"/>
        </w:rPr>
      </w:pPr>
      <w:r>
        <w:rPr>
          <w:kern w:val="2"/>
          <w:sz w:val="28"/>
          <w:szCs w:val="28"/>
          <w:lang w:eastAsia="ar-SA"/>
        </w:rPr>
        <w:t xml:space="preserve">4.2. Все споры между Исполнителем и Заказчиком решаются путем переговоров, а в случае невозможности достижения договоренности – </w:t>
      </w:r>
      <w:r>
        <w:rPr>
          <w:kern w:val="2"/>
          <w:sz w:val="28"/>
          <w:szCs w:val="28"/>
          <w:lang w:eastAsia="ar-SA"/>
        </w:rPr>
        <w:br/>
        <w:t>в судебном порядке в соответствии с законодательством Российской Федерации.</w:t>
      </w:r>
    </w:p>
    <w:p w:rsidR="00DE0836" w:rsidRDefault="00DE0836">
      <w:pPr>
        <w:tabs>
          <w:tab w:val="left" w:pos="142"/>
        </w:tabs>
        <w:spacing w:line="360" w:lineRule="exact"/>
        <w:ind w:firstLine="709"/>
        <w:jc w:val="both"/>
        <w:rPr>
          <w:kern w:val="2"/>
          <w:sz w:val="28"/>
          <w:szCs w:val="28"/>
          <w:lang w:eastAsia="ar-SA"/>
        </w:rPr>
      </w:pPr>
    </w:p>
    <w:p w:rsidR="00DE0836" w:rsidRDefault="00DE0836">
      <w:pPr>
        <w:tabs>
          <w:tab w:val="left" w:pos="142"/>
        </w:tabs>
        <w:spacing w:line="360" w:lineRule="exact"/>
        <w:ind w:firstLine="709"/>
        <w:jc w:val="both"/>
        <w:rPr>
          <w:kern w:val="2"/>
          <w:sz w:val="28"/>
          <w:szCs w:val="28"/>
          <w:lang w:eastAsia="ar-SA"/>
        </w:rPr>
      </w:pPr>
    </w:p>
    <w:p w:rsidR="00DE0836" w:rsidRDefault="00DE0836">
      <w:pPr>
        <w:tabs>
          <w:tab w:val="left" w:pos="142"/>
        </w:tabs>
        <w:spacing w:line="360" w:lineRule="exact"/>
        <w:ind w:firstLine="709"/>
        <w:jc w:val="both"/>
        <w:rPr>
          <w:kern w:val="2"/>
          <w:sz w:val="28"/>
          <w:szCs w:val="28"/>
          <w:lang w:eastAsia="ar-SA"/>
        </w:rPr>
      </w:pPr>
    </w:p>
    <w:p w:rsidR="00DE0836" w:rsidRDefault="001D1CA0">
      <w:pPr>
        <w:tabs>
          <w:tab w:val="left" w:pos="142"/>
        </w:tabs>
        <w:spacing w:line="360" w:lineRule="exact"/>
        <w:ind w:left="709"/>
        <w:jc w:val="center"/>
        <w:rPr>
          <w:sz w:val="28"/>
          <w:szCs w:val="28"/>
        </w:rPr>
      </w:pPr>
      <w:r>
        <w:rPr>
          <w:b/>
          <w:bCs/>
          <w:kern w:val="2"/>
          <w:sz w:val="28"/>
          <w:szCs w:val="28"/>
          <w:lang w:eastAsia="ar-SA"/>
        </w:rPr>
        <w:lastRenderedPageBreak/>
        <w:t>5. Основания изменения и расторжения договора</w:t>
      </w:r>
    </w:p>
    <w:p w:rsidR="00DE0836" w:rsidRDefault="00DE0836">
      <w:pPr>
        <w:tabs>
          <w:tab w:val="left" w:pos="142"/>
        </w:tabs>
        <w:spacing w:line="360" w:lineRule="exact"/>
        <w:ind w:firstLine="709"/>
        <w:jc w:val="both"/>
        <w:rPr>
          <w:kern w:val="2"/>
          <w:sz w:val="28"/>
          <w:szCs w:val="28"/>
          <w:lang w:eastAsia="ar-SA"/>
        </w:rPr>
      </w:pPr>
    </w:p>
    <w:p w:rsidR="00DE0836" w:rsidRDefault="001D1CA0">
      <w:pPr>
        <w:tabs>
          <w:tab w:val="left" w:pos="142"/>
          <w:tab w:val="left" w:pos="709"/>
        </w:tabs>
        <w:spacing w:line="360" w:lineRule="exact"/>
        <w:ind w:firstLine="851"/>
        <w:jc w:val="both"/>
        <w:rPr>
          <w:sz w:val="28"/>
          <w:szCs w:val="28"/>
        </w:rPr>
      </w:pPr>
      <w:r>
        <w:rPr>
          <w:kern w:val="2"/>
          <w:sz w:val="28"/>
          <w:szCs w:val="28"/>
          <w:lang w:eastAsia="ar-SA"/>
        </w:rPr>
        <w:t xml:space="preserve">5.1. Условия, на которых заключен настоящий Договор, могут быть изменены либо по соглашению сторон, либо в соответствии </w:t>
      </w:r>
      <w:r>
        <w:rPr>
          <w:kern w:val="2"/>
          <w:sz w:val="28"/>
          <w:szCs w:val="28"/>
          <w:lang w:eastAsia="ar-SA"/>
        </w:rPr>
        <w:br/>
        <w:t>с законодательством Российской Федерации.</w:t>
      </w:r>
    </w:p>
    <w:p w:rsidR="00DE0836" w:rsidRDefault="001D1CA0">
      <w:pPr>
        <w:tabs>
          <w:tab w:val="left" w:pos="142"/>
          <w:tab w:val="left" w:pos="709"/>
        </w:tabs>
        <w:spacing w:line="360" w:lineRule="exact"/>
        <w:ind w:firstLine="851"/>
        <w:jc w:val="both"/>
        <w:rPr>
          <w:sz w:val="28"/>
          <w:szCs w:val="28"/>
        </w:rPr>
      </w:pPr>
      <w:r>
        <w:rPr>
          <w:kern w:val="2"/>
          <w:sz w:val="28"/>
          <w:szCs w:val="28"/>
          <w:lang w:eastAsia="ar-SA"/>
        </w:rPr>
        <w:t xml:space="preserve">5.2. Настоящий </w:t>
      </w:r>
      <w:proofErr w:type="gramStart"/>
      <w:r>
        <w:rPr>
          <w:kern w:val="2"/>
          <w:sz w:val="28"/>
          <w:szCs w:val="28"/>
          <w:lang w:eastAsia="ar-SA"/>
        </w:rPr>
        <w:t>Договор</w:t>
      </w:r>
      <w:proofErr w:type="gramEnd"/>
      <w:r>
        <w:rPr>
          <w:kern w:val="2"/>
          <w:sz w:val="28"/>
          <w:szCs w:val="28"/>
          <w:lang w:eastAsia="ar-SA"/>
        </w:rPr>
        <w:t xml:space="preserve"> может быть расторгнут по соглашению Сторон. </w:t>
      </w:r>
      <w:r>
        <w:rPr>
          <w:kern w:val="2"/>
          <w:sz w:val="28"/>
          <w:szCs w:val="28"/>
          <w:lang w:eastAsia="ar-SA"/>
        </w:rPr>
        <w:br/>
        <w:t xml:space="preserve">По инициативе Исполнителя </w:t>
      </w:r>
      <w:proofErr w:type="gramStart"/>
      <w:r>
        <w:rPr>
          <w:kern w:val="2"/>
          <w:sz w:val="28"/>
          <w:szCs w:val="28"/>
          <w:lang w:eastAsia="ar-SA"/>
        </w:rPr>
        <w:t>Договор</w:t>
      </w:r>
      <w:proofErr w:type="gramEnd"/>
      <w:r>
        <w:rPr>
          <w:kern w:val="2"/>
          <w:sz w:val="28"/>
          <w:szCs w:val="28"/>
          <w:lang w:eastAsia="ar-SA"/>
        </w:rPr>
        <w:t xml:space="preserve"> может быть расторгнут по основаниям, предусмотренным действующим законодательством Российской Федерации.</w:t>
      </w:r>
    </w:p>
    <w:p w:rsidR="00DE0836" w:rsidRDefault="001D1CA0">
      <w:pPr>
        <w:tabs>
          <w:tab w:val="left" w:pos="142"/>
          <w:tab w:val="left" w:pos="709"/>
        </w:tabs>
        <w:spacing w:line="360" w:lineRule="exact"/>
        <w:ind w:firstLine="851"/>
        <w:jc w:val="both"/>
        <w:rPr>
          <w:sz w:val="28"/>
          <w:szCs w:val="28"/>
        </w:rPr>
      </w:pPr>
      <w:r>
        <w:rPr>
          <w:kern w:val="2"/>
          <w:sz w:val="28"/>
          <w:szCs w:val="28"/>
          <w:lang w:eastAsia="ar-SA"/>
        </w:rPr>
        <w:t xml:space="preserve">5.3. По инициативе Организации </w:t>
      </w:r>
      <w:proofErr w:type="gramStart"/>
      <w:r>
        <w:rPr>
          <w:kern w:val="2"/>
          <w:sz w:val="28"/>
          <w:szCs w:val="28"/>
          <w:lang w:eastAsia="ar-SA"/>
        </w:rPr>
        <w:t>Договор</w:t>
      </w:r>
      <w:proofErr w:type="gramEnd"/>
      <w:r>
        <w:rPr>
          <w:kern w:val="2"/>
          <w:sz w:val="28"/>
          <w:szCs w:val="28"/>
          <w:lang w:eastAsia="ar-SA"/>
        </w:rPr>
        <w:t xml:space="preserve"> может быть расторгнут в следующих случаях:</w:t>
      </w:r>
    </w:p>
    <w:p w:rsidR="00DE0836" w:rsidRDefault="001D1CA0">
      <w:pPr>
        <w:tabs>
          <w:tab w:val="left" w:pos="142"/>
        </w:tabs>
        <w:spacing w:line="360" w:lineRule="exact"/>
        <w:ind w:firstLine="851"/>
        <w:jc w:val="both"/>
        <w:rPr>
          <w:sz w:val="28"/>
          <w:szCs w:val="28"/>
        </w:rPr>
      </w:pPr>
      <w:r>
        <w:rPr>
          <w:kern w:val="2"/>
          <w:sz w:val="28"/>
          <w:szCs w:val="28"/>
          <w:lang w:eastAsia="ar-SA"/>
        </w:rPr>
        <w:t>5.3.1. отсутствие медицинского документа о состоянии здоровья обучающегося;</w:t>
      </w:r>
    </w:p>
    <w:p w:rsidR="00DE0836" w:rsidRDefault="001D1CA0">
      <w:pPr>
        <w:tabs>
          <w:tab w:val="left" w:pos="142"/>
        </w:tabs>
        <w:spacing w:line="360" w:lineRule="exact"/>
        <w:ind w:firstLine="851"/>
        <w:jc w:val="both"/>
        <w:rPr>
          <w:sz w:val="28"/>
          <w:szCs w:val="28"/>
        </w:rPr>
      </w:pPr>
      <w:r>
        <w:rPr>
          <w:kern w:val="2"/>
          <w:sz w:val="28"/>
          <w:szCs w:val="28"/>
          <w:lang w:eastAsia="ar-SA"/>
        </w:rPr>
        <w:t xml:space="preserve">5.3.2. невыполнение учебного плана </w:t>
      </w:r>
      <w:proofErr w:type="gramStart"/>
      <w:r>
        <w:rPr>
          <w:kern w:val="2"/>
          <w:sz w:val="28"/>
          <w:szCs w:val="28"/>
          <w:lang w:eastAsia="ar-SA"/>
        </w:rPr>
        <w:t>обучающимся</w:t>
      </w:r>
      <w:proofErr w:type="gramEnd"/>
      <w:r>
        <w:rPr>
          <w:kern w:val="2"/>
          <w:sz w:val="28"/>
          <w:szCs w:val="28"/>
          <w:lang w:eastAsia="ar-SA"/>
        </w:rPr>
        <w:t xml:space="preserve">; </w:t>
      </w:r>
    </w:p>
    <w:p w:rsidR="00DE0836" w:rsidRDefault="001D1CA0">
      <w:pPr>
        <w:tabs>
          <w:tab w:val="left" w:pos="142"/>
        </w:tabs>
        <w:spacing w:line="360" w:lineRule="exact"/>
        <w:ind w:firstLine="851"/>
        <w:jc w:val="both"/>
        <w:rPr>
          <w:sz w:val="28"/>
          <w:szCs w:val="28"/>
        </w:rPr>
      </w:pPr>
      <w:r>
        <w:rPr>
          <w:kern w:val="2"/>
          <w:sz w:val="28"/>
          <w:szCs w:val="28"/>
          <w:lang w:eastAsia="ar-SA"/>
        </w:rPr>
        <w:t xml:space="preserve">5.3.3. окончание полного курса освоения образовательной программы; </w:t>
      </w:r>
    </w:p>
    <w:p w:rsidR="00DE0836" w:rsidRDefault="001D1CA0">
      <w:pPr>
        <w:tabs>
          <w:tab w:val="left" w:pos="142"/>
        </w:tabs>
        <w:spacing w:line="360" w:lineRule="exact"/>
        <w:ind w:firstLine="851"/>
        <w:jc w:val="both"/>
        <w:rPr>
          <w:sz w:val="28"/>
          <w:szCs w:val="28"/>
        </w:rPr>
      </w:pPr>
      <w:r>
        <w:rPr>
          <w:kern w:val="2"/>
          <w:sz w:val="28"/>
          <w:szCs w:val="28"/>
          <w:lang w:eastAsia="ar-SA"/>
        </w:rPr>
        <w:t>5.3.4. наличие медицинского заключения, исключающего возможность дальнейшего продолжения обучения в Организации;</w:t>
      </w:r>
    </w:p>
    <w:p w:rsidR="00DE0836" w:rsidRDefault="001D1CA0">
      <w:pPr>
        <w:tabs>
          <w:tab w:val="left" w:pos="142"/>
        </w:tabs>
        <w:spacing w:line="360" w:lineRule="exact"/>
        <w:ind w:firstLine="851"/>
        <w:jc w:val="both"/>
        <w:rPr>
          <w:sz w:val="28"/>
          <w:szCs w:val="28"/>
        </w:rPr>
      </w:pPr>
      <w:r>
        <w:rPr>
          <w:kern w:val="2"/>
          <w:sz w:val="28"/>
          <w:szCs w:val="28"/>
          <w:lang w:eastAsia="ar-SA"/>
        </w:rPr>
        <w:t>5.3.5. нарушение Правил внутреннего распорядка Организации;</w:t>
      </w:r>
    </w:p>
    <w:p w:rsidR="00DE0836" w:rsidRDefault="001D1CA0">
      <w:pPr>
        <w:tabs>
          <w:tab w:val="left" w:pos="142"/>
        </w:tabs>
        <w:spacing w:line="360" w:lineRule="exact"/>
        <w:ind w:firstLine="851"/>
        <w:jc w:val="both"/>
        <w:rPr>
          <w:sz w:val="28"/>
          <w:szCs w:val="28"/>
        </w:rPr>
      </w:pPr>
      <w:r>
        <w:rPr>
          <w:kern w:val="2"/>
          <w:sz w:val="28"/>
          <w:szCs w:val="28"/>
          <w:lang w:eastAsia="ar-SA"/>
        </w:rPr>
        <w:t>5.3.6. совершение противоправных действий и неоднократные нарушения Устава Организации.</w:t>
      </w:r>
    </w:p>
    <w:p w:rsidR="00DE0836" w:rsidRDefault="001D1CA0">
      <w:pPr>
        <w:tabs>
          <w:tab w:val="left" w:pos="142"/>
        </w:tabs>
        <w:spacing w:line="360" w:lineRule="exact"/>
        <w:ind w:firstLine="851"/>
        <w:jc w:val="both"/>
        <w:rPr>
          <w:sz w:val="28"/>
          <w:szCs w:val="28"/>
        </w:rPr>
      </w:pPr>
      <w:r>
        <w:rPr>
          <w:kern w:val="2"/>
          <w:sz w:val="28"/>
          <w:szCs w:val="28"/>
          <w:lang w:eastAsia="ar-SA"/>
        </w:rPr>
        <w:t>5.4. Вносимые изменения и дополнения в условия Договора рассматриваются сторонами в недельный срок и оформляются дополнительным соглашением.</w:t>
      </w:r>
    </w:p>
    <w:p w:rsidR="00DE0836" w:rsidRDefault="001D1CA0">
      <w:pPr>
        <w:tabs>
          <w:tab w:val="left" w:pos="142"/>
        </w:tabs>
        <w:spacing w:line="360" w:lineRule="exact"/>
        <w:ind w:firstLine="851"/>
        <w:jc w:val="both"/>
        <w:rPr>
          <w:sz w:val="28"/>
          <w:szCs w:val="28"/>
        </w:rPr>
      </w:pPr>
      <w:r>
        <w:rPr>
          <w:kern w:val="2"/>
          <w:sz w:val="28"/>
          <w:szCs w:val="28"/>
          <w:lang w:eastAsia="ar-SA"/>
        </w:rPr>
        <w:t xml:space="preserve">5.5. При возникновении обстоятельств, препятствующих продолжению оказания образовательной услуги в очной форме, образовательные услуги </w:t>
      </w:r>
      <w:r>
        <w:rPr>
          <w:kern w:val="2"/>
          <w:sz w:val="28"/>
          <w:szCs w:val="28"/>
          <w:lang w:eastAsia="ar-SA"/>
        </w:rPr>
        <w:br/>
        <w:t xml:space="preserve">по настоящему Договору могут быть оказаны в дистанционной форме в случае, если отсутствует отказ Заказчика в письменной форме, и договор </w:t>
      </w:r>
      <w:r>
        <w:rPr>
          <w:kern w:val="2"/>
          <w:sz w:val="28"/>
          <w:szCs w:val="28"/>
          <w:lang w:eastAsia="ar-SA"/>
        </w:rPr>
        <w:br/>
        <w:t>об образовании не расторгнут в соответствии с пунктом __ Правил персонифицированного финансирования в Пермском крае.</w:t>
      </w:r>
    </w:p>
    <w:p w:rsidR="00DE0836" w:rsidRDefault="001D1CA0">
      <w:pPr>
        <w:tabs>
          <w:tab w:val="left" w:pos="142"/>
        </w:tabs>
        <w:spacing w:line="360" w:lineRule="exact"/>
        <w:ind w:firstLine="851"/>
        <w:jc w:val="both"/>
        <w:rPr>
          <w:sz w:val="28"/>
          <w:szCs w:val="28"/>
        </w:rPr>
      </w:pPr>
      <w:r>
        <w:rPr>
          <w:kern w:val="2"/>
          <w:sz w:val="28"/>
          <w:szCs w:val="28"/>
          <w:lang w:eastAsia="ar-SA"/>
        </w:rPr>
        <w:t>5.6. </w:t>
      </w:r>
      <w:proofErr w:type="gramStart"/>
      <w:r>
        <w:rPr>
          <w:kern w:val="2"/>
          <w:sz w:val="28"/>
          <w:szCs w:val="28"/>
          <w:lang w:eastAsia="ar-SA"/>
        </w:rPr>
        <w:t xml:space="preserve">По окончании срока действия договора об образовании действие такого договора продлевается до момента окончания периода обучения </w:t>
      </w:r>
      <w:r>
        <w:rPr>
          <w:kern w:val="2"/>
          <w:sz w:val="28"/>
          <w:szCs w:val="28"/>
          <w:lang w:eastAsia="ar-SA"/>
        </w:rPr>
        <w:br/>
        <w:t xml:space="preserve">по дополнительной образовательной программе, но не более чем до окончания периода реализации программы персонифицированного финансирования, </w:t>
      </w:r>
      <w:r>
        <w:rPr>
          <w:kern w:val="2"/>
          <w:sz w:val="28"/>
          <w:szCs w:val="28"/>
          <w:lang w:eastAsia="ar-SA"/>
        </w:rPr>
        <w:br/>
        <w:t xml:space="preserve">в соответствии с которой определен номинал сертификата персонифицированного финансирования, и одновременно не более чем </w:t>
      </w:r>
      <w:r>
        <w:rPr>
          <w:kern w:val="2"/>
          <w:sz w:val="28"/>
          <w:szCs w:val="28"/>
          <w:lang w:eastAsia="ar-SA"/>
        </w:rPr>
        <w:br/>
        <w:t>до достижения обучающимся – участником системы персонифицированного финансирования 18 лет, в случае, если договор об образовании</w:t>
      </w:r>
      <w:proofErr w:type="gramEnd"/>
      <w:r>
        <w:rPr>
          <w:kern w:val="2"/>
          <w:sz w:val="28"/>
          <w:szCs w:val="28"/>
          <w:lang w:eastAsia="ar-SA"/>
        </w:rPr>
        <w:t xml:space="preserve"> не расторгнут </w:t>
      </w:r>
      <w:r>
        <w:rPr>
          <w:kern w:val="2"/>
          <w:sz w:val="28"/>
          <w:szCs w:val="28"/>
          <w:lang w:eastAsia="ar-SA"/>
        </w:rPr>
        <w:br/>
        <w:t xml:space="preserve">в соответствии с пунктом __ Правил персонифицированного финансирования </w:t>
      </w:r>
      <w:r>
        <w:rPr>
          <w:kern w:val="2"/>
          <w:sz w:val="28"/>
          <w:szCs w:val="28"/>
          <w:lang w:eastAsia="ar-SA"/>
        </w:rPr>
        <w:br/>
      </w:r>
      <w:r>
        <w:rPr>
          <w:kern w:val="2"/>
          <w:sz w:val="28"/>
          <w:szCs w:val="28"/>
          <w:lang w:eastAsia="ar-SA"/>
        </w:rPr>
        <w:lastRenderedPageBreak/>
        <w:t>в Пермском крае по состоянию на 20 день до момента окончания срока действия договора об образовании.</w:t>
      </w:r>
    </w:p>
    <w:p w:rsidR="00DE0836" w:rsidRDefault="00DE0836">
      <w:pPr>
        <w:tabs>
          <w:tab w:val="left" w:pos="142"/>
        </w:tabs>
        <w:spacing w:line="360" w:lineRule="exact"/>
        <w:ind w:firstLine="709"/>
        <w:jc w:val="both"/>
        <w:rPr>
          <w:kern w:val="2"/>
          <w:sz w:val="28"/>
          <w:szCs w:val="28"/>
          <w:lang w:eastAsia="ar-SA"/>
        </w:rPr>
      </w:pPr>
    </w:p>
    <w:p w:rsidR="00DE0836" w:rsidRDefault="001D1CA0">
      <w:pPr>
        <w:keepNext/>
        <w:keepLines/>
        <w:tabs>
          <w:tab w:val="left" w:pos="142"/>
        </w:tabs>
        <w:spacing w:line="360" w:lineRule="exact"/>
        <w:ind w:left="709"/>
        <w:jc w:val="center"/>
        <w:rPr>
          <w:sz w:val="28"/>
          <w:szCs w:val="28"/>
        </w:rPr>
      </w:pPr>
      <w:r>
        <w:rPr>
          <w:b/>
          <w:bCs/>
          <w:kern w:val="2"/>
          <w:sz w:val="28"/>
          <w:szCs w:val="28"/>
          <w:lang w:eastAsia="ar-SA"/>
        </w:rPr>
        <w:t>6. Заключительные положения</w:t>
      </w:r>
    </w:p>
    <w:p w:rsidR="00DE0836" w:rsidRDefault="00DE0836">
      <w:pPr>
        <w:keepNext/>
        <w:keepLines/>
        <w:tabs>
          <w:tab w:val="left" w:pos="142"/>
        </w:tabs>
        <w:spacing w:line="360" w:lineRule="exact"/>
        <w:ind w:firstLine="709"/>
        <w:jc w:val="both"/>
        <w:rPr>
          <w:kern w:val="2"/>
          <w:sz w:val="28"/>
          <w:szCs w:val="28"/>
          <w:lang w:eastAsia="ar-SA"/>
        </w:rPr>
      </w:pPr>
    </w:p>
    <w:p w:rsidR="00DE0836" w:rsidRDefault="001D1CA0">
      <w:pPr>
        <w:tabs>
          <w:tab w:val="left" w:pos="142"/>
          <w:tab w:val="left" w:pos="490"/>
          <w:tab w:val="left" w:pos="709"/>
        </w:tabs>
        <w:spacing w:line="360" w:lineRule="exact"/>
        <w:ind w:firstLine="851"/>
        <w:jc w:val="both"/>
        <w:rPr>
          <w:sz w:val="28"/>
          <w:szCs w:val="28"/>
        </w:rPr>
      </w:pPr>
      <w:r>
        <w:rPr>
          <w:kern w:val="2"/>
          <w:sz w:val="28"/>
          <w:szCs w:val="28"/>
          <w:lang w:eastAsia="ar-SA"/>
        </w:rPr>
        <w:t>6.1. </w:t>
      </w:r>
      <w:proofErr w:type="gramStart"/>
      <w:r>
        <w:rPr>
          <w:kern w:val="2"/>
          <w:sz w:val="28"/>
          <w:szCs w:val="28"/>
          <w:lang w:eastAsia="ar-SA"/>
        </w:rPr>
        <w:t xml:space="preserve">Настоящий Договор может быть заключен как в бумажной, </w:t>
      </w:r>
      <w:r>
        <w:rPr>
          <w:kern w:val="2"/>
          <w:sz w:val="28"/>
          <w:szCs w:val="28"/>
          <w:lang w:eastAsia="ar-SA"/>
        </w:rPr>
        <w:br/>
        <w:t xml:space="preserve">так и в электронной формах и подписан уполномоченным представителем Заказчика, в том числе простой электронной подписью посредством информационно-телекоммуникационных сетей общего пользования и </w:t>
      </w:r>
      <w:r>
        <w:rPr>
          <w:kern w:val="2"/>
          <w:sz w:val="28"/>
          <w:szCs w:val="28"/>
        </w:rPr>
        <w:t>АИС «ЭПОС»</w:t>
      </w:r>
      <w:r>
        <w:rPr>
          <w:kern w:val="2"/>
          <w:sz w:val="28"/>
          <w:szCs w:val="28"/>
          <w:lang w:eastAsia="ar-SA"/>
        </w:rPr>
        <w:t>.</w:t>
      </w:r>
      <w:proofErr w:type="gramEnd"/>
    </w:p>
    <w:p w:rsidR="00DE0836" w:rsidRDefault="001D1CA0">
      <w:pPr>
        <w:tabs>
          <w:tab w:val="left" w:pos="142"/>
          <w:tab w:val="left" w:pos="490"/>
          <w:tab w:val="left" w:pos="709"/>
        </w:tabs>
        <w:spacing w:line="360" w:lineRule="exact"/>
        <w:ind w:firstLine="851"/>
        <w:jc w:val="both"/>
        <w:rPr>
          <w:sz w:val="28"/>
          <w:szCs w:val="28"/>
        </w:rPr>
      </w:pPr>
      <w:r>
        <w:rPr>
          <w:kern w:val="2"/>
          <w:sz w:val="28"/>
          <w:szCs w:val="28"/>
          <w:lang w:eastAsia="ar-SA"/>
        </w:rPr>
        <w:t>6.2. Сведения, указанные в настоящем Договоре, соответствуют информации, размещенной на официальном сайте Организации в сети Интернет.</w:t>
      </w:r>
    </w:p>
    <w:p w:rsidR="00DE0836" w:rsidRDefault="001D1CA0">
      <w:pPr>
        <w:tabs>
          <w:tab w:val="left" w:pos="142"/>
          <w:tab w:val="left" w:pos="490"/>
          <w:tab w:val="left" w:pos="709"/>
        </w:tabs>
        <w:spacing w:line="360" w:lineRule="exact"/>
        <w:ind w:firstLine="851"/>
        <w:jc w:val="both"/>
        <w:rPr>
          <w:sz w:val="28"/>
          <w:szCs w:val="28"/>
        </w:rPr>
      </w:pPr>
      <w:r>
        <w:rPr>
          <w:kern w:val="2"/>
          <w:sz w:val="28"/>
          <w:szCs w:val="28"/>
          <w:lang w:eastAsia="ar-SA"/>
        </w:rPr>
        <w:t xml:space="preserve">6.3. Под периодом предоставления образовательных услуг (периодом обучения) понимается промежуток времени с даты издания </w:t>
      </w:r>
      <w:proofErr w:type="gramStart"/>
      <w:r>
        <w:rPr>
          <w:kern w:val="2"/>
          <w:sz w:val="28"/>
          <w:szCs w:val="28"/>
          <w:lang w:eastAsia="ar-SA"/>
        </w:rPr>
        <w:t>приказа</w:t>
      </w:r>
      <w:proofErr w:type="gramEnd"/>
      <w:r>
        <w:rPr>
          <w:kern w:val="2"/>
          <w:sz w:val="28"/>
          <w:szCs w:val="28"/>
          <w:lang w:eastAsia="ar-SA"/>
        </w:rPr>
        <w:t xml:space="preserve"> </w:t>
      </w:r>
      <w:r>
        <w:rPr>
          <w:kern w:val="2"/>
          <w:sz w:val="28"/>
          <w:szCs w:val="28"/>
          <w:lang w:eastAsia="ar-SA"/>
        </w:rPr>
        <w:br/>
        <w:t xml:space="preserve">о зачислении Обучающегося в Организацию, до даты издания приказа </w:t>
      </w:r>
      <w:r>
        <w:rPr>
          <w:kern w:val="2"/>
          <w:sz w:val="28"/>
          <w:szCs w:val="28"/>
          <w:lang w:eastAsia="ar-SA"/>
        </w:rPr>
        <w:br/>
        <w:t>об окончании обучения или отчисления из его из Организации.</w:t>
      </w:r>
    </w:p>
    <w:p w:rsidR="00DE0836" w:rsidRDefault="001D1CA0">
      <w:pPr>
        <w:tabs>
          <w:tab w:val="left" w:pos="142"/>
          <w:tab w:val="left" w:pos="490"/>
          <w:tab w:val="left" w:pos="709"/>
        </w:tabs>
        <w:spacing w:line="360" w:lineRule="exact"/>
        <w:ind w:firstLine="851"/>
        <w:jc w:val="both"/>
        <w:rPr>
          <w:sz w:val="28"/>
          <w:szCs w:val="28"/>
        </w:rPr>
      </w:pPr>
      <w:r>
        <w:rPr>
          <w:kern w:val="2"/>
          <w:sz w:val="28"/>
          <w:szCs w:val="28"/>
          <w:lang w:eastAsia="ar-SA"/>
        </w:rPr>
        <w:t xml:space="preserve">6.4. 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w:t>
      </w:r>
      <w:proofErr w:type="gramStart"/>
      <w:r>
        <w:rPr>
          <w:kern w:val="2"/>
          <w:sz w:val="28"/>
          <w:szCs w:val="28"/>
          <w:lang w:eastAsia="ar-SA"/>
        </w:rPr>
        <w:t>формах</w:t>
      </w:r>
      <w:proofErr w:type="gramEnd"/>
      <w:r>
        <w:rPr>
          <w:kern w:val="2"/>
          <w:sz w:val="28"/>
          <w:szCs w:val="28"/>
          <w:lang w:eastAsia="ar-SA"/>
        </w:rPr>
        <w:br/>
        <w:t xml:space="preserve">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w:t>
      </w:r>
      <w:r>
        <w:rPr>
          <w:kern w:val="2"/>
          <w:sz w:val="28"/>
          <w:szCs w:val="28"/>
        </w:rPr>
        <w:t>АИС «ЭПОС»</w:t>
      </w:r>
      <w:r>
        <w:rPr>
          <w:kern w:val="2"/>
          <w:sz w:val="28"/>
          <w:szCs w:val="28"/>
          <w:lang w:eastAsia="ar-SA"/>
        </w:rPr>
        <w:t>.</w:t>
      </w:r>
    </w:p>
    <w:p w:rsidR="00DE0836" w:rsidRDefault="001D1CA0">
      <w:pPr>
        <w:tabs>
          <w:tab w:val="left" w:pos="142"/>
          <w:tab w:val="left" w:pos="490"/>
          <w:tab w:val="left" w:pos="709"/>
        </w:tabs>
        <w:spacing w:line="360" w:lineRule="exact"/>
        <w:ind w:firstLine="851"/>
        <w:jc w:val="both"/>
        <w:rPr>
          <w:sz w:val="28"/>
          <w:szCs w:val="28"/>
        </w:rPr>
      </w:pPr>
      <w:r>
        <w:rPr>
          <w:kern w:val="2"/>
          <w:sz w:val="28"/>
          <w:szCs w:val="28"/>
          <w:lang w:eastAsia="ar-SA"/>
        </w:rPr>
        <w:t xml:space="preserve">6.5. Настоящий Договор составлен в 2-х экземплярах, по одному </w:t>
      </w:r>
      <w:r>
        <w:rPr>
          <w:kern w:val="2"/>
          <w:sz w:val="28"/>
          <w:szCs w:val="28"/>
          <w:lang w:eastAsia="ar-SA"/>
        </w:rPr>
        <w:br/>
        <w:t xml:space="preserve">для каждой из сторон. Оба экземпляра имеют одинаковую юридическую силу. </w:t>
      </w:r>
    </w:p>
    <w:p w:rsidR="00DE0836" w:rsidRDefault="001D1CA0">
      <w:pPr>
        <w:tabs>
          <w:tab w:val="left" w:pos="142"/>
          <w:tab w:val="left" w:pos="490"/>
          <w:tab w:val="left" w:pos="709"/>
        </w:tabs>
        <w:spacing w:line="360" w:lineRule="exact"/>
        <w:ind w:firstLine="851"/>
        <w:jc w:val="both"/>
        <w:rPr>
          <w:sz w:val="28"/>
          <w:szCs w:val="28"/>
        </w:rPr>
      </w:pPr>
      <w:r>
        <w:rPr>
          <w:bCs/>
          <w:kern w:val="2"/>
          <w:sz w:val="28"/>
          <w:szCs w:val="28"/>
          <w:lang w:eastAsia="ar-SA"/>
        </w:rPr>
        <w:t>6.6. Договор действует до полного исполнения обязатель</w:t>
      </w:r>
      <w:proofErr w:type="gramStart"/>
      <w:r>
        <w:rPr>
          <w:bCs/>
          <w:kern w:val="2"/>
          <w:sz w:val="28"/>
          <w:szCs w:val="28"/>
          <w:lang w:eastAsia="ar-SA"/>
        </w:rPr>
        <w:t>ств Ст</w:t>
      </w:r>
      <w:proofErr w:type="gramEnd"/>
      <w:r>
        <w:rPr>
          <w:bCs/>
          <w:kern w:val="2"/>
          <w:sz w:val="28"/>
          <w:szCs w:val="28"/>
          <w:lang w:eastAsia="ar-SA"/>
        </w:rPr>
        <w:t>оронами.</w:t>
      </w:r>
    </w:p>
    <w:p w:rsidR="00DE0836" w:rsidRDefault="00DE0836">
      <w:pPr>
        <w:tabs>
          <w:tab w:val="left" w:pos="142"/>
          <w:tab w:val="left" w:leader="underscore" w:pos="4158"/>
          <w:tab w:val="left" w:leader="underscore" w:pos="4954"/>
          <w:tab w:val="left" w:leader="underscore" w:pos="6682"/>
          <w:tab w:val="left" w:leader="underscore" w:pos="7484"/>
        </w:tabs>
        <w:spacing w:line="360" w:lineRule="exact"/>
        <w:ind w:firstLine="851"/>
        <w:jc w:val="both"/>
        <w:rPr>
          <w:bCs/>
          <w:kern w:val="2"/>
          <w:sz w:val="28"/>
          <w:szCs w:val="28"/>
          <w:lang w:eastAsia="ar-SA"/>
        </w:rPr>
      </w:pPr>
    </w:p>
    <w:p w:rsidR="00DE0836" w:rsidRDefault="001D1CA0">
      <w:pPr>
        <w:tabs>
          <w:tab w:val="left" w:pos="142"/>
          <w:tab w:val="left" w:leader="underscore" w:pos="4158"/>
          <w:tab w:val="left" w:leader="underscore" w:pos="4954"/>
          <w:tab w:val="left" w:leader="underscore" w:pos="6682"/>
          <w:tab w:val="left" w:leader="underscore" w:pos="7484"/>
        </w:tabs>
        <w:ind w:firstLine="709"/>
        <w:jc w:val="center"/>
        <w:rPr>
          <w:sz w:val="28"/>
          <w:szCs w:val="28"/>
        </w:rPr>
      </w:pPr>
      <w:r>
        <w:rPr>
          <w:sz w:val="28"/>
          <w:szCs w:val="28"/>
        </w:rPr>
        <w:t xml:space="preserve">7. </w:t>
      </w:r>
      <w:r>
        <w:rPr>
          <w:b/>
          <w:sz w:val="28"/>
          <w:szCs w:val="28"/>
        </w:rPr>
        <w:t>Реквизиты и подписи Сторон</w:t>
      </w:r>
    </w:p>
    <w:p w:rsidR="00DE0836" w:rsidRDefault="00DE0836">
      <w:pPr>
        <w:tabs>
          <w:tab w:val="left" w:pos="142"/>
          <w:tab w:val="left" w:leader="underscore" w:pos="4158"/>
          <w:tab w:val="left" w:leader="underscore" w:pos="4954"/>
          <w:tab w:val="left" w:leader="underscore" w:pos="6682"/>
          <w:tab w:val="left" w:leader="underscore" w:pos="7484"/>
        </w:tabs>
        <w:ind w:firstLine="709"/>
        <w:jc w:val="center"/>
        <w:rPr>
          <w:b/>
          <w:sz w:val="28"/>
          <w:szCs w:val="28"/>
        </w:rPr>
      </w:pPr>
    </w:p>
    <w:tbl>
      <w:tblPr>
        <w:tblW w:w="10308" w:type="dxa"/>
        <w:tblInd w:w="-109" w:type="dxa"/>
        <w:tblLayout w:type="fixed"/>
        <w:tblLook w:val="04A0" w:firstRow="1" w:lastRow="0" w:firstColumn="1" w:lastColumn="0" w:noHBand="0" w:noVBand="1"/>
      </w:tblPr>
      <w:tblGrid>
        <w:gridCol w:w="3156"/>
        <w:gridCol w:w="3576"/>
        <w:gridCol w:w="3576"/>
      </w:tblGrid>
      <w:tr w:rsidR="00DE0836">
        <w:tc>
          <w:tcPr>
            <w:tcW w:w="3156" w:type="dxa"/>
          </w:tcPr>
          <w:p w:rsidR="00DE0836" w:rsidRDefault="001D1CA0">
            <w:pPr>
              <w:widowControl w:val="0"/>
              <w:jc w:val="center"/>
              <w:rPr>
                <w:sz w:val="28"/>
                <w:szCs w:val="28"/>
              </w:rPr>
            </w:pPr>
            <w:r>
              <w:rPr>
                <w:sz w:val="28"/>
                <w:szCs w:val="28"/>
              </w:rPr>
              <w:t>Исполнитель</w:t>
            </w:r>
          </w:p>
          <w:p w:rsidR="00DE0836" w:rsidRDefault="001D1CA0">
            <w:pPr>
              <w:widowControl w:val="0"/>
              <w:jc w:val="center"/>
              <w:rPr>
                <w:sz w:val="28"/>
                <w:szCs w:val="28"/>
              </w:rPr>
            </w:pPr>
            <w:r>
              <w:rPr>
                <w:sz w:val="28"/>
                <w:szCs w:val="28"/>
              </w:rPr>
              <w:t>_____________________</w:t>
            </w:r>
          </w:p>
          <w:p w:rsidR="00DE0836" w:rsidRDefault="001D1CA0">
            <w:pPr>
              <w:widowControl w:val="0"/>
              <w:jc w:val="center"/>
              <w:rPr>
                <w:sz w:val="28"/>
                <w:szCs w:val="28"/>
              </w:rPr>
            </w:pPr>
            <w:proofErr w:type="gramStart"/>
            <w:r>
              <w:rPr>
                <w:sz w:val="28"/>
                <w:szCs w:val="28"/>
              </w:rPr>
              <w:t xml:space="preserve">(полное наименование </w:t>
            </w:r>
            <w:r>
              <w:rPr>
                <w:sz w:val="28"/>
                <w:szCs w:val="28"/>
              </w:rPr>
              <w:br/>
              <w:t>и фирменное наименование</w:t>
            </w:r>
            <w:proofErr w:type="gramEnd"/>
          </w:p>
          <w:p w:rsidR="00DE0836" w:rsidRDefault="001D1CA0">
            <w:pPr>
              <w:widowControl w:val="0"/>
              <w:jc w:val="center"/>
              <w:rPr>
                <w:sz w:val="28"/>
                <w:szCs w:val="28"/>
              </w:rPr>
            </w:pPr>
            <w:r>
              <w:rPr>
                <w:sz w:val="28"/>
                <w:szCs w:val="28"/>
              </w:rPr>
              <w:t>(при наличии) организации)</w:t>
            </w:r>
          </w:p>
          <w:p w:rsidR="00DE0836" w:rsidRDefault="00DE0836">
            <w:pPr>
              <w:widowControl w:val="0"/>
              <w:jc w:val="center"/>
              <w:rPr>
                <w:sz w:val="28"/>
                <w:szCs w:val="28"/>
              </w:rPr>
            </w:pPr>
          </w:p>
          <w:p w:rsidR="00DE0836" w:rsidRDefault="00DE0836">
            <w:pPr>
              <w:widowControl w:val="0"/>
              <w:jc w:val="center"/>
              <w:rPr>
                <w:sz w:val="28"/>
                <w:szCs w:val="28"/>
              </w:rPr>
            </w:pPr>
          </w:p>
          <w:p w:rsidR="00DE0836" w:rsidRDefault="00DE0836">
            <w:pPr>
              <w:widowControl w:val="0"/>
              <w:jc w:val="center"/>
              <w:rPr>
                <w:sz w:val="28"/>
                <w:szCs w:val="28"/>
              </w:rPr>
            </w:pPr>
          </w:p>
          <w:p w:rsidR="00DE0836" w:rsidRDefault="001D1CA0">
            <w:pPr>
              <w:widowControl w:val="0"/>
              <w:jc w:val="center"/>
              <w:rPr>
                <w:sz w:val="28"/>
                <w:szCs w:val="28"/>
              </w:rPr>
            </w:pPr>
            <w:r>
              <w:rPr>
                <w:sz w:val="28"/>
                <w:szCs w:val="28"/>
              </w:rPr>
              <w:lastRenderedPageBreak/>
              <w:t>_____________________</w:t>
            </w:r>
          </w:p>
          <w:p w:rsidR="00DE0836" w:rsidRDefault="001D1CA0">
            <w:pPr>
              <w:widowControl w:val="0"/>
              <w:jc w:val="center"/>
              <w:rPr>
                <w:sz w:val="28"/>
                <w:szCs w:val="28"/>
              </w:rPr>
            </w:pPr>
            <w:r>
              <w:rPr>
                <w:sz w:val="28"/>
                <w:szCs w:val="28"/>
              </w:rPr>
              <w:t>(место нахождения)</w:t>
            </w:r>
          </w:p>
          <w:p w:rsidR="00DE0836" w:rsidRDefault="00DE0836">
            <w:pPr>
              <w:widowControl w:val="0"/>
              <w:jc w:val="center"/>
              <w:rPr>
                <w:sz w:val="28"/>
                <w:szCs w:val="28"/>
              </w:rPr>
            </w:pPr>
          </w:p>
          <w:p w:rsidR="00DE0836" w:rsidRDefault="00DE0836">
            <w:pPr>
              <w:widowControl w:val="0"/>
              <w:jc w:val="center"/>
              <w:rPr>
                <w:sz w:val="28"/>
                <w:szCs w:val="28"/>
              </w:rPr>
            </w:pPr>
          </w:p>
          <w:p w:rsidR="00DE0836" w:rsidRDefault="00DE0836">
            <w:pPr>
              <w:widowControl w:val="0"/>
              <w:jc w:val="center"/>
              <w:rPr>
                <w:sz w:val="28"/>
                <w:szCs w:val="28"/>
              </w:rPr>
            </w:pPr>
          </w:p>
          <w:p w:rsidR="00DE0836" w:rsidRDefault="00DE0836">
            <w:pPr>
              <w:widowControl w:val="0"/>
              <w:rPr>
                <w:sz w:val="28"/>
                <w:szCs w:val="28"/>
              </w:rPr>
            </w:pPr>
          </w:p>
          <w:p w:rsidR="00DE0836" w:rsidRDefault="001D1CA0">
            <w:pPr>
              <w:widowControl w:val="0"/>
              <w:jc w:val="center"/>
              <w:rPr>
                <w:sz w:val="28"/>
                <w:szCs w:val="28"/>
              </w:rPr>
            </w:pPr>
            <w:r>
              <w:rPr>
                <w:sz w:val="28"/>
                <w:szCs w:val="28"/>
              </w:rPr>
              <w:t>_____________________</w:t>
            </w:r>
          </w:p>
          <w:p w:rsidR="00DE0836" w:rsidRDefault="001D1CA0">
            <w:pPr>
              <w:widowControl w:val="0"/>
              <w:jc w:val="center"/>
              <w:rPr>
                <w:sz w:val="28"/>
                <w:szCs w:val="28"/>
              </w:rPr>
            </w:pPr>
            <w:r>
              <w:rPr>
                <w:sz w:val="28"/>
                <w:szCs w:val="28"/>
              </w:rPr>
              <w:t>(банковские реквизиты)</w:t>
            </w:r>
          </w:p>
          <w:p w:rsidR="00DE0836" w:rsidRDefault="00DE0836">
            <w:pPr>
              <w:widowControl w:val="0"/>
              <w:jc w:val="center"/>
              <w:rPr>
                <w:sz w:val="28"/>
                <w:szCs w:val="28"/>
              </w:rPr>
            </w:pPr>
          </w:p>
          <w:p w:rsidR="00DE0836" w:rsidRDefault="00DE0836">
            <w:pPr>
              <w:widowControl w:val="0"/>
              <w:jc w:val="center"/>
              <w:rPr>
                <w:sz w:val="28"/>
                <w:szCs w:val="28"/>
              </w:rPr>
            </w:pPr>
          </w:p>
          <w:p w:rsidR="00DE0836" w:rsidRDefault="00DE0836">
            <w:pPr>
              <w:widowControl w:val="0"/>
              <w:jc w:val="center"/>
              <w:rPr>
                <w:sz w:val="28"/>
                <w:szCs w:val="28"/>
              </w:rPr>
            </w:pPr>
          </w:p>
          <w:p w:rsidR="00DE0836" w:rsidRDefault="00DE0836">
            <w:pPr>
              <w:widowControl w:val="0"/>
              <w:jc w:val="center"/>
              <w:rPr>
                <w:sz w:val="28"/>
                <w:szCs w:val="28"/>
              </w:rPr>
            </w:pPr>
          </w:p>
          <w:p w:rsidR="00DE0836" w:rsidRDefault="001D1CA0">
            <w:pPr>
              <w:widowControl w:val="0"/>
              <w:jc w:val="center"/>
              <w:rPr>
                <w:sz w:val="28"/>
                <w:szCs w:val="28"/>
              </w:rPr>
            </w:pPr>
            <w:r>
              <w:rPr>
                <w:sz w:val="28"/>
                <w:szCs w:val="28"/>
              </w:rPr>
              <w:t>_____________________</w:t>
            </w:r>
          </w:p>
          <w:p w:rsidR="00DE0836" w:rsidRDefault="001D1CA0">
            <w:pPr>
              <w:widowControl w:val="0"/>
              <w:jc w:val="center"/>
              <w:rPr>
                <w:sz w:val="28"/>
                <w:szCs w:val="28"/>
              </w:rPr>
            </w:pPr>
            <w:r>
              <w:rPr>
                <w:sz w:val="28"/>
                <w:szCs w:val="28"/>
              </w:rPr>
              <w:t>(подпись)</w:t>
            </w:r>
          </w:p>
          <w:p w:rsidR="00DE0836" w:rsidRDefault="001D1CA0">
            <w:pPr>
              <w:widowControl w:val="0"/>
              <w:jc w:val="center"/>
              <w:rPr>
                <w:sz w:val="28"/>
                <w:szCs w:val="28"/>
              </w:rPr>
            </w:pPr>
            <w:r>
              <w:rPr>
                <w:sz w:val="28"/>
                <w:szCs w:val="28"/>
              </w:rPr>
              <w:t>М.П.</w:t>
            </w:r>
          </w:p>
        </w:tc>
        <w:tc>
          <w:tcPr>
            <w:tcW w:w="3576" w:type="dxa"/>
          </w:tcPr>
          <w:p w:rsidR="00DE0836" w:rsidRDefault="001D1CA0">
            <w:pPr>
              <w:widowControl w:val="0"/>
              <w:jc w:val="center"/>
              <w:rPr>
                <w:sz w:val="28"/>
                <w:szCs w:val="28"/>
              </w:rPr>
            </w:pPr>
            <w:r>
              <w:rPr>
                <w:sz w:val="28"/>
                <w:szCs w:val="28"/>
              </w:rPr>
              <w:lastRenderedPageBreak/>
              <w:t>Заказчик</w:t>
            </w:r>
          </w:p>
          <w:p w:rsidR="00DE0836" w:rsidRDefault="001D1CA0">
            <w:pPr>
              <w:widowControl w:val="0"/>
              <w:jc w:val="center"/>
              <w:rPr>
                <w:sz w:val="28"/>
                <w:szCs w:val="28"/>
              </w:rPr>
            </w:pPr>
            <w:r>
              <w:rPr>
                <w:sz w:val="28"/>
                <w:szCs w:val="28"/>
              </w:rPr>
              <w:t>_____________________</w:t>
            </w:r>
          </w:p>
          <w:p w:rsidR="00DE0836" w:rsidRDefault="001D1CA0">
            <w:pPr>
              <w:widowControl w:val="0"/>
              <w:jc w:val="center"/>
              <w:rPr>
                <w:sz w:val="28"/>
                <w:szCs w:val="28"/>
              </w:rPr>
            </w:pPr>
            <w:r>
              <w:rPr>
                <w:sz w:val="28"/>
                <w:szCs w:val="28"/>
              </w:rPr>
              <w:t>(фамилия, имя, отчество (при наличии)/наименование юридического лица)</w:t>
            </w:r>
          </w:p>
          <w:p w:rsidR="00DE0836" w:rsidRDefault="00DE0836">
            <w:pPr>
              <w:widowControl w:val="0"/>
              <w:jc w:val="center"/>
              <w:rPr>
                <w:sz w:val="28"/>
                <w:szCs w:val="28"/>
              </w:rPr>
            </w:pPr>
          </w:p>
          <w:p w:rsidR="00DE0836" w:rsidRDefault="001D1CA0">
            <w:pPr>
              <w:widowControl w:val="0"/>
              <w:jc w:val="center"/>
              <w:rPr>
                <w:sz w:val="28"/>
                <w:szCs w:val="28"/>
              </w:rPr>
            </w:pPr>
            <w:r>
              <w:rPr>
                <w:sz w:val="28"/>
                <w:szCs w:val="28"/>
              </w:rPr>
              <w:t>_____________________</w:t>
            </w:r>
          </w:p>
          <w:p w:rsidR="00DE0836" w:rsidRDefault="001D1CA0">
            <w:pPr>
              <w:widowControl w:val="0"/>
              <w:jc w:val="center"/>
              <w:rPr>
                <w:sz w:val="28"/>
                <w:szCs w:val="28"/>
              </w:rPr>
            </w:pPr>
            <w:r>
              <w:rPr>
                <w:sz w:val="28"/>
                <w:szCs w:val="28"/>
              </w:rPr>
              <w:t>(дата рождения)</w:t>
            </w:r>
          </w:p>
          <w:p w:rsidR="00DE0836" w:rsidRDefault="00DE0836">
            <w:pPr>
              <w:widowControl w:val="0"/>
              <w:jc w:val="center"/>
              <w:rPr>
                <w:sz w:val="28"/>
                <w:szCs w:val="28"/>
              </w:rPr>
            </w:pPr>
          </w:p>
          <w:p w:rsidR="00DE0836" w:rsidRDefault="001D1CA0">
            <w:pPr>
              <w:widowControl w:val="0"/>
              <w:jc w:val="center"/>
              <w:rPr>
                <w:sz w:val="28"/>
                <w:szCs w:val="28"/>
              </w:rPr>
            </w:pPr>
            <w:r>
              <w:rPr>
                <w:sz w:val="28"/>
                <w:szCs w:val="28"/>
              </w:rPr>
              <w:lastRenderedPageBreak/>
              <w:t>_____________________</w:t>
            </w:r>
          </w:p>
          <w:p w:rsidR="00DE0836" w:rsidRDefault="001D1CA0">
            <w:pPr>
              <w:widowControl w:val="0"/>
              <w:jc w:val="center"/>
              <w:rPr>
                <w:sz w:val="28"/>
                <w:szCs w:val="28"/>
              </w:rPr>
            </w:pPr>
            <w:proofErr w:type="gramStart"/>
            <w:r>
              <w:rPr>
                <w:sz w:val="28"/>
                <w:szCs w:val="28"/>
              </w:rPr>
              <w:t>(место нахождения/</w:t>
            </w:r>
            <w:proofErr w:type="gramEnd"/>
          </w:p>
          <w:p w:rsidR="00DE0836" w:rsidRDefault="001D1CA0">
            <w:pPr>
              <w:widowControl w:val="0"/>
              <w:jc w:val="center"/>
              <w:rPr>
                <w:sz w:val="28"/>
                <w:szCs w:val="28"/>
              </w:rPr>
            </w:pPr>
            <w:r>
              <w:rPr>
                <w:sz w:val="28"/>
                <w:szCs w:val="28"/>
              </w:rPr>
              <w:t>адрес места жительства)</w:t>
            </w:r>
          </w:p>
          <w:p w:rsidR="00DE0836" w:rsidRDefault="00DE0836">
            <w:pPr>
              <w:widowControl w:val="0"/>
              <w:jc w:val="center"/>
              <w:rPr>
                <w:sz w:val="28"/>
                <w:szCs w:val="28"/>
              </w:rPr>
            </w:pPr>
          </w:p>
          <w:p w:rsidR="00DE0836" w:rsidRDefault="00DE0836">
            <w:pPr>
              <w:widowControl w:val="0"/>
              <w:jc w:val="center"/>
              <w:rPr>
                <w:sz w:val="28"/>
                <w:szCs w:val="28"/>
              </w:rPr>
            </w:pPr>
          </w:p>
          <w:p w:rsidR="00DE0836" w:rsidRDefault="00DE0836">
            <w:pPr>
              <w:widowControl w:val="0"/>
              <w:jc w:val="center"/>
              <w:rPr>
                <w:sz w:val="28"/>
                <w:szCs w:val="28"/>
              </w:rPr>
            </w:pPr>
          </w:p>
          <w:p w:rsidR="00DE0836" w:rsidRDefault="001D1CA0">
            <w:pPr>
              <w:widowControl w:val="0"/>
              <w:rPr>
                <w:sz w:val="28"/>
                <w:szCs w:val="28"/>
              </w:rPr>
            </w:pPr>
            <w:r>
              <w:rPr>
                <w:sz w:val="28"/>
                <w:szCs w:val="28"/>
              </w:rPr>
              <w:t>_____________________</w:t>
            </w:r>
          </w:p>
          <w:p w:rsidR="00DE0836" w:rsidRDefault="001D1CA0">
            <w:pPr>
              <w:widowControl w:val="0"/>
              <w:jc w:val="center"/>
              <w:rPr>
                <w:sz w:val="28"/>
                <w:szCs w:val="28"/>
              </w:rPr>
            </w:pPr>
            <w:r>
              <w:rPr>
                <w:sz w:val="28"/>
                <w:szCs w:val="28"/>
              </w:rPr>
              <w:t>(паспорт: серия, номер, когда и кем выдан)</w:t>
            </w:r>
          </w:p>
          <w:p w:rsidR="00DE0836" w:rsidRDefault="00DE0836">
            <w:pPr>
              <w:widowControl w:val="0"/>
              <w:jc w:val="center"/>
              <w:rPr>
                <w:sz w:val="28"/>
                <w:szCs w:val="28"/>
              </w:rPr>
            </w:pPr>
          </w:p>
          <w:p w:rsidR="00DE0836" w:rsidRDefault="001D1CA0">
            <w:pPr>
              <w:widowControl w:val="0"/>
              <w:jc w:val="center"/>
              <w:rPr>
                <w:sz w:val="28"/>
                <w:szCs w:val="28"/>
              </w:rPr>
            </w:pPr>
            <w:r>
              <w:rPr>
                <w:sz w:val="28"/>
                <w:szCs w:val="28"/>
              </w:rPr>
              <w:t>_______________________</w:t>
            </w:r>
          </w:p>
          <w:p w:rsidR="00DE0836" w:rsidRDefault="001D1CA0">
            <w:pPr>
              <w:widowControl w:val="0"/>
              <w:jc w:val="center"/>
              <w:rPr>
                <w:sz w:val="28"/>
                <w:szCs w:val="28"/>
              </w:rPr>
            </w:pPr>
            <w:r>
              <w:rPr>
                <w:sz w:val="28"/>
                <w:szCs w:val="28"/>
              </w:rPr>
              <w:t>(телефон)</w:t>
            </w:r>
          </w:p>
          <w:p w:rsidR="00DE0836" w:rsidRDefault="001D1CA0">
            <w:pPr>
              <w:widowControl w:val="0"/>
              <w:jc w:val="center"/>
              <w:rPr>
                <w:sz w:val="28"/>
                <w:szCs w:val="28"/>
              </w:rPr>
            </w:pPr>
            <w:r>
              <w:rPr>
                <w:sz w:val="28"/>
                <w:szCs w:val="28"/>
              </w:rPr>
              <w:t>________________________</w:t>
            </w:r>
          </w:p>
          <w:p w:rsidR="00DE0836" w:rsidRDefault="001D1CA0">
            <w:pPr>
              <w:widowControl w:val="0"/>
              <w:jc w:val="center"/>
              <w:rPr>
                <w:sz w:val="28"/>
                <w:szCs w:val="28"/>
              </w:rPr>
            </w:pPr>
            <w:r>
              <w:rPr>
                <w:sz w:val="28"/>
                <w:szCs w:val="28"/>
              </w:rPr>
              <w:t>(подпись)</w:t>
            </w:r>
          </w:p>
          <w:p w:rsidR="00DE0836" w:rsidRDefault="001D1CA0">
            <w:pPr>
              <w:widowControl w:val="0"/>
              <w:jc w:val="center"/>
              <w:rPr>
                <w:sz w:val="28"/>
                <w:szCs w:val="28"/>
              </w:rPr>
            </w:pPr>
            <w:r>
              <w:rPr>
                <w:sz w:val="28"/>
                <w:szCs w:val="28"/>
              </w:rPr>
              <w:t>М.П.</w:t>
            </w:r>
          </w:p>
        </w:tc>
        <w:tc>
          <w:tcPr>
            <w:tcW w:w="3576" w:type="dxa"/>
          </w:tcPr>
          <w:p w:rsidR="00DE0836" w:rsidRDefault="001D1CA0">
            <w:pPr>
              <w:widowControl w:val="0"/>
              <w:jc w:val="center"/>
              <w:rPr>
                <w:sz w:val="28"/>
                <w:szCs w:val="28"/>
              </w:rPr>
            </w:pPr>
            <w:r>
              <w:rPr>
                <w:sz w:val="28"/>
                <w:szCs w:val="28"/>
              </w:rPr>
              <w:lastRenderedPageBreak/>
              <w:t>Обучающийся</w:t>
            </w:r>
          </w:p>
          <w:p w:rsidR="00DE0836" w:rsidRDefault="001D1CA0">
            <w:pPr>
              <w:widowControl w:val="0"/>
              <w:jc w:val="center"/>
              <w:rPr>
                <w:sz w:val="28"/>
                <w:szCs w:val="28"/>
              </w:rPr>
            </w:pPr>
            <w:r>
              <w:rPr>
                <w:sz w:val="28"/>
                <w:szCs w:val="28"/>
              </w:rPr>
              <w:t>_____________________</w:t>
            </w:r>
          </w:p>
          <w:p w:rsidR="00DE0836" w:rsidRDefault="001D1CA0">
            <w:pPr>
              <w:widowControl w:val="0"/>
              <w:jc w:val="center"/>
              <w:rPr>
                <w:sz w:val="28"/>
                <w:szCs w:val="28"/>
              </w:rPr>
            </w:pPr>
            <w:proofErr w:type="gramStart"/>
            <w:r>
              <w:rPr>
                <w:sz w:val="28"/>
                <w:szCs w:val="28"/>
              </w:rPr>
              <w:t>(фамилия, имя, отчество</w:t>
            </w:r>
            <w:proofErr w:type="gramEnd"/>
          </w:p>
          <w:p w:rsidR="00DE0836" w:rsidRDefault="001D1CA0">
            <w:pPr>
              <w:widowControl w:val="0"/>
              <w:jc w:val="center"/>
              <w:rPr>
                <w:sz w:val="28"/>
                <w:szCs w:val="28"/>
              </w:rPr>
            </w:pPr>
            <w:r>
              <w:rPr>
                <w:sz w:val="28"/>
                <w:szCs w:val="28"/>
              </w:rPr>
              <w:t>(при наличии))</w:t>
            </w:r>
          </w:p>
          <w:p w:rsidR="00DE0836" w:rsidRDefault="00DE0836">
            <w:pPr>
              <w:widowControl w:val="0"/>
              <w:jc w:val="both"/>
              <w:rPr>
                <w:sz w:val="28"/>
                <w:szCs w:val="28"/>
              </w:rPr>
            </w:pPr>
          </w:p>
          <w:p w:rsidR="00DE0836" w:rsidRDefault="00DE0836">
            <w:pPr>
              <w:widowControl w:val="0"/>
              <w:jc w:val="center"/>
              <w:rPr>
                <w:sz w:val="28"/>
                <w:szCs w:val="28"/>
              </w:rPr>
            </w:pPr>
          </w:p>
          <w:p w:rsidR="00DE0836" w:rsidRDefault="00DE0836">
            <w:pPr>
              <w:widowControl w:val="0"/>
              <w:jc w:val="center"/>
              <w:rPr>
                <w:sz w:val="28"/>
                <w:szCs w:val="28"/>
              </w:rPr>
            </w:pPr>
          </w:p>
          <w:p w:rsidR="00DE0836" w:rsidRDefault="001D1CA0">
            <w:pPr>
              <w:widowControl w:val="0"/>
              <w:jc w:val="center"/>
              <w:rPr>
                <w:sz w:val="28"/>
                <w:szCs w:val="28"/>
              </w:rPr>
            </w:pPr>
            <w:r>
              <w:rPr>
                <w:sz w:val="28"/>
                <w:szCs w:val="28"/>
              </w:rPr>
              <w:t>_____________________</w:t>
            </w:r>
          </w:p>
          <w:p w:rsidR="00DE0836" w:rsidRDefault="001D1CA0">
            <w:pPr>
              <w:widowControl w:val="0"/>
              <w:jc w:val="center"/>
              <w:rPr>
                <w:sz w:val="28"/>
                <w:szCs w:val="28"/>
              </w:rPr>
            </w:pPr>
            <w:r>
              <w:rPr>
                <w:sz w:val="28"/>
                <w:szCs w:val="28"/>
              </w:rPr>
              <w:t>(дата рождения)</w:t>
            </w:r>
          </w:p>
          <w:p w:rsidR="00DE0836" w:rsidRDefault="00DE0836">
            <w:pPr>
              <w:widowControl w:val="0"/>
              <w:jc w:val="center"/>
              <w:rPr>
                <w:sz w:val="28"/>
                <w:szCs w:val="28"/>
              </w:rPr>
            </w:pPr>
          </w:p>
          <w:p w:rsidR="00DE0836" w:rsidRDefault="001D1CA0">
            <w:pPr>
              <w:widowControl w:val="0"/>
              <w:jc w:val="center"/>
              <w:rPr>
                <w:sz w:val="28"/>
                <w:szCs w:val="28"/>
              </w:rPr>
            </w:pPr>
            <w:r>
              <w:rPr>
                <w:sz w:val="28"/>
                <w:szCs w:val="28"/>
              </w:rPr>
              <w:lastRenderedPageBreak/>
              <w:t>_____________________</w:t>
            </w:r>
          </w:p>
          <w:p w:rsidR="00DE0836" w:rsidRDefault="001D1CA0">
            <w:pPr>
              <w:widowControl w:val="0"/>
              <w:jc w:val="center"/>
              <w:rPr>
                <w:sz w:val="28"/>
                <w:szCs w:val="28"/>
              </w:rPr>
            </w:pPr>
            <w:r>
              <w:rPr>
                <w:sz w:val="28"/>
                <w:szCs w:val="28"/>
              </w:rPr>
              <w:t>(адрес места жительства)</w:t>
            </w:r>
          </w:p>
          <w:p w:rsidR="00DE0836" w:rsidRDefault="00DE0836">
            <w:pPr>
              <w:widowControl w:val="0"/>
              <w:jc w:val="center"/>
              <w:rPr>
                <w:sz w:val="28"/>
                <w:szCs w:val="28"/>
              </w:rPr>
            </w:pPr>
          </w:p>
          <w:p w:rsidR="00DE0836" w:rsidRDefault="00DE0836">
            <w:pPr>
              <w:widowControl w:val="0"/>
              <w:rPr>
                <w:sz w:val="28"/>
                <w:szCs w:val="28"/>
              </w:rPr>
            </w:pPr>
          </w:p>
          <w:p w:rsidR="00DE0836" w:rsidRDefault="00DE0836">
            <w:pPr>
              <w:widowControl w:val="0"/>
              <w:jc w:val="center"/>
              <w:rPr>
                <w:sz w:val="28"/>
                <w:szCs w:val="28"/>
              </w:rPr>
            </w:pPr>
          </w:p>
          <w:p w:rsidR="00DE0836" w:rsidRDefault="00DE0836">
            <w:pPr>
              <w:widowControl w:val="0"/>
              <w:jc w:val="center"/>
              <w:rPr>
                <w:sz w:val="28"/>
                <w:szCs w:val="28"/>
              </w:rPr>
            </w:pPr>
          </w:p>
          <w:p w:rsidR="00DE0836" w:rsidRDefault="001D1CA0">
            <w:pPr>
              <w:widowControl w:val="0"/>
              <w:jc w:val="center"/>
              <w:rPr>
                <w:sz w:val="28"/>
                <w:szCs w:val="28"/>
              </w:rPr>
            </w:pPr>
            <w:r>
              <w:rPr>
                <w:sz w:val="28"/>
                <w:szCs w:val="28"/>
              </w:rPr>
              <w:t>_________________</w:t>
            </w:r>
          </w:p>
          <w:p w:rsidR="00DE0836" w:rsidRDefault="001D1CA0">
            <w:pPr>
              <w:widowControl w:val="0"/>
              <w:jc w:val="center"/>
              <w:rPr>
                <w:sz w:val="28"/>
                <w:szCs w:val="28"/>
              </w:rPr>
            </w:pPr>
            <w:r>
              <w:rPr>
                <w:sz w:val="28"/>
                <w:szCs w:val="28"/>
              </w:rPr>
              <w:t>(паспорт: серия, номер, когда и кем выдан)</w:t>
            </w:r>
          </w:p>
          <w:p w:rsidR="00DE0836" w:rsidRDefault="00DE0836">
            <w:pPr>
              <w:widowControl w:val="0"/>
              <w:jc w:val="center"/>
              <w:rPr>
                <w:sz w:val="28"/>
                <w:szCs w:val="28"/>
              </w:rPr>
            </w:pPr>
          </w:p>
          <w:p w:rsidR="00DE0836" w:rsidRDefault="001D1CA0">
            <w:pPr>
              <w:widowControl w:val="0"/>
              <w:jc w:val="center"/>
              <w:rPr>
                <w:sz w:val="28"/>
                <w:szCs w:val="28"/>
              </w:rPr>
            </w:pPr>
            <w:r>
              <w:rPr>
                <w:sz w:val="28"/>
                <w:szCs w:val="28"/>
              </w:rPr>
              <w:t>________________________</w:t>
            </w:r>
          </w:p>
          <w:p w:rsidR="00DE0836" w:rsidRDefault="001D1CA0">
            <w:pPr>
              <w:widowControl w:val="0"/>
              <w:jc w:val="center"/>
              <w:rPr>
                <w:sz w:val="28"/>
                <w:szCs w:val="28"/>
              </w:rPr>
            </w:pPr>
            <w:r>
              <w:rPr>
                <w:sz w:val="28"/>
                <w:szCs w:val="28"/>
              </w:rPr>
              <w:t>(телефон)</w:t>
            </w:r>
          </w:p>
          <w:p w:rsidR="00DE0836" w:rsidRDefault="001D1CA0">
            <w:pPr>
              <w:widowControl w:val="0"/>
              <w:jc w:val="center"/>
              <w:rPr>
                <w:sz w:val="28"/>
                <w:szCs w:val="28"/>
              </w:rPr>
            </w:pPr>
            <w:r>
              <w:rPr>
                <w:sz w:val="28"/>
                <w:szCs w:val="28"/>
              </w:rPr>
              <w:t>______________________</w:t>
            </w:r>
          </w:p>
          <w:p w:rsidR="00DE0836" w:rsidRDefault="001D1CA0">
            <w:pPr>
              <w:widowControl w:val="0"/>
              <w:jc w:val="center"/>
              <w:rPr>
                <w:sz w:val="28"/>
                <w:szCs w:val="28"/>
              </w:rPr>
            </w:pPr>
            <w:r>
              <w:rPr>
                <w:sz w:val="28"/>
                <w:szCs w:val="28"/>
              </w:rPr>
              <w:t>(подпись)</w:t>
            </w:r>
          </w:p>
        </w:tc>
      </w:tr>
    </w:tbl>
    <w:p w:rsidR="00DE0836" w:rsidRDefault="001D1CA0">
      <w:pPr>
        <w:keepNext/>
        <w:spacing w:line="240" w:lineRule="exact"/>
        <w:ind w:left="5670"/>
        <w:outlineLvl w:val="0"/>
        <w:rPr>
          <w:iCs/>
          <w:sz w:val="28"/>
          <w:szCs w:val="32"/>
          <w:lang w:eastAsia="en-US"/>
        </w:rPr>
      </w:pPr>
      <w:r>
        <w:lastRenderedPageBreak/>
        <w:br w:type="page"/>
      </w:r>
      <w:r>
        <w:rPr>
          <w:iCs/>
          <w:sz w:val="28"/>
          <w:szCs w:val="32"/>
          <w:lang w:eastAsia="en-US"/>
        </w:rPr>
        <w:lastRenderedPageBreak/>
        <w:t>Приложение 6</w:t>
      </w:r>
    </w:p>
    <w:p w:rsidR="00DE0836" w:rsidRDefault="001D1CA0">
      <w:pPr>
        <w:spacing w:line="240" w:lineRule="exact"/>
        <w:ind w:left="5670"/>
        <w:rPr>
          <w:rFonts w:eastAsia="Calibri"/>
          <w:bCs/>
          <w:sz w:val="28"/>
          <w:szCs w:val="32"/>
          <w:lang w:eastAsia="en-US"/>
        </w:rPr>
      </w:pPr>
      <w:r>
        <w:rPr>
          <w:rFonts w:eastAsia="Calibri"/>
          <w:bCs/>
          <w:sz w:val="28"/>
          <w:szCs w:val="32"/>
          <w:lang w:eastAsia="en-US"/>
        </w:rPr>
        <w:t xml:space="preserve">к административному регламенту предоставления </w:t>
      </w:r>
    </w:p>
    <w:p w:rsidR="00DE0836" w:rsidRDefault="001D1CA0">
      <w:pPr>
        <w:spacing w:line="240" w:lineRule="exact"/>
        <w:ind w:left="5670"/>
        <w:rPr>
          <w:rFonts w:eastAsia="Calibri"/>
          <w:bCs/>
          <w:sz w:val="28"/>
          <w:szCs w:val="32"/>
          <w:lang w:eastAsia="en-US"/>
        </w:rPr>
      </w:pPr>
      <w:r>
        <w:rPr>
          <w:rFonts w:eastAsia="Calibri"/>
          <w:bCs/>
          <w:sz w:val="28"/>
          <w:szCs w:val="32"/>
          <w:lang w:eastAsia="en-US"/>
        </w:rPr>
        <w:t>муниципальной услуги «Запись на обучение по дополнительной образовательной программе»</w:t>
      </w:r>
    </w:p>
    <w:p w:rsidR="00DE0836" w:rsidRDefault="00DE0836">
      <w:pPr>
        <w:ind w:firstLine="540"/>
        <w:jc w:val="center"/>
        <w:rPr>
          <w:rFonts w:eastAsia="Calibri"/>
          <w:b/>
          <w:bCs/>
          <w:szCs w:val="28"/>
          <w:lang w:eastAsia="ar-SA"/>
        </w:rPr>
      </w:pPr>
    </w:p>
    <w:p w:rsidR="00DE0836" w:rsidRDefault="001D1CA0">
      <w:pPr>
        <w:keepNext/>
        <w:ind w:right="-1"/>
        <w:jc w:val="center"/>
        <w:outlineLvl w:val="1"/>
        <w:rPr>
          <w:b/>
          <w:bCs/>
          <w:szCs w:val="28"/>
        </w:rPr>
      </w:pPr>
      <w:r>
        <w:rPr>
          <w:b/>
          <w:bCs/>
          <w:szCs w:val="28"/>
        </w:rPr>
        <w:t xml:space="preserve">Порядок выполнения административных действий при обращении Заявителя посредством ЕПГУ </w:t>
      </w:r>
    </w:p>
    <w:p w:rsidR="00DE0836" w:rsidRDefault="00DE0836">
      <w:pPr>
        <w:ind w:right="-1"/>
        <w:jc w:val="both"/>
        <w:rPr>
          <w:b/>
          <w:bCs/>
          <w:szCs w:val="28"/>
          <w:lang w:eastAsia="ar-SA"/>
        </w:rPr>
      </w:pPr>
    </w:p>
    <w:p w:rsidR="00DE0836" w:rsidRDefault="001D1CA0">
      <w:pPr>
        <w:numPr>
          <w:ilvl w:val="2"/>
          <w:numId w:val="15"/>
        </w:numPr>
        <w:tabs>
          <w:tab w:val="left" w:pos="567"/>
        </w:tabs>
        <w:ind w:left="0" w:right="-1" w:firstLine="0"/>
        <w:jc w:val="center"/>
      </w:pPr>
      <w:r>
        <w:rPr>
          <w:b/>
          <w:bCs/>
          <w:lang w:eastAsia="ar-SA"/>
        </w:rPr>
        <w:t>Прием и регистрация Заявления и документов, необходимых для предоставления Услуги</w:t>
      </w:r>
    </w:p>
    <w:p w:rsidR="00DE0836" w:rsidRDefault="00DE0836">
      <w:pPr>
        <w:ind w:left="1260" w:right="-1"/>
        <w:jc w:val="both"/>
        <w:rPr>
          <w:b/>
          <w:bCs/>
          <w:lang w:eastAsia="ar-SA"/>
        </w:rPr>
      </w:pPr>
    </w:p>
    <w:tbl>
      <w:tblPr>
        <w:tblW w:w="9747" w:type="dxa"/>
        <w:tblInd w:w="-113" w:type="dxa"/>
        <w:tblLayout w:type="fixed"/>
        <w:tblLook w:val="04A0" w:firstRow="1" w:lastRow="0" w:firstColumn="1" w:lastColumn="0" w:noHBand="0" w:noVBand="1"/>
      </w:tblPr>
      <w:tblGrid>
        <w:gridCol w:w="1498"/>
        <w:gridCol w:w="1445"/>
        <w:gridCol w:w="1279"/>
        <w:gridCol w:w="1812"/>
        <w:gridCol w:w="1594"/>
        <w:gridCol w:w="2119"/>
      </w:tblGrid>
      <w:tr w:rsidR="00DE0836">
        <w:tc>
          <w:tcPr>
            <w:tcW w:w="1497" w:type="dxa"/>
            <w:tcBorders>
              <w:top w:val="single" w:sz="4" w:space="0" w:color="000000"/>
              <w:left w:val="single" w:sz="4" w:space="0" w:color="000000"/>
              <w:bottom w:val="single" w:sz="4" w:space="0" w:color="000000"/>
              <w:right w:val="single" w:sz="4" w:space="0" w:color="000000"/>
            </w:tcBorders>
          </w:tcPr>
          <w:p w:rsidR="00DE0836" w:rsidRDefault="001D1CA0">
            <w:pPr>
              <w:ind w:right="-1"/>
              <w:rPr>
                <w:b/>
                <w:bCs/>
              </w:rPr>
            </w:pPr>
            <w:r>
              <w:rPr>
                <w:b/>
                <w:bCs/>
                <w:lang w:eastAsia="en-US"/>
              </w:rPr>
              <w:t>Место выполнения процедуры/ используемая информационная система</w:t>
            </w:r>
          </w:p>
        </w:tc>
        <w:tc>
          <w:tcPr>
            <w:tcW w:w="1445" w:type="dxa"/>
            <w:tcBorders>
              <w:top w:val="single" w:sz="4" w:space="0" w:color="000000"/>
              <w:left w:val="single" w:sz="4" w:space="0" w:color="000000"/>
              <w:bottom w:val="single" w:sz="4" w:space="0" w:color="000000"/>
              <w:right w:val="single" w:sz="4" w:space="0" w:color="000000"/>
            </w:tcBorders>
          </w:tcPr>
          <w:p w:rsidR="00DE0836" w:rsidRDefault="001D1CA0">
            <w:pPr>
              <w:ind w:right="-1"/>
              <w:rPr>
                <w:b/>
                <w:bCs/>
              </w:rPr>
            </w:pPr>
            <w:r>
              <w:rPr>
                <w:b/>
                <w:bCs/>
                <w:lang w:eastAsia="en-US"/>
              </w:rPr>
              <w:t>Административные действия</w:t>
            </w:r>
          </w:p>
        </w:tc>
        <w:tc>
          <w:tcPr>
            <w:tcW w:w="1279" w:type="dxa"/>
            <w:tcBorders>
              <w:top w:val="single" w:sz="4" w:space="0" w:color="000000"/>
              <w:left w:val="single" w:sz="4" w:space="0" w:color="000000"/>
              <w:bottom w:val="single" w:sz="4" w:space="0" w:color="000000"/>
              <w:right w:val="single" w:sz="4" w:space="0" w:color="000000"/>
            </w:tcBorders>
          </w:tcPr>
          <w:p w:rsidR="00DE0836" w:rsidRDefault="001D1CA0">
            <w:pPr>
              <w:ind w:right="-1"/>
              <w:rPr>
                <w:b/>
                <w:bCs/>
              </w:rPr>
            </w:pPr>
            <w:r>
              <w:rPr>
                <w:b/>
                <w:bCs/>
                <w:lang w:eastAsia="en-US"/>
              </w:rPr>
              <w:t>Средний срок  выполнения</w:t>
            </w:r>
          </w:p>
        </w:tc>
        <w:tc>
          <w:tcPr>
            <w:tcW w:w="1812" w:type="dxa"/>
            <w:tcBorders>
              <w:top w:val="single" w:sz="4" w:space="0" w:color="000000"/>
              <w:left w:val="single" w:sz="4" w:space="0" w:color="000000"/>
              <w:bottom w:val="single" w:sz="4" w:space="0" w:color="000000"/>
              <w:right w:val="single" w:sz="4" w:space="0" w:color="000000"/>
            </w:tcBorders>
          </w:tcPr>
          <w:p w:rsidR="00DE0836" w:rsidRDefault="001D1CA0">
            <w:pPr>
              <w:ind w:right="-1"/>
              <w:rPr>
                <w:b/>
                <w:bCs/>
              </w:rPr>
            </w:pPr>
            <w:r>
              <w:rPr>
                <w:b/>
                <w:bCs/>
                <w:lang w:eastAsia="en-US"/>
              </w:rPr>
              <w:t>Трудоемкость</w:t>
            </w:r>
          </w:p>
        </w:tc>
        <w:tc>
          <w:tcPr>
            <w:tcW w:w="1594" w:type="dxa"/>
            <w:tcBorders>
              <w:top w:val="single" w:sz="4" w:space="0" w:color="000000"/>
              <w:left w:val="single" w:sz="4" w:space="0" w:color="000000"/>
              <w:bottom w:val="single" w:sz="4" w:space="0" w:color="000000"/>
              <w:right w:val="single" w:sz="4" w:space="0" w:color="000000"/>
            </w:tcBorders>
          </w:tcPr>
          <w:p w:rsidR="00DE0836" w:rsidRDefault="001D1CA0">
            <w:pPr>
              <w:ind w:right="-1"/>
              <w:rPr>
                <w:b/>
                <w:bCs/>
              </w:rPr>
            </w:pPr>
            <w:r>
              <w:rPr>
                <w:b/>
                <w:bCs/>
                <w:lang w:eastAsia="en-US"/>
              </w:rPr>
              <w:t>Критерии принятия решений</w:t>
            </w:r>
          </w:p>
        </w:tc>
        <w:tc>
          <w:tcPr>
            <w:tcW w:w="2119" w:type="dxa"/>
            <w:tcBorders>
              <w:top w:val="single" w:sz="4" w:space="0" w:color="000000"/>
              <w:left w:val="single" w:sz="4" w:space="0" w:color="000000"/>
              <w:bottom w:val="single" w:sz="4" w:space="0" w:color="000000"/>
              <w:right w:val="single" w:sz="4" w:space="0" w:color="000000"/>
            </w:tcBorders>
          </w:tcPr>
          <w:p w:rsidR="00DE0836" w:rsidRDefault="001D1CA0">
            <w:pPr>
              <w:ind w:right="-1"/>
              <w:rPr>
                <w:b/>
                <w:bCs/>
                <w:lang w:eastAsia="en-US"/>
              </w:rPr>
            </w:pPr>
            <w:r>
              <w:rPr>
                <w:b/>
                <w:bCs/>
                <w:lang w:eastAsia="en-US"/>
              </w:rPr>
              <w:t>Содержание действия, сведения о работнике, ответственном</w:t>
            </w:r>
          </w:p>
          <w:p w:rsidR="00DE0836" w:rsidRDefault="001D1CA0">
            <w:pPr>
              <w:ind w:right="-1"/>
              <w:rPr>
                <w:b/>
                <w:bCs/>
                <w:lang w:eastAsia="en-US"/>
              </w:rPr>
            </w:pPr>
            <w:r>
              <w:rPr>
                <w:b/>
                <w:bCs/>
                <w:lang w:eastAsia="en-US"/>
              </w:rPr>
              <w:t>за выполнение административного действия, результат административного действия</w:t>
            </w:r>
          </w:p>
          <w:p w:rsidR="00DE0836" w:rsidRDefault="001D1CA0">
            <w:pPr>
              <w:ind w:right="-1"/>
              <w:rPr>
                <w:b/>
                <w:bCs/>
              </w:rPr>
            </w:pPr>
            <w:r>
              <w:rPr>
                <w:b/>
                <w:bCs/>
                <w:lang w:eastAsia="en-US"/>
              </w:rPr>
              <w:t>и порядок его передачи, способ фиксации результата</w:t>
            </w:r>
          </w:p>
        </w:tc>
      </w:tr>
      <w:tr w:rsidR="00DE0836">
        <w:tc>
          <w:tcPr>
            <w:tcW w:w="1497" w:type="dxa"/>
            <w:tcBorders>
              <w:top w:val="single" w:sz="4" w:space="0" w:color="000000"/>
              <w:left w:val="single" w:sz="4" w:space="0" w:color="000000"/>
              <w:bottom w:val="single" w:sz="4" w:space="0" w:color="000000"/>
              <w:right w:val="single" w:sz="4" w:space="0" w:color="000000"/>
            </w:tcBorders>
          </w:tcPr>
          <w:p w:rsidR="00DE0836" w:rsidRDefault="001D1CA0">
            <w:pPr>
              <w:ind w:right="-1"/>
            </w:pPr>
            <w:r>
              <w:rPr>
                <w:rFonts w:eastAsia="Calibri"/>
                <w:lang w:eastAsia="en-US"/>
              </w:rPr>
              <w:t>ЕПГУ/ИС/Организация</w:t>
            </w:r>
          </w:p>
          <w:p w:rsidR="00DE0836" w:rsidRDefault="00DE0836">
            <w:pPr>
              <w:ind w:right="-1"/>
              <w:rPr>
                <w:rFonts w:eastAsia="Calibri"/>
                <w:lang w:eastAsia="en-US"/>
              </w:rPr>
            </w:pPr>
          </w:p>
        </w:tc>
        <w:tc>
          <w:tcPr>
            <w:tcW w:w="1445" w:type="dxa"/>
            <w:tcBorders>
              <w:top w:val="single" w:sz="4" w:space="0" w:color="000000"/>
              <w:left w:val="single" w:sz="4" w:space="0" w:color="000000"/>
              <w:bottom w:val="single" w:sz="4" w:space="0" w:color="000000"/>
              <w:right w:val="single" w:sz="4" w:space="0" w:color="000000"/>
            </w:tcBorders>
          </w:tcPr>
          <w:p w:rsidR="00DE0836" w:rsidRDefault="001D1CA0">
            <w:pPr>
              <w:ind w:right="-1"/>
            </w:pPr>
            <w:r>
              <w:rPr>
                <w:lang w:eastAsia="en-US"/>
              </w:rPr>
              <w:t>Прием и предварительная проверка документов</w:t>
            </w:r>
          </w:p>
        </w:tc>
        <w:tc>
          <w:tcPr>
            <w:tcW w:w="1279" w:type="dxa"/>
            <w:tcBorders>
              <w:top w:val="single" w:sz="4" w:space="0" w:color="000000"/>
              <w:left w:val="single" w:sz="4" w:space="0" w:color="000000"/>
              <w:bottom w:val="single" w:sz="4" w:space="0" w:color="000000"/>
              <w:right w:val="single" w:sz="4" w:space="0" w:color="000000"/>
            </w:tcBorders>
          </w:tcPr>
          <w:p w:rsidR="00DE0836" w:rsidRDefault="001D1CA0">
            <w:pPr>
              <w:ind w:right="-1"/>
            </w:pPr>
            <w:r>
              <w:rPr>
                <w:lang w:eastAsia="en-US"/>
              </w:rPr>
              <w:t>1 рабочий день</w:t>
            </w:r>
          </w:p>
        </w:tc>
        <w:tc>
          <w:tcPr>
            <w:tcW w:w="1812" w:type="dxa"/>
            <w:tcBorders>
              <w:top w:val="single" w:sz="4" w:space="0" w:color="000000"/>
              <w:left w:val="single" w:sz="4" w:space="0" w:color="000000"/>
              <w:bottom w:val="single" w:sz="4" w:space="0" w:color="000000"/>
              <w:right w:val="single" w:sz="4" w:space="0" w:color="000000"/>
            </w:tcBorders>
          </w:tcPr>
          <w:p w:rsidR="00DE0836" w:rsidRDefault="001D1CA0">
            <w:pPr>
              <w:ind w:right="-1"/>
            </w:pPr>
            <w:r>
              <w:rPr>
                <w:lang w:eastAsia="en-US"/>
              </w:rPr>
              <w:t>15 минут</w:t>
            </w:r>
          </w:p>
        </w:tc>
        <w:tc>
          <w:tcPr>
            <w:tcW w:w="1594" w:type="dxa"/>
            <w:tcBorders>
              <w:top w:val="single" w:sz="4" w:space="0" w:color="000000"/>
              <w:left w:val="single" w:sz="4" w:space="0" w:color="000000"/>
              <w:bottom w:val="single" w:sz="4" w:space="0" w:color="000000"/>
              <w:right w:val="single" w:sz="4" w:space="0" w:color="000000"/>
            </w:tcBorders>
          </w:tcPr>
          <w:p w:rsidR="00DE0836" w:rsidRDefault="001D1CA0">
            <w:pPr>
              <w:ind w:right="-1"/>
            </w:pPr>
            <w:r>
              <w:rPr>
                <w:lang w:eastAsia="en-US"/>
              </w:rPr>
              <w:t xml:space="preserve">Соответствие представленных Заявителем документов требованиям, установленным законодательством Российской Федерации, </w:t>
            </w:r>
            <w:r>
              <w:rPr>
                <w:lang w:eastAsia="en-US"/>
              </w:rPr>
              <w:br/>
              <w:t>в том числе Административным регламентом</w:t>
            </w:r>
          </w:p>
        </w:tc>
        <w:tc>
          <w:tcPr>
            <w:tcW w:w="2119"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pPr>
            <w:r>
              <w:rPr>
                <w:lang w:eastAsia="en-US"/>
              </w:rPr>
              <w:t xml:space="preserve">Запрос и прилагаемые документы поступают </w:t>
            </w:r>
            <w:r>
              <w:rPr>
                <w:lang w:eastAsia="en-US"/>
              </w:rPr>
              <w:br/>
            </w:r>
            <w:proofErr w:type="gramStart"/>
            <w:r>
              <w:rPr>
                <w:lang w:eastAsia="en-US"/>
              </w:rPr>
              <w:t>в</w:t>
            </w:r>
            <w:proofErr w:type="gramEnd"/>
            <w:r>
              <w:rPr>
                <w:lang w:eastAsia="en-US"/>
              </w:rPr>
              <w:t xml:space="preserve"> интегрированную с ЕАИС ДО ИС.</w:t>
            </w:r>
          </w:p>
          <w:p w:rsidR="00DE0836" w:rsidRDefault="001D1CA0">
            <w:pPr>
              <w:ind w:right="-1"/>
              <w:jc w:val="both"/>
            </w:pPr>
            <w:r>
              <w:rPr>
                <w:lang w:eastAsia="en-US"/>
              </w:rPr>
              <w:t>Результатом административного действия является прием Заявления.</w:t>
            </w:r>
          </w:p>
          <w:p w:rsidR="00DE0836" w:rsidRDefault="001D1CA0">
            <w:pPr>
              <w:ind w:right="-1"/>
              <w:jc w:val="both"/>
            </w:pPr>
            <w:r>
              <w:rPr>
                <w:lang w:eastAsia="en-US"/>
              </w:rPr>
              <w:t>Результат фиксируется в электронной форме в ИС</w:t>
            </w:r>
          </w:p>
        </w:tc>
      </w:tr>
      <w:tr w:rsidR="00DE0836">
        <w:tc>
          <w:tcPr>
            <w:tcW w:w="1497" w:type="dxa"/>
            <w:vMerge w:val="restart"/>
            <w:tcBorders>
              <w:top w:val="single" w:sz="4" w:space="0" w:color="000000"/>
              <w:left w:val="single" w:sz="4" w:space="0" w:color="000000"/>
              <w:bottom w:val="single" w:sz="4" w:space="0" w:color="000000"/>
              <w:right w:val="single" w:sz="4" w:space="0" w:color="000000"/>
            </w:tcBorders>
          </w:tcPr>
          <w:p w:rsidR="00DE0836" w:rsidRDefault="001D1CA0">
            <w:pPr>
              <w:ind w:right="-1"/>
            </w:pPr>
            <w:r>
              <w:rPr>
                <w:lang w:eastAsia="en-US"/>
              </w:rPr>
              <w:t>Организация /ИС</w:t>
            </w:r>
          </w:p>
        </w:tc>
        <w:tc>
          <w:tcPr>
            <w:tcW w:w="1445" w:type="dxa"/>
            <w:tcBorders>
              <w:top w:val="single" w:sz="4" w:space="0" w:color="000000"/>
              <w:left w:val="single" w:sz="4" w:space="0" w:color="000000"/>
              <w:bottom w:val="single" w:sz="4" w:space="0" w:color="000000"/>
              <w:right w:val="single" w:sz="4" w:space="0" w:color="000000"/>
            </w:tcBorders>
          </w:tcPr>
          <w:p w:rsidR="00DE0836" w:rsidRDefault="001D1CA0">
            <w:pPr>
              <w:ind w:right="-1"/>
            </w:pPr>
            <w:r>
              <w:rPr>
                <w:lang w:eastAsia="en-US"/>
              </w:rPr>
              <w:t xml:space="preserve">Проверка комплектности документов </w:t>
            </w:r>
            <w:r>
              <w:rPr>
                <w:lang w:eastAsia="en-US"/>
              </w:rPr>
              <w:br/>
              <w:t xml:space="preserve">по перечню </w:t>
            </w:r>
            <w:r>
              <w:rPr>
                <w:lang w:eastAsia="en-US"/>
              </w:rPr>
              <w:lastRenderedPageBreak/>
              <w:t xml:space="preserve">документов, необходимых </w:t>
            </w:r>
            <w:r>
              <w:rPr>
                <w:lang w:eastAsia="en-US"/>
              </w:rPr>
              <w:br/>
              <w:t>для конкретного результата предоставления Услуги</w:t>
            </w:r>
          </w:p>
        </w:tc>
        <w:tc>
          <w:tcPr>
            <w:tcW w:w="1279" w:type="dxa"/>
            <w:vMerge w:val="restart"/>
            <w:tcBorders>
              <w:top w:val="single" w:sz="4" w:space="0" w:color="000000"/>
              <w:left w:val="single" w:sz="4" w:space="0" w:color="000000"/>
              <w:bottom w:val="single" w:sz="4" w:space="0" w:color="000000"/>
              <w:right w:val="single" w:sz="4" w:space="0" w:color="000000"/>
            </w:tcBorders>
          </w:tcPr>
          <w:p w:rsidR="00DE0836" w:rsidRDefault="00DE0836">
            <w:pPr>
              <w:snapToGrid w:val="0"/>
              <w:ind w:right="-1" w:firstLine="709"/>
              <w:rPr>
                <w:lang w:eastAsia="en-US"/>
              </w:rPr>
            </w:pPr>
          </w:p>
        </w:tc>
        <w:tc>
          <w:tcPr>
            <w:tcW w:w="1812" w:type="dxa"/>
            <w:tcBorders>
              <w:top w:val="single" w:sz="4" w:space="0" w:color="000000"/>
              <w:left w:val="single" w:sz="4" w:space="0" w:color="000000"/>
              <w:bottom w:val="single" w:sz="4" w:space="0" w:color="000000"/>
              <w:right w:val="single" w:sz="4" w:space="0" w:color="000000"/>
            </w:tcBorders>
          </w:tcPr>
          <w:p w:rsidR="00DE0836" w:rsidRDefault="001D1CA0">
            <w:pPr>
              <w:ind w:right="-1"/>
            </w:pPr>
            <w:r>
              <w:rPr>
                <w:lang w:eastAsia="en-US"/>
              </w:rPr>
              <w:t>10 минут</w:t>
            </w:r>
          </w:p>
        </w:tc>
        <w:tc>
          <w:tcPr>
            <w:tcW w:w="1594" w:type="dxa"/>
            <w:tcBorders>
              <w:top w:val="single" w:sz="4" w:space="0" w:color="000000"/>
              <w:left w:val="single" w:sz="4" w:space="0" w:color="000000"/>
              <w:bottom w:val="single" w:sz="4" w:space="0" w:color="000000"/>
              <w:right w:val="single" w:sz="4" w:space="0" w:color="000000"/>
            </w:tcBorders>
          </w:tcPr>
          <w:p w:rsidR="00DE0836" w:rsidRDefault="001D1CA0">
            <w:pPr>
              <w:ind w:right="-1"/>
            </w:pPr>
            <w:r>
              <w:rPr>
                <w:rFonts w:eastAsia="Calibri"/>
                <w:lang w:eastAsia="en-US"/>
              </w:rPr>
              <w:t xml:space="preserve">Соответствие представленных Заявителем </w:t>
            </w:r>
            <w:r>
              <w:rPr>
                <w:rFonts w:eastAsia="Calibri"/>
                <w:lang w:eastAsia="en-US"/>
              </w:rPr>
              <w:lastRenderedPageBreak/>
              <w:t xml:space="preserve">документов требованиям, установленным законодательством Российской Федерации, </w:t>
            </w:r>
            <w:r>
              <w:rPr>
                <w:rFonts w:eastAsia="Calibri"/>
                <w:lang w:eastAsia="en-US"/>
              </w:rPr>
              <w:br/>
              <w:t>в том числе Административным регламентом</w:t>
            </w:r>
          </w:p>
        </w:tc>
        <w:tc>
          <w:tcPr>
            <w:tcW w:w="2119" w:type="dxa"/>
            <w:vMerge w:val="restart"/>
            <w:tcBorders>
              <w:top w:val="single" w:sz="4" w:space="0" w:color="000000"/>
              <w:left w:val="single" w:sz="4" w:space="0" w:color="000000"/>
              <w:bottom w:val="single" w:sz="4" w:space="0" w:color="000000"/>
              <w:right w:val="single" w:sz="4" w:space="0" w:color="000000"/>
            </w:tcBorders>
          </w:tcPr>
          <w:p w:rsidR="00DE0836" w:rsidRDefault="001D1CA0">
            <w:pPr>
              <w:tabs>
                <w:tab w:val="left" w:pos="459"/>
              </w:tabs>
              <w:ind w:right="-1"/>
              <w:jc w:val="both"/>
            </w:pPr>
            <w:r>
              <w:lastRenderedPageBreak/>
              <w:t xml:space="preserve">При поступлении документов с ЕПГУ  работник Организации, ответственный </w:t>
            </w:r>
            <w:r>
              <w:br/>
            </w:r>
            <w:r>
              <w:lastRenderedPageBreak/>
              <w:t>за прием и проверку поступивших документов, в целях предоставления Услуги проводит предварительную проверку:</w:t>
            </w:r>
          </w:p>
          <w:p w:rsidR="00DE0836" w:rsidRDefault="001D1CA0">
            <w:pPr>
              <w:tabs>
                <w:tab w:val="left" w:pos="459"/>
              </w:tabs>
              <w:ind w:right="-1"/>
              <w:jc w:val="both"/>
            </w:pPr>
            <w:r>
              <w:t>1) устанавливает предмет обращения;</w:t>
            </w:r>
          </w:p>
          <w:p w:rsidR="00DE0836" w:rsidRDefault="001D1CA0">
            <w:pPr>
              <w:tabs>
                <w:tab w:val="left" w:pos="318"/>
                <w:tab w:val="left" w:pos="459"/>
              </w:tabs>
              <w:ind w:right="-1"/>
              <w:jc w:val="both"/>
            </w:pPr>
            <w:r>
              <w:t>2) проверяет правильность оформления Заявления, наличие приложенного электронного образа свидетельства о рождении либо документа, удостоверяющего личность несовершеннолетнего, и соответствие</w:t>
            </w:r>
          </w:p>
          <w:p w:rsidR="00DE0836" w:rsidRDefault="001D1CA0">
            <w:pPr>
              <w:tabs>
                <w:tab w:val="left" w:pos="318"/>
                <w:tab w:val="left" w:pos="459"/>
              </w:tabs>
              <w:ind w:right="-1"/>
              <w:jc w:val="both"/>
            </w:pPr>
            <w:r>
              <w:t>их установленным Административным регламентом требованиям (кроме Заявлений, поданных посредством ЕПГУ);</w:t>
            </w:r>
          </w:p>
          <w:p w:rsidR="00DE0836" w:rsidRDefault="001D1CA0">
            <w:pPr>
              <w:tabs>
                <w:tab w:val="left" w:pos="318"/>
                <w:tab w:val="left" w:pos="459"/>
              </w:tabs>
              <w:ind w:right="-1"/>
              <w:jc w:val="both"/>
            </w:pPr>
            <w:r>
              <w:t xml:space="preserve">3) проверяет наличие сертификата дополнительного образования, в случае </w:t>
            </w:r>
            <w:r>
              <w:br/>
              <w:t xml:space="preserve">его отсутствия проверяет возможность выдачи Заявителю сертификата дополнительного </w:t>
            </w:r>
            <w:r>
              <w:lastRenderedPageBreak/>
              <w:t>образования (кроме Заявлений, поданных посредством ЕПГУ).</w:t>
            </w:r>
          </w:p>
          <w:p w:rsidR="00DE0836" w:rsidRDefault="001D1CA0">
            <w:pPr>
              <w:ind w:right="-1"/>
              <w:jc w:val="both"/>
            </w:pPr>
            <w:r>
              <w:t xml:space="preserve">В случае наличия оснований для отказа </w:t>
            </w:r>
            <w:r>
              <w:br/>
              <w:t>в приеме документов,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 следующего за днем подачи Заявления через ЕПГУ.</w:t>
            </w:r>
          </w:p>
          <w:p w:rsidR="00DE0836" w:rsidRDefault="001D1CA0">
            <w:pPr>
              <w:ind w:right="-1"/>
              <w:jc w:val="both"/>
            </w:pPr>
            <w:r>
              <w:t xml:space="preserve">В случае отсутствия основания для отказа </w:t>
            </w:r>
            <w:r>
              <w:br/>
              <w:t>в приеме документов, необходимых для предоставления Услуги, работник Организации уведомляет Заявителя в Личном кабинете на ЕПГУ.</w:t>
            </w:r>
          </w:p>
          <w:p w:rsidR="00DE0836" w:rsidRDefault="001D1CA0">
            <w:pPr>
              <w:tabs>
                <w:tab w:val="left" w:pos="318"/>
                <w:tab w:val="left" w:pos="459"/>
              </w:tabs>
              <w:ind w:right="-1"/>
              <w:jc w:val="both"/>
            </w:pPr>
            <w:r>
              <w:t xml:space="preserve">Результатами административного действия являются регистрация Заявления </w:t>
            </w:r>
            <w:r>
              <w:br/>
              <w:t xml:space="preserve">о предоставлении Услуги либо отказ </w:t>
            </w:r>
            <w:r>
              <w:lastRenderedPageBreak/>
              <w:t>в его регистрации.</w:t>
            </w:r>
          </w:p>
          <w:p w:rsidR="00DE0836" w:rsidRDefault="001D1CA0">
            <w:pPr>
              <w:tabs>
                <w:tab w:val="left" w:pos="318"/>
                <w:tab w:val="left" w:pos="459"/>
              </w:tabs>
              <w:ind w:right="-1"/>
              <w:jc w:val="both"/>
            </w:pPr>
            <w:r>
              <w:t>Результат фиксируется в электронной форме ИС, а также на ЕПГУ</w:t>
            </w:r>
          </w:p>
        </w:tc>
      </w:tr>
      <w:tr w:rsidR="00DE0836">
        <w:tc>
          <w:tcPr>
            <w:tcW w:w="1497" w:type="dxa"/>
            <w:vMerge/>
            <w:tcBorders>
              <w:top w:val="single" w:sz="4" w:space="0" w:color="000000"/>
              <w:left w:val="single" w:sz="4" w:space="0" w:color="000000"/>
              <w:bottom w:val="single" w:sz="4" w:space="0" w:color="000000"/>
              <w:right w:val="single" w:sz="4" w:space="0" w:color="000000"/>
            </w:tcBorders>
          </w:tcPr>
          <w:p w:rsidR="00DE0836" w:rsidRDefault="00DE0836">
            <w:pPr>
              <w:snapToGrid w:val="0"/>
              <w:ind w:right="-1"/>
              <w:rPr>
                <w:lang w:eastAsia="en-US"/>
              </w:rPr>
            </w:pPr>
          </w:p>
        </w:tc>
        <w:tc>
          <w:tcPr>
            <w:tcW w:w="1445" w:type="dxa"/>
            <w:tcBorders>
              <w:top w:val="single" w:sz="4" w:space="0" w:color="000000"/>
              <w:left w:val="single" w:sz="4" w:space="0" w:color="000000"/>
              <w:bottom w:val="single" w:sz="4" w:space="0" w:color="000000"/>
              <w:right w:val="single" w:sz="4" w:space="0" w:color="000000"/>
            </w:tcBorders>
          </w:tcPr>
          <w:p w:rsidR="00DE0836" w:rsidRDefault="001D1CA0">
            <w:pPr>
              <w:ind w:right="-1"/>
            </w:pPr>
            <w:r>
              <w:rPr>
                <w:lang w:eastAsia="en-US"/>
              </w:rPr>
              <w:t>Регистрация Заявления либо отказ в регистрации Заявления</w:t>
            </w:r>
          </w:p>
        </w:tc>
        <w:tc>
          <w:tcPr>
            <w:tcW w:w="1279" w:type="dxa"/>
            <w:vMerge/>
            <w:tcBorders>
              <w:top w:val="single" w:sz="4" w:space="0" w:color="000000"/>
              <w:left w:val="single" w:sz="4" w:space="0" w:color="000000"/>
              <w:bottom w:val="single" w:sz="4" w:space="0" w:color="000000"/>
              <w:right w:val="single" w:sz="4" w:space="0" w:color="000000"/>
            </w:tcBorders>
          </w:tcPr>
          <w:p w:rsidR="00DE0836" w:rsidRDefault="00DE0836">
            <w:pPr>
              <w:snapToGrid w:val="0"/>
              <w:ind w:right="-1"/>
              <w:rPr>
                <w:lang w:eastAsia="en-US"/>
              </w:rPr>
            </w:pPr>
          </w:p>
        </w:tc>
        <w:tc>
          <w:tcPr>
            <w:tcW w:w="1812" w:type="dxa"/>
            <w:tcBorders>
              <w:top w:val="single" w:sz="4" w:space="0" w:color="000000"/>
              <w:left w:val="single" w:sz="4" w:space="0" w:color="000000"/>
              <w:bottom w:val="single" w:sz="4" w:space="0" w:color="000000"/>
              <w:right w:val="single" w:sz="4" w:space="0" w:color="000000"/>
            </w:tcBorders>
          </w:tcPr>
          <w:p w:rsidR="00DE0836" w:rsidRDefault="001D1CA0">
            <w:pPr>
              <w:ind w:right="-1"/>
            </w:pPr>
            <w:r>
              <w:rPr>
                <w:lang w:eastAsia="en-US"/>
              </w:rPr>
              <w:t>30 минут</w:t>
            </w:r>
          </w:p>
        </w:tc>
        <w:tc>
          <w:tcPr>
            <w:tcW w:w="1594" w:type="dxa"/>
            <w:tcBorders>
              <w:top w:val="single" w:sz="4" w:space="0" w:color="000000"/>
              <w:left w:val="single" w:sz="4" w:space="0" w:color="000000"/>
              <w:bottom w:val="single" w:sz="4" w:space="0" w:color="000000"/>
              <w:right w:val="single" w:sz="4" w:space="0" w:color="000000"/>
            </w:tcBorders>
          </w:tcPr>
          <w:p w:rsidR="00DE0836" w:rsidRDefault="001D1CA0">
            <w:pPr>
              <w:ind w:right="-1"/>
            </w:pPr>
            <w:r>
              <w:rPr>
                <w:rFonts w:eastAsia="Calibri"/>
                <w:lang w:eastAsia="en-US"/>
              </w:rPr>
              <w:t>Соответствие представленных Заявителем документов требованиям, установленным законодательством Российской Федерации,</w:t>
            </w:r>
          </w:p>
          <w:p w:rsidR="00DE0836" w:rsidRDefault="001D1CA0">
            <w:pPr>
              <w:ind w:right="-1"/>
            </w:pPr>
            <w:r>
              <w:rPr>
                <w:rFonts w:eastAsia="Calibri"/>
                <w:lang w:eastAsia="en-US"/>
              </w:rPr>
              <w:t>в том числе Административным регламентом</w:t>
            </w:r>
          </w:p>
        </w:tc>
        <w:tc>
          <w:tcPr>
            <w:tcW w:w="2119" w:type="dxa"/>
            <w:vMerge/>
            <w:tcBorders>
              <w:top w:val="single" w:sz="4" w:space="0" w:color="000000"/>
              <w:left w:val="single" w:sz="4" w:space="0" w:color="000000"/>
              <w:bottom w:val="single" w:sz="4" w:space="0" w:color="000000"/>
              <w:right w:val="single" w:sz="4" w:space="0" w:color="000000"/>
            </w:tcBorders>
          </w:tcPr>
          <w:p w:rsidR="00DE0836" w:rsidRDefault="00DE0836">
            <w:pPr>
              <w:snapToGrid w:val="0"/>
              <w:ind w:right="-1"/>
              <w:rPr>
                <w:lang w:eastAsia="en-US"/>
              </w:rPr>
            </w:pPr>
          </w:p>
        </w:tc>
      </w:tr>
    </w:tbl>
    <w:p w:rsidR="00DE0836" w:rsidRDefault="00DE0836">
      <w:pPr>
        <w:ind w:right="-1" w:firstLine="709"/>
        <w:jc w:val="both"/>
      </w:pPr>
    </w:p>
    <w:p w:rsidR="00DE0836" w:rsidRDefault="00DE0836">
      <w:pPr>
        <w:ind w:right="-1" w:firstLine="709"/>
        <w:jc w:val="both"/>
      </w:pPr>
    </w:p>
    <w:p w:rsidR="00DE0836" w:rsidRDefault="001D1CA0">
      <w:pPr>
        <w:numPr>
          <w:ilvl w:val="0"/>
          <w:numId w:val="15"/>
        </w:numPr>
        <w:ind w:right="-1"/>
        <w:contextualSpacing/>
        <w:jc w:val="center"/>
        <w:rPr>
          <w:b/>
          <w:bCs/>
          <w:szCs w:val="28"/>
        </w:rPr>
      </w:pPr>
      <w:r>
        <w:rPr>
          <w:rFonts w:eastAsia="Calibri"/>
          <w:b/>
          <w:bCs/>
          <w:szCs w:val="28"/>
          <w:lang w:eastAsia="en-US"/>
        </w:rPr>
        <w:t xml:space="preserve">Формирование и направление межведомственных информационных запросов </w:t>
      </w:r>
      <w:r>
        <w:rPr>
          <w:b/>
          <w:bCs/>
          <w:szCs w:val="28"/>
        </w:rPr>
        <w:br/>
        <w:t>в органы (организации), участвующие в предоставлении Услуги</w:t>
      </w:r>
    </w:p>
    <w:p w:rsidR="00DE0836" w:rsidRDefault="00DE0836">
      <w:pPr>
        <w:ind w:right="-1"/>
        <w:jc w:val="center"/>
        <w:rPr>
          <w:b/>
          <w:bCs/>
          <w:szCs w:val="28"/>
        </w:rPr>
      </w:pPr>
    </w:p>
    <w:tbl>
      <w:tblPr>
        <w:tblW w:w="9747" w:type="dxa"/>
        <w:tblInd w:w="-113" w:type="dxa"/>
        <w:tblLayout w:type="fixed"/>
        <w:tblLook w:val="04A0" w:firstRow="1" w:lastRow="0" w:firstColumn="1" w:lastColumn="0" w:noHBand="0" w:noVBand="1"/>
      </w:tblPr>
      <w:tblGrid>
        <w:gridCol w:w="1841"/>
        <w:gridCol w:w="1102"/>
        <w:gridCol w:w="1418"/>
        <w:gridCol w:w="1418"/>
        <w:gridCol w:w="1700"/>
        <w:gridCol w:w="2268"/>
      </w:tblGrid>
      <w:tr w:rsidR="00DE0836">
        <w:tc>
          <w:tcPr>
            <w:tcW w:w="1840"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Место выполнения процедуры/используемая информационная система</w:t>
            </w:r>
          </w:p>
        </w:tc>
        <w:tc>
          <w:tcPr>
            <w:tcW w:w="1102"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Административные действия</w:t>
            </w:r>
          </w:p>
        </w:tc>
        <w:tc>
          <w:tcPr>
            <w:tcW w:w="1418"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Средний срок выполнения</w:t>
            </w:r>
          </w:p>
        </w:tc>
        <w:tc>
          <w:tcPr>
            <w:tcW w:w="1418"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Трудоемкость</w:t>
            </w:r>
          </w:p>
        </w:tc>
        <w:tc>
          <w:tcPr>
            <w:tcW w:w="1700"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Критерии принятия решений</w:t>
            </w:r>
          </w:p>
        </w:tc>
        <w:tc>
          <w:tcPr>
            <w:tcW w:w="2268"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 xml:space="preserve">Содержание действия, </w:t>
            </w:r>
            <w:r>
              <w:rPr>
                <w:szCs w:val="28"/>
                <w:lang w:eastAsia="en-US"/>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E0836">
        <w:trPr>
          <w:trHeight w:val="1691"/>
        </w:trPr>
        <w:tc>
          <w:tcPr>
            <w:tcW w:w="1840" w:type="dxa"/>
            <w:vMerge w:val="restart"/>
            <w:tcBorders>
              <w:top w:val="single" w:sz="4" w:space="0" w:color="000000"/>
              <w:left w:val="single" w:sz="4" w:space="0" w:color="000000"/>
              <w:bottom w:val="single" w:sz="4" w:space="0" w:color="000000"/>
              <w:right w:val="single" w:sz="4" w:space="0" w:color="000000"/>
            </w:tcBorders>
          </w:tcPr>
          <w:p w:rsidR="00DE0836" w:rsidRDefault="001D1CA0">
            <w:pPr>
              <w:ind w:right="-1"/>
            </w:pPr>
            <w:r>
              <w:rPr>
                <w:szCs w:val="28"/>
                <w:lang w:eastAsia="en-US"/>
              </w:rPr>
              <w:t>Организация /</w:t>
            </w:r>
            <w:r>
              <w:rPr>
                <w:rFonts w:eastAsia="Calibri"/>
                <w:szCs w:val="28"/>
                <w:lang w:eastAsia="en-US"/>
              </w:rPr>
              <w:t>ИС</w:t>
            </w:r>
          </w:p>
        </w:tc>
        <w:tc>
          <w:tcPr>
            <w:tcW w:w="1102"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Запрос о доступном остатке обеспечения сертификата</w:t>
            </w:r>
          </w:p>
          <w:p w:rsidR="00DE0836" w:rsidRDefault="00DE0836">
            <w:pPr>
              <w:ind w:right="-1"/>
              <w:rPr>
                <w:szCs w:val="28"/>
                <w:lang w:eastAsia="en-US"/>
              </w:rPr>
            </w:pPr>
          </w:p>
          <w:p w:rsidR="00DE0836" w:rsidRDefault="00DE0836">
            <w:pPr>
              <w:ind w:right="-1"/>
              <w:rPr>
                <w:szCs w:val="28"/>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1 рабочий день</w:t>
            </w:r>
          </w:p>
        </w:tc>
        <w:tc>
          <w:tcPr>
            <w:tcW w:w="1418"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15 минут</w:t>
            </w:r>
          </w:p>
        </w:tc>
        <w:tc>
          <w:tcPr>
            <w:tcW w:w="1700"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Наличие в перечне документов, необходимых для предоставления Услуги, документов, находящихся в распоряжен</w:t>
            </w:r>
            <w:proofErr w:type="gramStart"/>
            <w:r>
              <w:rPr>
                <w:szCs w:val="28"/>
                <w:lang w:eastAsia="en-US"/>
              </w:rPr>
              <w:t>ии у о</w:t>
            </w:r>
            <w:proofErr w:type="gramEnd"/>
            <w:r>
              <w:rPr>
                <w:szCs w:val="28"/>
                <w:lang w:eastAsia="en-US"/>
              </w:rPr>
              <w:t>рганов местного самоуправления</w:t>
            </w:r>
          </w:p>
        </w:tc>
        <w:tc>
          <w:tcPr>
            <w:tcW w:w="2268" w:type="dxa"/>
            <w:tcBorders>
              <w:top w:val="single" w:sz="4" w:space="0" w:color="000000"/>
              <w:left w:val="single" w:sz="4" w:space="0" w:color="000000"/>
              <w:bottom w:val="single" w:sz="4" w:space="0" w:color="000000"/>
              <w:right w:val="single" w:sz="4" w:space="0" w:color="000000"/>
            </w:tcBorders>
          </w:tcPr>
          <w:p w:rsidR="00DE0836" w:rsidRDefault="001D1CA0">
            <w:pPr>
              <w:ind w:right="-1"/>
            </w:pPr>
            <w:r>
              <w:rPr>
                <w:rFonts w:eastAsia="Calibri"/>
                <w:szCs w:val="28"/>
                <w:lang w:eastAsia="en-US"/>
              </w:rPr>
              <w:t xml:space="preserve">Работник Организации формирует и направляет межведомственный информационный запрос </w:t>
            </w:r>
            <w:r>
              <w:rPr>
                <w:szCs w:val="28"/>
                <w:lang w:eastAsia="en-US"/>
              </w:rPr>
              <w:t>о доступном остатке обеспечения сертификата.</w:t>
            </w:r>
          </w:p>
          <w:p w:rsidR="00DE0836" w:rsidRDefault="001D1CA0">
            <w:pPr>
              <w:ind w:right="-1"/>
              <w:rPr>
                <w:rFonts w:eastAsia="Calibri"/>
                <w:szCs w:val="28"/>
                <w:lang w:eastAsia="en-US"/>
              </w:rPr>
            </w:pPr>
            <w:r>
              <w:rPr>
                <w:rFonts w:eastAsia="Calibri"/>
                <w:szCs w:val="28"/>
                <w:lang w:eastAsia="en-US"/>
              </w:rPr>
              <w:t>Результатом административного действия является направление межведомственного информационного запроса.</w:t>
            </w:r>
          </w:p>
          <w:p w:rsidR="00DE0836" w:rsidRDefault="001D1CA0">
            <w:pPr>
              <w:ind w:right="-1"/>
              <w:rPr>
                <w:rFonts w:eastAsia="Calibri"/>
                <w:szCs w:val="28"/>
                <w:lang w:eastAsia="en-US"/>
              </w:rPr>
            </w:pPr>
            <w:r>
              <w:rPr>
                <w:rFonts w:eastAsia="Calibri"/>
                <w:szCs w:val="28"/>
                <w:lang w:eastAsia="en-US"/>
              </w:rPr>
              <w:t>Результат фиксируется в электронной форме в системе межведомственного электронного взаимодействия</w:t>
            </w:r>
          </w:p>
        </w:tc>
      </w:tr>
      <w:tr w:rsidR="00DE0836">
        <w:tc>
          <w:tcPr>
            <w:tcW w:w="1840" w:type="dxa"/>
            <w:vMerge/>
            <w:tcBorders>
              <w:top w:val="single" w:sz="4" w:space="0" w:color="000000"/>
              <w:left w:val="single" w:sz="4" w:space="0" w:color="000000"/>
              <w:bottom w:val="single" w:sz="4" w:space="0" w:color="000000"/>
              <w:right w:val="single" w:sz="4" w:space="0" w:color="000000"/>
            </w:tcBorders>
          </w:tcPr>
          <w:p w:rsidR="00DE0836" w:rsidRDefault="00DE0836">
            <w:pPr>
              <w:snapToGrid w:val="0"/>
              <w:ind w:right="-1"/>
              <w:rPr>
                <w:szCs w:val="28"/>
                <w:lang w:eastAsia="en-US"/>
              </w:rPr>
            </w:pPr>
          </w:p>
        </w:tc>
        <w:tc>
          <w:tcPr>
            <w:tcW w:w="1102"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Контроль предоставления результата запроса</w:t>
            </w:r>
          </w:p>
        </w:tc>
        <w:tc>
          <w:tcPr>
            <w:tcW w:w="1418"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1 рабочий день</w:t>
            </w:r>
          </w:p>
        </w:tc>
        <w:tc>
          <w:tcPr>
            <w:tcW w:w="1418"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15 минут</w:t>
            </w:r>
          </w:p>
        </w:tc>
        <w:tc>
          <w:tcPr>
            <w:tcW w:w="1700"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Наличие в перечне документов, необходимых для предоставления Услуги, документов, находящихся в распоряжен</w:t>
            </w:r>
            <w:proofErr w:type="gramStart"/>
            <w:r>
              <w:rPr>
                <w:szCs w:val="28"/>
                <w:lang w:eastAsia="en-US"/>
              </w:rPr>
              <w:t>ии у о</w:t>
            </w:r>
            <w:proofErr w:type="gramEnd"/>
            <w:r>
              <w:rPr>
                <w:szCs w:val="28"/>
                <w:lang w:eastAsia="en-US"/>
              </w:rPr>
              <w:t>рганов местного самоуправления</w:t>
            </w:r>
          </w:p>
        </w:tc>
        <w:tc>
          <w:tcPr>
            <w:tcW w:w="2268" w:type="dxa"/>
            <w:tcBorders>
              <w:top w:val="single" w:sz="4" w:space="0" w:color="000000"/>
              <w:left w:val="single" w:sz="4" w:space="0" w:color="000000"/>
              <w:bottom w:val="single" w:sz="4" w:space="0" w:color="000000"/>
              <w:right w:val="single" w:sz="4" w:space="0" w:color="000000"/>
            </w:tcBorders>
          </w:tcPr>
          <w:p w:rsidR="00DE0836" w:rsidRDefault="001D1CA0">
            <w:pPr>
              <w:ind w:right="-1"/>
            </w:pPr>
            <w:r>
              <w:rPr>
                <w:szCs w:val="28"/>
                <w:lang w:eastAsia="en-US"/>
              </w:rPr>
              <w:t xml:space="preserve">Проверка поступления ответа </w:t>
            </w:r>
            <w:r>
              <w:rPr>
                <w:szCs w:val="28"/>
                <w:lang w:eastAsia="en-US"/>
              </w:rPr>
              <w:br/>
              <w:t xml:space="preserve">на межведомственные </w:t>
            </w:r>
            <w:r>
              <w:rPr>
                <w:rFonts w:eastAsia="Calibri"/>
                <w:szCs w:val="28"/>
                <w:lang w:eastAsia="en-US"/>
              </w:rPr>
              <w:t xml:space="preserve">информационные </w:t>
            </w:r>
            <w:r>
              <w:rPr>
                <w:szCs w:val="28"/>
                <w:lang w:eastAsia="en-US"/>
              </w:rPr>
              <w:t>запросы.</w:t>
            </w:r>
          </w:p>
          <w:p w:rsidR="00DE0836" w:rsidRDefault="001D1CA0">
            <w:pPr>
              <w:ind w:right="-1"/>
              <w:rPr>
                <w:rFonts w:eastAsia="Calibri"/>
                <w:szCs w:val="28"/>
                <w:lang w:eastAsia="en-US"/>
              </w:rPr>
            </w:pPr>
            <w:r>
              <w:rPr>
                <w:rFonts w:eastAsia="Calibri"/>
                <w:szCs w:val="28"/>
                <w:lang w:eastAsia="en-US"/>
              </w:rPr>
              <w:t xml:space="preserve">Результатом административного действия является получение ответа </w:t>
            </w:r>
            <w:r>
              <w:rPr>
                <w:rFonts w:eastAsia="Calibri"/>
                <w:szCs w:val="28"/>
                <w:lang w:eastAsia="en-US"/>
              </w:rPr>
              <w:br/>
              <w:t>на межведомственный информационный запрос.</w:t>
            </w:r>
          </w:p>
          <w:p w:rsidR="00DE0836" w:rsidRDefault="001D1CA0">
            <w:pPr>
              <w:ind w:right="-1"/>
              <w:rPr>
                <w:rFonts w:eastAsia="Calibri"/>
                <w:szCs w:val="28"/>
                <w:lang w:eastAsia="en-US"/>
              </w:rPr>
            </w:pPr>
            <w:r>
              <w:rPr>
                <w:rFonts w:eastAsia="Calibri"/>
                <w:szCs w:val="28"/>
                <w:lang w:eastAsia="en-US"/>
              </w:rPr>
              <w:t>Результат фиксируется в электронной форме в системе межведомственного электронного взаимодействия</w:t>
            </w:r>
          </w:p>
        </w:tc>
      </w:tr>
    </w:tbl>
    <w:p w:rsidR="00DE0836" w:rsidRDefault="00DE0836">
      <w:pPr>
        <w:ind w:right="-1"/>
        <w:jc w:val="center"/>
        <w:rPr>
          <w:b/>
          <w:bCs/>
          <w:szCs w:val="28"/>
        </w:rPr>
      </w:pPr>
    </w:p>
    <w:p w:rsidR="00DE0836" w:rsidRDefault="001D1CA0">
      <w:pPr>
        <w:numPr>
          <w:ilvl w:val="0"/>
          <w:numId w:val="15"/>
        </w:numPr>
        <w:ind w:right="-1"/>
        <w:contextualSpacing/>
        <w:jc w:val="center"/>
        <w:rPr>
          <w:rFonts w:eastAsia="Calibri"/>
          <w:szCs w:val="28"/>
          <w:lang w:eastAsia="en-US"/>
        </w:rPr>
      </w:pPr>
      <w:r>
        <w:rPr>
          <w:rFonts w:eastAsia="Calibri"/>
          <w:b/>
          <w:bCs/>
          <w:szCs w:val="28"/>
          <w:lang w:eastAsia="en-US"/>
        </w:rPr>
        <w:t xml:space="preserve">Рассмотрение документов и принятие предварительного решения </w:t>
      </w:r>
    </w:p>
    <w:p w:rsidR="00DE0836" w:rsidRDefault="00DE0836">
      <w:pPr>
        <w:ind w:left="720" w:right="-1"/>
        <w:contextualSpacing/>
        <w:rPr>
          <w:rFonts w:eastAsia="Calibri"/>
          <w:szCs w:val="28"/>
          <w:lang w:eastAsia="en-US"/>
        </w:rPr>
      </w:pPr>
    </w:p>
    <w:tbl>
      <w:tblPr>
        <w:tblW w:w="9747" w:type="dxa"/>
        <w:tblInd w:w="-113" w:type="dxa"/>
        <w:tblLayout w:type="fixed"/>
        <w:tblLook w:val="04A0" w:firstRow="1" w:lastRow="0" w:firstColumn="1" w:lastColumn="0" w:noHBand="0" w:noVBand="1"/>
      </w:tblPr>
      <w:tblGrid>
        <w:gridCol w:w="1841"/>
        <w:gridCol w:w="1102"/>
        <w:gridCol w:w="1418"/>
        <w:gridCol w:w="1418"/>
        <w:gridCol w:w="1700"/>
        <w:gridCol w:w="2268"/>
      </w:tblGrid>
      <w:tr w:rsidR="00DE0836">
        <w:tc>
          <w:tcPr>
            <w:tcW w:w="1840"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Место выполнения процедуры/используемая информационная система</w:t>
            </w:r>
          </w:p>
        </w:tc>
        <w:tc>
          <w:tcPr>
            <w:tcW w:w="1102"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Административные действия</w:t>
            </w:r>
          </w:p>
        </w:tc>
        <w:tc>
          <w:tcPr>
            <w:tcW w:w="1418"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Средний срок выполнения</w:t>
            </w:r>
          </w:p>
        </w:tc>
        <w:tc>
          <w:tcPr>
            <w:tcW w:w="1418"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Трудоемкость</w:t>
            </w:r>
          </w:p>
        </w:tc>
        <w:tc>
          <w:tcPr>
            <w:tcW w:w="1700"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Критерии принятия решений</w:t>
            </w:r>
          </w:p>
        </w:tc>
        <w:tc>
          <w:tcPr>
            <w:tcW w:w="2268"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 xml:space="preserve">Содержание действия, </w:t>
            </w:r>
            <w:r>
              <w:rPr>
                <w:szCs w:val="28"/>
                <w:lang w:eastAsia="en-US"/>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E0836">
        <w:trPr>
          <w:trHeight w:val="2826"/>
        </w:trPr>
        <w:tc>
          <w:tcPr>
            <w:tcW w:w="1840"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Организация/ИС/ЕПГУ</w:t>
            </w:r>
          </w:p>
        </w:tc>
        <w:tc>
          <w:tcPr>
            <w:tcW w:w="1102"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Рассмотрение документов</w:t>
            </w:r>
          </w:p>
          <w:p w:rsidR="00DE0836" w:rsidRDefault="00DE0836">
            <w:pPr>
              <w:ind w:right="-1"/>
              <w:rPr>
                <w:szCs w:val="28"/>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3 рабочих дня</w:t>
            </w:r>
          </w:p>
        </w:tc>
        <w:tc>
          <w:tcPr>
            <w:tcW w:w="1418"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1 час</w:t>
            </w:r>
          </w:p>
        </w:tc>
        <w:tc>
          <w:tcPr>
            <w:tcW w:w="1700"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Наличие в сведениях и документах, направленных Заявителем в Организацию посредством ЕПГУ, оснований для отказа в предоставлении Услуги</w:t>
            </w:r>
          </w:p>
        </w:tc>
        <w:tc>
          <w:tcPr>
            <w:tcW w:w="2268"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rFonts w:eastAsia="Calibri"/>
                <w:szCs w:val="28"/>
                <w:lang w:eastAsia="en-US"/>
              </w:rPr>
            </w:pPr>
            <w:r>
              <w:rPr>
                <w:rFonts w:eastAsia="Calibri"/>
                <w:szCs w:val="28"/>
                <w:lang w:eastAsia="en-US"/>
              </w:rPr>
              <w:t xml:space="preserve">Работник Организации проверяет сведения </w:t>
            </w:r>
            <w:r>
              <w:rPr>
                <w:rFonts w:eastAsia="Calibri"/>
                <w:szCs w:val="28"/>
                <w:lang w:eastAsia="en-US"/>
              </w:rPr>
              <w:br/>
              <w:t>и документы, направленные Заявителем посредством ЕПГУ в Организацию.</w:t>
            </w:r>
          </w:p>
          <w:p w:rsidR="00DE0836" w:rsidRDefault="001D1CA0">
            <w:pPr>
              <w:ind w:right="-1"/>
              <w:jc w:val="both"/>
              <w:rPr>
                <w:rFonts w:eastAsia="Calibri"/>
                <w:szCs w:val="28"/>
                <w:lang w:eastAsia="en-US"/>
              </w:rPr>
            </w:pPr>
            <w:r>
              <w:rPr>
                <w:rFonts w:eastAsia="Calibri"/>
                <w:szCs w:val="28"/>
                <w:lang w:eastAsia="en-US"/>
              </w:rPr>
              <w:t xml:space="preserve">В случае отсутствия необходимости проведения </w:t>
            </w:r>
            <w:r>
              <w:rPr>
                <w:rFonts w:eastAsia="Calibri"/>
                <w:szCs w:val="28"/>
                <w:lang w:eastAsia="en-US"/>
              </w:rPr>
              <w:lastRenderedPageBreak/>
              <w:t xml:space="preserve">приемных (вступительных) испытаний, Заявителю направляется уведомление по форме Приложения </w:t>
            </w:r>
            <w:r>
              <w:rPr>
                <w:rFonts w:eastAsia="Calibri"/>
                <w:szCs w:val="28"/>
                <w:lang w:eastAsia="en-US"/>
              </w:rPr>
              <w:br/>
              <w:t xml:space="preserve">5 к настоящему Административному регламенту, о посещении Организации </w:t>
            </w:r>
            <w:r>
              <w:rPr>
                <w:rFonts w:eastAsia="Calibri"/>
                <w:szCs w:val="28"/>
                <w:lang w:eastAsia="en-US"/>
              </w:rPr>
              <w:br/>
              <w:t>с оригиналами документов для заключения договора.</w:t>
            </w:r>
          </w:p>
          <w:p w:rsidR="00DE0836" w:rsidRDefault="001D1CA0">
            <w:pPr>
              <w:ind w:right="-1"/>
              <w:jc w:val="both"/>
            </w:pPr>
            <w:r>
              <w:rPr>
                <w:szCs w:val="28"/>
              </w:rPr>
              <w:t xml:space="preserve">В случае наличия оснований для отказа </w:t>
            </w:r>
            <w:r>
              <w:rPr>
                <w:szCs w:val="28"/>
              </w:rPr>
              <w:br/>
              <w:t xml:space="preserve">в предоставлении Услуги, предусмотренных подразделом </w:t>
            </w:r>
            <w:r>
              <w:rPr>
                <w:szCs w:val="28"/>
              </w:rPr>
              <w:fldChar w:fldCharType="begin"/>
            </w:r>
            <w:r>
              <w:rPr>
                <w:szCs w:val="28"/>
              </w:rPr>
              <w:instrText xml:space="preserve"> REF _Ref63872592 \r \r \h </w:instrText>
            </w:r>
            <w:r>
              <w:rPr>
                <w:szCs w:val="28"/>
              </w:rPr>
            </w:r>
            <w:r>
              <w:rPr>
                <w:szCs w:val="28"/>
              </w:rPr>
              <w:fldChar w:fldCharType="end"/>
            </w:r>
            <w:r>
              <w:rPr>
                <w:szCs w:val="28"/>
              </w:rPr>
              <w:t xml:space="preserve"> Административного регламента, работник Организации направляет Заявителю подписанное ЭП работника Организации решение об отказе в предоставлении Услуги с указанием причин отказа не позднее 4 (Четырех) рабочих дней, </w:t>
            </w:r>
            <w:r>
              <w:rPr>
                <w:szCs w:val="28"/>
              </w:rPr>
              <w:br/>
              <w:t xml:space="preserve">с момента регистрации Заявления </w:t>
            </w:r>
            <w:r>
              <w:rPr>
                <w:szCs w:val="28"/>
              </w:rPr>
              <w:br/>
              <w:t>в Организации.</w:t>
            </w:r>
          </w:p>
          <w:p w:rsidR="00DE0836" w:rsidRDefault="001D1CA0">
            <w:pPr>
              <w:ind w:right="-1"/>
              <w:jc w:val="both"/>
              <w:rPr>
                <w:szCs w:val="28"/>
              </w:rPr>
            </w:pPr>
            <w:r>
              <w:rPr>
                <w:szCs w:val="28"/>
              </w:rPr>
              <w:t xml:space="preserve">В случае необходимости проведения приемных (вступительных) испытаний, </w:t>
            </w:r>
            <w:r>
              <w:rPr>
                <w:szCs w:val="28"/>
              </w:rPr>
              <w:lastRenderedPageBreak/>
              <w:t xml:space="preserve">Заявителю направляется уведомление </w:t>
            </w:r>
            <w:r>
              <w:rPr>
                <w:szCs w:val="28"/>
              </w:rPr>
              <w:br/>
              <w:t xml:space="preserve">к настоящему Административному регламенту, о явке </w:t>
            </w:r>
            <w:r>
              <w:rPr>
                <w:szCs w:val="28"/>
              </w:rPr>
              <w:br/>
              <w:t xml:space="preserve">на приемные (вступительные) испытания </w:t>
            </w:r>
            <w:r>
              <w:rPr>
                <w:szCs w:val="28"/>
              </w:rPr>
              <w:br/>
              <w:t>с оригиналами документов.</w:t>
            </w:r>
          </w:p>
          <w:p w:rsidR="00DE0836" w:rsidRDefault="001D1CA0">
            <w:pPr>
              <w:ind w:right="-1"/>
              <w:jc w:val="both"/>
              <w:rPr>
                <w:rFonts w:eastAsia="Calibri"/>
                <w:szCs w:val="28"/>
                <w:lang w:eastAsia="en-US"/>
              </w:rPr>
            </w:pPr>
            <w:r>
              <w:rPr>
                <w:rFonts w:eastAsia="Calibri"/>
                <w:szCs w:val="28"/>
                <w:lang w:eastAsia="en-US"/>
              </w:rPr>
              <w:t xml:space="preserve">Результатом административного действия является решение об отказе в предоставлении Услуги или уведомление </w:t>
            </w:r>
            <w:r>
              <w:rPr>
                <w:rFonts w:eastAsia="Calibri"/>
                <w:szCs w:val="28"/>
                <w:lang w:eastAsia="en-US"/>
              </w:rPr>
              <w:br/>
              <w:t>о необходимости посетить Организацию для подписания договора, либо уведомление о проведении приемных (вступительных) испытаний.</w:t>
            </w:r>
          </w:p>
          <w:p w:rsidR="00DE0836" w:rsidRDefault="001D1CA0">
            <w:pPr>
              <w:ind w:right="-1"/>
              <w:jc w:val="both"/>
              <w:rPr>
                <w:rFonts w:eastAsia="Calibri"/>
                <w:szCs w:val="28"/>
                <w:lang w:eastAsia="en-US"/>
              </w:rPr>
            </w:pPr>
            <w:r>
              <w:rPr>
                <w:rFonts w:eastAsia="Calibri"/>
                <w:szCs w:val="28"/>
                <w:lang w:eastAsia="en-US"/>
              </w:rPr>
              <w:t>Результат фиксируется в электронной форме в ИС, Личном кабинете Заявителя на ЕПГУ</w:t>
            </w:r>
          </w:p>
        </w:tc>
      </w:tr>
    </w:tbl>
    <w:p w:rsidR="00DE0836" w:rsidRDefault="00DE0836">
      <w:pPr>
        <w:ind w:right="-1"/>
        <w:jc w:val="both"/>
        <w:rPr>
          <w:szCs w:val="28"/>
        </w:rPr>
      </w:pPr>
    </w:p>
    <w:p w:rsidR="00DE0836" w:rsidRDefault="001D1CA0">
      <w:pPr>
        <w:ind w:left="720" w:right="-1" w:hanging="720"/>
        <w:contextualSpacing/>
        <w:jc w:val="center"/>
        <w:rPr>
          <w:b/>
          <w:szCs w:val="28"/>
          <w:lang w:eastAsia="en-US"/>
        </w:rPr>
      </w:pPr>
      <w:r>
        <w:br w:type="page"/>
      </w:r>
    </w:p>
    <w:p w:rsidR="00DE0836" w:rsidRDefault="001D1CA0">
      <w:pPr>
        <w:numPr>
          <w:ilvl w:val="0"/>
          <w:numId w:val="15"/>
        </w:numPr>
        <w:ind w:right="-1"/>
        <w:contextualSpacing/>
        <w:jc w:val="center"/>
        <w:rPr>
          <w:b/>
          <w:szCs w:val="28"/>
          <w:lang w:eastAsia="en-US"/>
        </w:rPr>
      </w:pPr>
      <w:r>
        <w:rPr>
          <w:b/>
          <w:bCs/>
          <w:szCs w:val="28"/>
          <w:lang w:eastAsia="en-US"/>
        </w:rPr>
        <w:lastRenderedPageBreak/>
        <w:t>Проведение индивидуального отбора (при необходимости)</w:t>
      </w:r>
    </w:p>
    <w:tbl>
      <w:tblPr>
        <w:tblpPr w:rightFromText="180" w:vertAnchor="text" w:tblpX="-211" w:tblpY="1"/>
        <w:tblOverlap w:val="never"/>
        <w:tblW w:w="5000" w:type="pct"/>
        <w:tblInd w:w="108" w:type="dxa"/>
        <w:tblLayout w:type="fixed"/>
        <w:tblLook w:val="04A0" w:firstRow="1" w:lastRow="0" w:firstColumn="1" w:lastColumn="0" w:noHBand="0" w:noVBand="1"/>
      </w:tblPr>
      <w:tblGrid>
        <w:gridCol w:w="1885"/>
        <w:gridCol w:w="1711"/>
        <w:gridCol w:w="1749"/>
        <w:gridCol w:w="1745"/>
        <w:gridCol w:w="1310"/>
        <w:gridCol w:w="1454"/>
      </w:tblGrid>
      <w:tr w:rsidR="00DE0836">
        <w:trPr>
          <w:tblHeader/>
        </w:trPr>
        <w:tc>
          <w:tcPr>
            <w:tcW w:w="1844"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b/>
                <w:szCs w:val="28"/>
                <w:lang w:eastAsia="en-US"/>
              </w:rPr>
            </w:pPr>
            <w:r>
              <w:rPr>
                <w:b/>
                <w:szCs w:val="28"/>
                <w:lang w:eastAsia="en-US"/>
              </w:rPr>
              <w:t>Место выполнения процедуры/используемая информационная система</w:t>
            </w:r>
          </w:p>
        </w:tc>
        <w:tc>
          <w:tcPr>
            <w:tcW w:w="1673"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Административные действия</w:t>
            </w:r>
          </w:p>
        </w:tc>
        <w:tc>
          <w:tcPr>
            <w:tcW w:w="1710"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Средний срок выполнения</w:t>
            </w:r>
          </w:p>
        </w:tc>
        <w:tc>
          <w:tcPr>
            <w:tcW w:w="1707"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Трудоемкость</w:t>
            </w:r>
          </w:p>
        </w:tc>
        <w:tc>
          <w:tcPr>
            <w:tcW w:w="1281"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Критерии принятия решений</w:t>
            </w:r>
          </w:p>
        </w:tc>
        <w:tc>
          <w:tcPr>
            <w:tcW w:w="1422"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 xml:space="preserve">Содержание действия, </w:t>
            </w:r>
            <w:r>
              <w:rPr>
                <w:szCs w:val="28"/>
                <w:lang w:eastAsia="en-US"/>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E0836">
        <w:trPr>
          <w:trHeight w:val="85"/>
        </w:trPr>
        <w:tc>
          <w:tcPr>
            <w:tcW w:w="1844" w:type="dxa"/>
            <w:tcBorders>
              <w:top w:val="single" w:sz="4" w:space="0" w:color="000000"/>
              <w:left w:val="single" w:sz="4" w:space="0" w:color="000000"/>
              <w:bottom w:val="single" w:sz="4" w:space="0" w:color="000000"/>
              <w:right w:val="single" w:sz="4" w:space="0" w:color="000000"/>
            </w:tcBorders>
          </w:tcPr>
          <w:p w:rsidR="00DE0836" w:rsidRDefault="001D1CA0">
            <w:pPr>
              <w:ind w:right="-1"/>
              <w:rPr>
                <w:b/>
                <w:szCs w:val="28"/>
                <w:lang w:eastAsia="en-US"/>
              </w:rPr>
            </w:pPr>
            <w:r>
              <w:rPr>
                <w:b/>
                <w:szCs w:val="28"/>
                <w:lang w:eastAsia="en-US"/>
              </w:rPr>
              <w:t>Организация</w:t>
            </w:r>
          </w:p>
        </w:tc>
        <w:tc>
          <w:tcPr>
            <w:tcW w:w="1673"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Определение даты приемных (вступительных) испытаний</w:t>
            </w:r>
          </w:p>
        </w:tc>
        <w:tc>
          <w:tcPr>
            <w:tcW w:w="1710"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 xml:space="preserve">Не более 2 рабочих дней </w:t>
            </w:r>
            <w:proofErr w:type="gramStart"/>
            <w:r>
              <w:rPr>
                <w:szCs w:val="28"/>
              </w:rPr>
              <w:t>с даты регистрации</w:t>
            </w:r>
            <w:proofErr w:type="gramEnd"/>
            <w:r>
              <w:rPr>
                <w:szCs w:val="28"/>
              </w:rPr>
              <w:t xml:space="preserve"> Заявления</w:t>
            </w:r>
          </w:p>
          <w:p w:rsidR="00DE0836" w:rsidRDefault="00DE0836">
            <w:pPr>
              <w:ind w:right="-1" w:firstLine="709"/>
              <w:jc w:val="both"/>
              <w:rPr>
                <w:szCs w:val="28"/>
              </w:rPr>
            </w:pPr>
          </w:p>
          <w:p w:rsidR="00DE0836" w:rsidRDefault="00DE0836">
            <w:pPr>
              <w:ind w:right="-1" w:firstLine="709"/>
              <w:jc w:val="both"/>
              <w:rPr>
                <w:szCs w:val="28"/>
              </w:rPr>
            </w:pPr>
          </w:p>
        </w:tc>
        <w:tc>
          <w:tcPr>
            <w:tcW w:w="1707"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20 минут</w:t>
            </w:r>
          </w:p>
        </w:tc>
        <w:tc>
          <w:tcPr>
            <w:tcW w:w="1281"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Обязательность прохождения приемных (вступительных) испытаний для приема на обучение по образовательной программе</w:t>
            </w:r>
          </w:p>
        </w:tc>
        <w:tc>
          <w:tcPr>
            <w:tcW w:w="1422"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Подготовка материалов для публикации информации о дате, времени и месте проведения индивидуального отбора на информационном стенде и официальном сайте Организации, а также для направления уведомления Заявителю в личный кабинет на ЕПГУ</w:t>
            </w:r>
          </w:p>
        </w:tc>
      </w:tr>
      <w:tr w:rsidR="00DE0836">
        <w:trPr>
          <w:trHeight w:val="584"/>
        </w:trPr>
        <w:tc>
          <w:tcPr>
            <w:tcW w:w="1844" w:type="dxa"/>
            <w:tcBorders>
              <w:top w:val="single" w:sz="4" w:space="0" w:color="000000"/>
              <w:left w:val="single" w:sz="4" w:space="0" w:color="000000"/>
              <w:bottom w:val="single" w:sz="4" w:space="0" w:color="000000"/>
              <w:right w:val="single" w:sz="4" w:space="0" w:color="000000"/>
            </w:tcBorders>
          </w:tcPr>
          <w:p w:rsidR="00DE0836" w:rsidRDefault="001D1CA0">
            <w:pPr>
              <w:ind w:right="-1"/>
              <w:rPr>
                <w:b/>
                <w:szCs w:val="28"/>
                <w:lang w:eastAsia="en-US"/>
              </w:rPr>
            </w:pPr>
            <w:r>
              <w:rPr>
                <w:b/>
                <w:szCs w:val="28"/>
                <w:lang w:eastAsia="en-US"/>
              </w:rPr>
              <w:lastRenderedPageBreak/>
              <w:t>Организация</w:t>
            </w:r>
          </w:p>
        </w:tc>
        <w:tc>
          <w:tcPr>
            <w:tcW w:w="1673"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567"/>
                <w:tab w:val="left" w:pos="1701"/>
              </w:tabs>
              <w:ind w:right="-1"/>
              <w:rPr>
                <w:rFonts w:eastAsia="Calibri"/>
                <w:szCs w:val="28"/>
                <w:lang w:eastAsia="en-US"/>
              </w:rPr>
            </w:pPr>
            <w:r>
              <w:rPr>
                <w:rFonts w:eastAsia="Calibri"/>
                <w:szCs w:val="28"/>
                <w:lang w:eastAsia="en-US"/>
              </w:rPr>
              <w:t>Публикация информации о дате, времени и месте проведения индивидуального отбора на информационном стенде и официальном сайте Организации</w:t>
            </w:r>
          </w:p>
        </w:tc>
        <w:tc>
          <w:tcPr>
            <w:tcW w:w="1710"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Не позднее 3 рабочих дней до даты проведения индивидуального отбора</w:t>
            </w:r>
          </w:p>
        </w:tc>
        <w:tc>
          <w:tcPr>
            <w:tcW w:w="1707"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20 минут</w:t>
            </w:r>
          </w:p>
        </w:tc>
        <w:tc>
          <w:tcPr>
            <w:tcW w:w="1281"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Обязательность прохождения (вступительных) приемных испытаний для приема на обучение по образовательной программе</w:t>
            </w:r>
          </w:p>
        </w:tc>
        <w:tc>
          <w:tcPr>
            <w:tcW w:w="1422"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Размещение информации о дате, времени и месте проведения индивидуального отбора</w:t>
            </w:r>
          </w:p>
        </w:tc>
      </w:tr>
      <w:tr w:rsidR="00DE0836">
        <w:tc>
          <w:tcPr>
            <w:tcW w:w="1844" w:type="dxa"/>
            <w:tcBorders>
              <w:top w:val="single" w:sz="4" w:space="0" w:color="000000"/>
              <w:left w:val="single" w:sz="4" w:space="0" w:color="000000"/>
              <w:bottom w:val="single" w:sz="4" w:space="0" w:color="000000"/>
              <w:right w:val="single" w:sz="4" w:space="0" w:color="000000"/>
            </w:tcBorders>
          </w:tcPr>
          <w:p w:rsidR="00DE0836" w:rsidRDefault="001D1CA0">
            <w:pPr>
              <w:ind w:right="-1"/>
              <w:rPr>
                <w:b/>
                <w:szCs w:val="28"/>
                <w:lang w:eastAsia="en-US"/>
              </w:rPr>
            </w:pPr>
            <w:r>
              <w:rPr>
                <w:b/>
                <w:szCs w:val="28"/>
                <w:lang w:eastAsia="en-US"/>
              </w:rPr>
              <w:t>Организация/ИС/ЕПГУ</w:t>
            </w:r>
          </w:p>
        </w:tc>
        <w:tc>
          <w:tcPr>
            <w:tcW w:w="1673"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567"/>
                <w:tab w:val="left" w:pos="1701"/>
              </w:tabs>
              <w:ind w:right="-1"/>
              <w:rPr>
                <w:rFonts w:eastAsia="Calibri"/>
                <w:szCs w:val="28"/>
                <w:lang w:eastAsia="en-US"/>
              </w:rPr>
            </w:pPr>
            <w:r>
              <w:rPr>
                <w:rFonts w:eastAsia="Calibri"/>
                <w:szCs w:val="28"/>
                <w:lang w:eastAsia="en-US"/>
              </w:rPr>
              <w:t>Направление уведомления в личный кабинет Заявителя на ЕПГУ о дате, времени и месте проведения индивидуального отбора</w:t>
            </w:r>
          </w:p>
        </w:tc>
        <w:tc>
          <w:tcPr>
            <w:tcW w:w="1710"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1 рабочий день</w:t>
            </w:r>
          </w:p>
        </w:tc>
        <w:tc>
          <w:tcPr>
            <w:tcW w:w="1707"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20 минут</w:t>
            </w:r>
          </w:p>
        </w:tc>
        <w:tc>
          <w:tcPr>
            <w:tcW w:w="1281"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Обязательность прохождения индивидуального отбора для приема на обучение по образовательной программе</w:t>
            </w:r>
          </w:p>
        </w:tc>
        <w:tc>
          <w:tcPr>
            <w:tcW w:w="1422"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Направление уведомления в Личный кабинет Заявителя на ЕПГУ о дате, времени и месте проведения индивидуального отбора к Административному регламенту</w:t>
            </w:r>
          </w:p>
        </w:tc>
      </w:tr>
      <w:tr w:rsidR="00DE0836">
        <w:tc>
          <w:tcPr>
            <w:tcW w:w="1844" w:type="dxa"/>
            <w:tcBorders>
              <w:top w:val="single" w:sz="4" w:space="0" w:color="000000"/>
              <w:left w:val="single" w:sz="4" w:space="0" w:color="000000"/>
              <w:bottom w:val="single" w:sz="4" w:space="0" w:color="000000"/>
              <w:right w:val="single" w:sz="4" w:space="0" w:color="000000"/>
            </w:tcBorders>
          </w:tcPr>
          <w:p w:rsidR="00DE0836" w:rsidRDefault="001D1CA0">
            <w:pPr>
              <w:ind w:right="-1"/>
              <w:rPr>
                <w:b/>
                <w:szCs w:val="28"/>
                <w:lang w:eastAsia="en-US"/>
              </w:rPr>
            </w:pPr>
            <w:r>
              <w:rPr>
                <w:b/>
                <w:szCs w:val="28"/>
                <w:lang w:eastAsia="en-US"/>
              </w:rPr>
              <w:t>Организация</w:t>
            </w:r>
          </w:p>
        </w:tc>
        <w:tc>
          <w:tcPr>
            <w:tcW w:w="1673" w:type="dxa"/>
            <w:tcBorders>
              <w:top w:val="single" w:sz="4" w:space="0" w:color="000000"/>
              <w:left w:val="single" w:sz="4" w:space="0" w:color="000000"/>
              <w:bottom w:val="single" w:sz="4" w:space="0" w:color="000000"/>
              <w:right w:val="single" w:sz="4" w:space="0" w:color="000000"/>
            </w:tcBorders>
          </w:tcPr>
          <w:p w:rsidR="00DE0836" w:rsidRDefault="001D1CA0">
            <w:pPr>
              <w:tabs>
                <w:tab w:val="left" w:pos="567"/>
                <w:tab w:val="left" w:pos="1701"/>
              </w:tabs>
              <w:ind w:right="-1"/>
              <w:rPr>
                <w:rFonts w:eastAsia="Calibri"/>
                <w:szCs w:val="28"/>
                <w:lang w:eastAsia="en-US"/>
              </w:rPr>
            </w:pPr>
            <w:r>
              <w:rPr>
                <w:rFonts w:eastAsia="Calibri"/>
                <w:szCs w:val="28"/>
                <w:lang w:eastAsia="en-US"/>
              </w:rPr>
              <w:t>Сверка документов</w:t>
            </w:r>
          </w:p>
        </w:tc>
        <w:tc>
          <w:tcPr>
            <w:tcW w:w="1710"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Не более 27 рабочих дней с момента принятия решения о проведении индивидуального отбора</w:t>
            </w:r>
          </w:p>
        </w:tc>
        <w:tc>
          <w:tcPr>
            <w:tcW w:w="1707"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20 минут</w:t>
            </w:r>
          </w:p>
        </w:tc>
        <w:tc>
          <w:tcPr>
            <w:tcW w:w="1281"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Соответствие оригиналов документов ранее предоставленным сведениям Заявителем посредством ЕПГУ</w:t>
            </w:r>
          </w:p>
        </w:tc>
        <w:tc>
          <w:tcPr>
            <w:tcW w:w="1422"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 xml:space="preserve">Перед началом индивидуального отбора Заявитель представляет оригиналы документов, указанные в разделе 10 Административного регламента, </w:t>
            </w:r>
            <w:r>
              <w:rPr>
                <w:szCs w:val="28"/>
              </w:rPr>
              <w:lastRenderedPageBreak/>
              <w:t>для сверки работником Организации.</w:t>
            </w:r>
          </w:p>
          <w:p w:rsidR="00DE0836" w:rsidRDefault="001D1CA0">
            <w:pPr>
              <w:ind w:right="-1"/>
              <w:jc w:val="both"/>
              <w:rPr>
                <w:szCs w:val="28"/>
              </w:rPr>
            </w:pPr>
            <w:r>
              <w:rPr>
                <w:szCs w:val="28"/>
              </w:rPr>
              <w:t>В случае соответствия документов кандидат допускается до индивидуального отбора.</w:t>
            </w:r>
          </w:p>
          <w:p w:rsidR="00DE0836" w:rsidRDefault="001D1CA0">
            <w:pPr>
              <w:ind w:right="-1"/>
              <w:jc w:val="both"/>
              <w:rPr>
                <w:szCs w:val="28"/>
              </w:rPr>
            </w:pPr>
            <w:r>
              <w:rPr>
                <w:szCs w:val="28"/>
              </w:rPr>
              <w:t>В случае несоответствия документов работник Организации подготавливает решение об отказе в предоставлении Услуги</w:t>
            </w:r>
          </w:p>
        </w:tc>
      </w:tr>
      <w:tr w:rsidR="00DE0836">
        <w:tc>
          <w:tcPr>
            <w:tcW w:w="1844" w:type="dxa"/>
            <w:tcBorders>
              <w:top w:val="single" w:sz="4" w:space="0" w:color="000000"/>
              <w:left w:val="single" w:sz="4" w:space="0" w:color="000000"/>
              <w:bottom w:val="single" w:sz="4" w:space="0" w:color="000000"/>
              <w:right w:val="single" w:sz="4" w:space="0" w:color="000000"/>
            </w:tcBorders>
          </w:tcPr>
          <w:p w:rsidR="00DE0836" w:rsidRDefault="001D1CA0">
            <w:pPr>
              <w:ind w:right="-1"/>
              <w:rPr>
                <w:b/>
                <w:szCs w:val="28"/>
                <w:lang w:eastAsia="en-US"/>
              </w:rPr>
            </w:pPr>
            <w:r>
              <w:rPr>
                <w:b/>
                <w:szCs w:val="28"/>
                <w:lang w:eastAsia="en-US"/>
              </w:rPr>
              <w:lastRenderedPageBreak/>
              <w:t>Организация</w:t>
            </w:r>
          </w:p>
        </w:tc>
        <w:tc>
          <w:tcPr>
            <w:tcW w:w="1673"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Проведение индивидуального отбора</w:t>
            </w:r>
          </w:p>
        </w:tc>
        <w:tc>
          <w:tcPr>
            <w:tcW w:w="1710"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Не более 27 рабочих дней с момента принятия решения о проведении индивидуального отбора</w:t>
            </w:r>
          </w:p>
        </w:tc>
        <w:tc>
          <w:tcPr>
            <w:tcW w:w="1707" w:type="dxa"/>
            <w:tcBorders>
              <w:top w:val="single" w:sz="4" w:space="0" w:color="000000"/>
              <w:left w:val="single" w:sz="4" w:space="0" w:color="000000"/>
              <w:bottom w:val="single" w:sz="4" w:space="0" w:color="000000"/>
              <w:right w:val="single" w:sz="4" w:space="0" w:color="000000"/>
            </w:tcBorders>
          </w:tcPr>
          <w:p w:rsidR="00DE0836" w:rsidRDefault="00DE0836">
            <w:pPr>
              <w:snapToGrid w:val="0"/>
              <w:ind w:right="-1" w:firstLine="709"/>
              <w:jc w:val="both"/>
              <w:rPr>
                <w:szCs w:val="28"/>
              </w:rPr>
            </w:pPr>
          </w:p>
        </w:tc>
        <w:tc>
          <w:tcPr>
            <w:tcW w:w="1281"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Обязательность прохождения индивидуального отбора для приема на обучение по образовательной программе</w:t>
            </w:r>
          </w:p>
        </w:tc>
        <w:tc>
          <w:tcPr>
            <w:tcW w:w="1422"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Прохождение приемных испытаний</w:t>
            </w:r>
          </w:p>
          <w:p w:rsidR="00DE0836" w:rsidRDefault="00DE0836">
            <w:pPr>
              <w:ind w:right="-1"/>
              <w:jc w:val="both"/>
              <w:rPr>
                <w:szCs w:val="28"/>
              </w:rPr>
            </w:pPr>
          </w:p>
        </w:tc>
      </w:tr>
      <w:tr w:rsidR="00DE0836">
        <w:tc>
          <w:tcPr>
            <w:tcW w:w="1844" w:type="dxa"/>
            <w:tcBorders>
              <w:top w:val="single" w:sz="4" w:space="0" w:color="000000"/>
              <w:left w:val="single" w:sz="4" w:space="0" w:color="000000"/>
              <w:bottom w:val="single" w:sz="4" w:space="0" w:color="000000"/>
              <w:right w:val="single" w:sz="4" w:space="0" w:color="000000"/>
            </w:tcBorders>
          </w:tcPr>
          <w:p w:rsidR="00DE0836" w:rsidRDefault="001D1CA0">
            <w:pPr>
              <w:ind w:right="-1"/>
              <w:rPr>
                <w:b/>
                <w:szCs w:val="28"/>
                <w:lang w:eastAsia="en-US"/>
              </w:rPr>
            </w:pPr>
            <w:r>
              <w:rPr>
                <w:b/>
                <w:szCs w:val="28"/>
                <w:lang w:eastAsia="en-US"/>
              </w:rPr>
              <w:t>Организация</w:t>
            </w:r>
          </w:p>
        </w:tc>
        <w:tc>
          <w:tcPr>
            <w:tcW w:w="1673"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Подведение результатов индивидуального отбора</w:t>
            </w:r>
          </w:p>
        </w:tc>
        <w:tc>
          <w:tcPr>
            <w:tcW w:w="1710"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Не более 1 рабочего дня</w:t>
            </w:r>
          </w:p>
        </w:tc>
        <w:tc>
          <w:tcPr>
            <w:tcW w:w="1707"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2 часа</w:t>
            </w:r>
          </w:p>
        </w:tc>
        <w:tc>
          <w:tcPr>
            <w:tcW w:w="1281"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 xml:space="preserve">Прохождение </w:t>
            </w:r>
            <w:proofErr w:type="gramStart"/>
            <w:r>
              <w:rPr>
                <w:szCs w:val="28"/>
                <w:lang w:eastAsia="en-US"/>
              </w:rPr>
              <w:t>обучающимся</w:t>
            </w:r>
            <w:proofErr w:type="gramEnd"/>
            <w:r>
              <w:rPr>
                <w:szCs w:val="28"/>
                <w:lang w:eastAsia="en-US"/>
              </w:rPr>
              <w:t xml:space="preserve"> индивидуального </w:t>
            </w:r>
            <w:r>
              <w:rPr>
                <w:szCs w:val="28"/>
                <w:lang w:eastAsia="en-US"/>
              </w:rPr>
              <w:lastRenderedPageBreak/>
              <w:t>отбора для приема на обучение по образовательной программе</w:t>
            </w:r>
          </w:p>
        </w:tc>
        <w:tc>
          <w:tcPr>
            <w:tcW w:w="1422"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lastRenderedPageBreak/>
              <w:t xml:space="preserve">Формирование результатов индивидуального отбора на </w:t>
            </w:r>
            <w:r>
              <w:rPr>
                <w:szCs w:val="28"/>
              </w:rPr>
              <w:lastRenderedPageBreak/>
              <w:t>основании критериев принятия решения, установленных локальными нормативными актами Организации</w:t>
            </w:r>
          </w:p>
        </w:tc>
      </w:tr>
      <w:tr w:rsidR="00DE0836">
        <w:tc>
          <w:tcPr>
            <w:tcW w:w="1844" w:type="dxa"/>
            <w:tcBorders>
              <w:top w:val="single" w:sz="4" w:space="0" w:color="000000"/>
              <w:left w:val="single" w:sz="4" w:space="0" w:color="000000"/>
              <w:bottom w:val="single" w:sz="4" w:space="0" w:color="000000"/>
              <w:right w:val="single" w:sz="4" w:space="0" w:color="000000"/>
            </w:tcBorders>
          </w:tcPr>
          <w:p w:rsidR="00DE0836" w:rsidRDefault="001D1CA0">
            <w:pPr>
              <w:ind w:right="-1"/>
              <w:rPr>
                <w:b/>
                <w:szCs w:val="28"/>
                <w:lang w:eastAsia="en-US"/>
              </w:rPr>
            </w:pPr>
            <w:r>
              <w:rPr>
                <w:b/>
                <w:szCs w:val="28"/>
                <w:lang w:eastAsia="en-US"/>
              </w:rPr>
              <w:lastRenderedPageBreak/>
              <w:t>Организация</w:t>
            </w:r>
          </w:p>
        </w:tc>
        <w:tc>
          <w:tcPr>
            <w:tcW w:w="1673"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Публикация результатов индивидуального отбора на информационном стенде и официальном сайте Организации</w:t>
            </w:r>
          </w:p>
        </w:tc>
        <w:tc>
          <w:tcPr>
            <w:tcW w:w="1710"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1 рабочий день</w:t>
            </w:r>
          </w:p>
        </w:tc>
        <w:tc>
          <w:tcPr>
            <w:tcW w:w="1707"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15 минут</w:t>
            </w:r>
          </w:p>
        </w:tc>
        <w:tc>
          <w:tcPr>
            <w:tcW w:w="1281"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 xml:space="preserve">Прохождение </w:t>
            </w:r>
            <w:proofErr w:type="gramStart"/>
            <w:r>
              <w:rPr>
                <w:szCs w:val="28"/>
                <w:lang w:eastAsia="en-US"/>
              </w:rPr>
              <w:t>обучающимся</w:t>
            </w:r>
            <w:proofErr w:type="gramEnd"/>
            <w:r>
              <w:rPr>
                <w:szCs w:val="28"/>
                <w:lang w:eastAsia="en-US"/>
              </w:rPr>
              <w:t xml:space="preserve"> индивидуального отбора для приема на обучение по образовательной программе</w:t>
            </w:r>
          </w:p>
        </w:tc>
        <w:tc>
          <w:tcPr>
            <w:tcW w:w="1422"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Размещение результатов индивидуального отбора на информационном стенде и официальном сайте Организации</w:t>
            </w:r>
          </w:p>
        </w:tc>
      </w:tr>
      <w:tr w:rsidR="00DE0836">
        <w:tc>
          <w:tcPr>
            <w:tcW w:w="1844" w:type="dxa"/>
            <w:tcBorders>
              <w:top w:val="single" w:sz="4" w:space="0" w:color="000000"/>
              <w:left w:val="single" w:sz="4" w:space="0" w:color="000000"/>
              <w:bottom w:val="single" w:sz="4" w:space="0" w:color="000000"/>
              <w:right w:val="single" w:sz="4" w:space="0" w:color="000000"/>
            </w:tcBorders>
          </w:tcPr>
          <w:p w:rsidR="00DE0836" w:rsidRDefault="001D1CA0">
            <w:pPr>
              <w:ind w:right="-1"/>
              <w:rPr>
                <w:b/>
                <w:szCs w:val="28"/>
                <w:lang w:eastAsia="en-US"/>
              </w:rPr>
            </w:pPr>
            <w:r>
              <w:rPr>
                <w:b/>
                <w:szCs w:val="28"/>
                <w:lang w:eastAsia="en-US"/>
              </w:rPr>
              <w:t>Организация/ИС/ЕПГУ</w:t>
            </w:r>
          </w:p>
        </w:tc>
        <w:tc>
          <w:tcPr>
            <w:tcW w:w="1673"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Направление уведомления Заявителю в случае прохождения индивидуального отбора</w:t>
            </w:r>
          </w:p>
        </w:tc>
        <w:tc>
          <w:tcPr>
            <w:tcW w:w="1710"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1 рабочий день</w:t>
            </w:r>
          </w:p>
        </w:tc>
        <w:tc>
          <w:tcPr>
            <w:tcW w:w="1707" w:type="dxa"/>
            <w:tcBorders>
              <w:top w:val="single" w:sz="4" w:space="0" w:color="000000"/>
              <w:left w:val="single" w:sz="4" w:space="0" w:color="000000"/>
              <w:bottom w:val="single" w:sz="4" w:space="0" w:color="000000"/>
              <w:right w:val="single" w:sz="4" w:space="0" w:color="000000"/>
            </w:tcBorders>
          </w:tcPr>
          <w:p w:rsidR="00DE0836" w:rsidRDefault="00DE0836">
            <w:pPr>
              <w:snapToGrid w:val="0"/>
              <w:ind w:right="-1"/>
              <w:jc w:val="both"/>
              <w:rPr>
                <w:szCs w:val="28"/>
              </w:rPr>
            </w:pPr>
          </w:p>
        </w:tc>
        <w:tc>
          <w:tcPr>
            <w:tcW w:w="1281"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 xml:space="preserve">Прохождение </w:t>
            </w:r>
            <w:proofErr w:type="gramStart"/>
            <w:r>
              <w:rPr>
                <w:szCs w:val="28"/>
                <w:lang w:eastAsia="en-US"/>
              </w:rPr>
              <w:t>обучающимся</w:t>
            </w:r>
            <w:proofErr w:type="gramEnd"/>
            <w:r>
              <w:rPr>
                <w:szCs w:val="28"/>
                <w:lang w:eastAsia="en-US"/>
              </w:rPr>
              <w:t xml:space="preserve"> индивидуального отбора для приема на обучение по образовательной программе</w:t>
            </w:r>
          </w:p>
        </w:tc>
        <w:tc>
          <w:tcPr>
            <w:tcW w:w="1422"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szCs w:val="28"/>
              </w:rPr>
            </w:pPr>
            <w:r>
              <w:rPr>
                <w:szCs w:val="28"/>
              </w:rPr>
              <w:t xml:space="preserve">Направление работником Организации Заявителю в Личный кабинет на ЕПГУ уведомления по форме Приложения 5 к настоящему Административному регламенту о необходимости посетить </w:t>
            </w:r>
            <w:r>
              <w:rPr>
                <w:szCs w:val="28"/>
              </w:rPr>
              <w:lastRenderedPageBreak/>
              <w:t>Организацию для подписания договора</w:t>
            </w:r>
          </w:p>
        </w:tc>
      </w:tr>
    </w:tbl>
    <w:p w:rsidR="00DE0836" w:rsidRDefault="00DE0836">
      <w:pPr>
        <w:ind w:left="720" w:right="-1"/>
        <w:contextualSpacing/>
        <w:jc w:val="center"/>
        <w:rPr>
          <w:b/>
          <w:szCs w:val="28"/>
          <w:lang w:eastAsia="en-US"/>
        </w:rPr>
      </w:pPr>
    </w:p>
    <w:p w:rsidR="00DE0836" w:rsidRDefault="001D1CA0">
      <w:pPr>
        <w:ind w:left="720" w:right="-1" w:hanging="720"/>
        <w:contextualSpacing/>
        <w:jc w:val="center"/>
        <w:rPr>
          <w:b/>
          <w:bCs/>
          <w:szCs w:val="28"/>
        </w:rPr>
      </w:pPr>
      <w:r>
        <w:br w:type="page"/>
      </w:r>
    </w:p>
    <w:p w:rsidR="00DE0836" w:rsidRDefault="001D1CA0">
      <w:pPr>
        <w:numPr>
          <w:ilvl w:val="0"/>
          <w:numId w:val="15"/>
        </w:numPr>
        <w:ind w:right="-1"/>
        <w:contextualSpacing/>
        <w:jc w:val="center"/>
        <w:rPr>
          <w:b/>
          <w:bCs/>
          <w:szCs w:val="28"/>
        </w:rPr>
      </w:pPr>
      <w:r>
        <w:rPr>
          <w:rFonts w:eastAsia="Calibri"/>
          <w:b/>
          <w:bCs/>
          <w:szCs w:val="28"/>
          <w:lang w:eastAsia="en-US"/>
        </w:rPr>
        <w:lastRenderedPageBreak/>
        <w:t xml:space="preserve">Принятие решения о предоставлении (об отказе в предоставлении) </w:t>
      </w:r>
    </w:p>
    <w:p w:rsidR="00DE0836" w:rsidRDefault="001D1CA0">
      <w:pPr>
        <w:ind w:right="-1"/>
        <w:jc w:val="center"/>
        <w:rPr>
          <w:b/>
          <w:bCs/>
          <w:szCs w:val="28"/>
        </w:rPr>
      </w:pPr>
      <w:r>
        <w:rPr>
          <w:b/>
          <w:bCs/>
          <w:szCs w:val="28"/>
        </w:rPr>
        <w:t>Услуги и оформление результата предоставления Услуги</w:t>
      </w:r>
    </w:p>
    <w:p w:rsidR="00DE0836" w:rsidRDefault="00DE0836">
      <w:pPr>
        <w:ind w:right="-1"/>
        <w:rPr>
          <w:b/>
          <w:bCs/>
          <w:szCs w:val="28"/>
        </w:rPr>
      </w:pPr>
    </w:p>
    <w:tbl>
      <w:tblPr>
        <w:tblW w:w="9889" w:type="dxa"/>
        <w:tblInd w:w="-113" w:type="dxa"/>
        <w:tblLayout w:type="fixed"/>
        <w:tblLook w:val="04A0" w:firstRow="1" w:lastRow="0" w:firstColumn="1" w:lastColumn="0" w:noHBand="0" w:noVBand="1"/>
      </w:tblPr>
      <w:tblGrid>
        <w:gridCol w:w="1841"/>
        <w:gridCol w:w="1247"/>
        <w:gridCol w:w="1701"/>
        <w:gridCol w:w="1702"/>
        <w:gridCol w:w="1101"/>
        <w:gridCol w:w="2297"/>
      </w:tblGrid>
      <w:tr w:rsidR="00DE0836">
        <w:trPr>
          <w:tblHeader/>
        </w:trPr>
        <w:tc>
          <w:tcPr>
            <w:tcW w:w="1840"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Место выполнения процедуры/используемая информационная система</w:t>
            </w:r>
          </w:p>
        </w:tc>
        <w:tc>
          <w:tcPr>
            <w:tcW w:w="1247"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Средний срок выполнения</w:t>
            </w:r>
          </w:p>
        </w:tc>
        <w:tc>
          <w:tcPr>
            <w:tcW w:w="1702"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Трудоемкость</w:t>
            </w:r>
          </w:p>
        </w:tc>
        <w:tc>
          <w:tcPr>
            <w:tcW w:w="1101"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Критерии принятия решений</w:t>
            </w:r>
          </w:p>
        </w:tc>
        <w:tc>
          <w:tcPr>
            <w:tcW w:w="2297"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 xml:space="preserve">Содержание действия, </w:t>
            </w:r>
            <w:r>
              <w:rPr>
                <w:szCs w:val="28"/>
                <w:lang w:eastAsia="en-US"/>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E0836">
        <w:trPr>
          <w:trHeight w:val="1676"/>
        </w:trPr>
        <w:tc>
          <w:tcPr>
            <w:tcW w:w="1840" w:type="dxa"/>
            <w:tcBorders>
              <w:top w:val="single" w:sz="4" w:space="0" w:color="000000"/>
              <w:left w:val="single" w:sz="4" w:space="0" w:color="000000"/>
              <w:bottom w:val="single" w:sz="4" w:space="0" w:color="000000"/>
              <w:right w:val="single" w:sz="4" w:space="0" w:color="000000"/>
            </w:tcBorders>
          </w:tcPr>
          <w:p w:rsidR="00DE0836" w:rsidRDefault="001D1CA0">
            <w:pPr>
              <w:ind w:right="-1"/>
            </w:pPr>
            <w:r>
              <w:rPr>
                <w:szCs w:val="28"/>
                <w:lang w:eastAsia="en-US"/>
              </w:rPr>
              <w:t>Организация/</w:t>
            </w:r>
            <w:r>
              <w:rPr>
                <w:rFonts w:eastAsia="Calibri"/>
                <w:szCs w:val="28"/>
                <w:lang w:eastAsia="en-US"/>
              </w:rPr>
              <w:t xml:space="preserve"> ИС</w:t>
            </w:r>
          </w:p>
        </w:tc>
        <w:tc>
          <w:tcPr>
            <w:tcW w:w="1247" w:type="dxa"/>
            <w:tcBorders>
              <w:top w:val="single" w:sz="4" w:space="0" w:color="000000"/>
              <w:left w:val="single" w:sz="4" w:space="0" w:color="000000"/>
              <w:bottom w:val="single" w:sz="4" w:space="0" w:color="000000"/>
              <w:right w:val="single" w:sz="4" w:space="0" w:color="000000"/>
            </w:tcBorders>
            <w:vAlign w:val="center"/>
          </w:tcPr>
          <w:p w:rsidR="00DE0836" w:rsidRDefault="001D1CA0">
            <w:pPr>
              <w:ind w:right="-1"/>
              <w:jc w:val="both"/>
              <w:rPr>
                <w:szCs w:val="28"/>
              </w:rPr>
            </w:pPr>
            <w:r>
              <w:rPr>
                <w:szCs w:val="28"/>
              </w:rPr>
              <w:t>Подготовка и подписание решения о предоставлении Услуги либо отказа в ее предоставлении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DE0836" w:rsidRDefault="00DE0836">
            <w:pPr>
              <w:snapToGrid w:val="0"/>
              <w:ind w:right="-1"/>
              <w:jc w:val="both"/>
              <w:rPr>
                <w:szCs w:val="28"/>
              </w:rPr>
            </w:pPr>
          </w:p>
          <w:p w:rsidR="00DE0836" w:rsidRDefault="00DE0836">
            <w:pPr>
              <w:ind w:right="-1"/>
              <w:jc w:val="both"/>
              <w:rPr>
                <w:szCs w:val="28"/>
              </w:rPr>
            </w:pPr>
          </w:p>
          <w:p w:rsidR="00DE0836" w:rsidRDefault="001D1CA0">
            <w:pPr>
              <w:ind w:right="-1"/>
              <w:rPr>
                <w:szCs w:val="28"/>
              </w:rPr>
            </w:pPr>
            <w:r>
              <w:rPr>
                <w:szCs w:val="28"/>
              </w:rPr>
              <w:t>1 рабочий день</w:t>
            </w:r>
          </w:p>
          <w:p w:rsidR="00DE0836" w:rsidRDefault="00DE0836">
            <w:pPr>
              <w:ind w:right="-1" w:firstLine="709"/>
              <w:jc w:val="both"/>
              <w:rPr>
                <w:szCs w:val="28"/>
              </w:rPr>
            </w:pPr>
          </w:p>
          <w:p w:rsidR="00DE0836" w:rsidRDefault="00DE0836">
            <w:pPr>
              <w:ind w:right="-1" w:firstLine="709"/>
              <w:jc w:val="both"/>
              <w:rPr>
                <w:szCs w:val="28"/>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DE0836" w:rsidRDefault="001D1CA0">
            <w:pPr>
              <w:ind w:right="-1"/>
              <w:jc w:val="both"/>
              <w:rPr>
                <w:szCs w:val="28"/>
              </w:rPr>
            </w:pPr>
            <w:r>
              <w:rPr>
                <w:szCs w:val="28"/>
              </w:rPr>
              <w:t>15 минут</w:t>
            </w:r>
          </w:p>
        </w:tc>
        <w:tc>
          <w:tcPr>
            <w:tcW w:w="1101" w:type="dxa"/>
            <w:tcBorders>
              <w:top w:val="single" w:sz="4" w:space="0" w:color="000000"/>
              <w:left w:val="single" w:sz="4" w:space="0" w:color="000000"/>
              <w:bottom w:val="single" w:sz="4" w:space="0" w:color="000000"/>
              <w:right w:val="single" w:sz="4" w:space="0" w:color="000000"/>
            </w:tcBorders>
            <w:vAlign w:val="center"/>
          </w:tcPr>
          <w:p w:rsidR="00DE0836" w:rsidRDefault="001D1CA0">
            <w:pPr>
              <w:ind w:right="-1"/>
              <w:jc w:val="both"/>
              <w:rPr>
                <w:szCs w:val="28"/>
              </w:rPr>
            </w:pPr>
            <w:r>
              <w:rPr>
                <w:szCs w:val="28"/>
              </w:rPr>
              <w:t>Соответствие проекта решения требованиям законодательства Российской Федерации, в том числе Административному регламенту</w:t>
            </w:r>
          </w:p>
        </w:tc>
        <w:tc>
          <w:tcPr>
            <w:tcW w:w="2297" w:type="dxa"/>
            <w:tcBorders>
              <w:top w:val="single" w:sz="4" w:space="0" w:color="000000"/>
              <w:left w:val="single" w:sz="4" w:space="0" w:color="000000"/>
              <w:bottom w:val="single" w:sz="4" w:space="0" w:color="000000"/>
              <w:right w:val="single" w:sz="4" w:space="0" w:color="000000"/>
            </w:tcBorders>
            <w:vAlign w:val="center"/>
          </w:tcPr>
          <w:p w:rsidR="00DE0836" w:rsidRDefault="001D1CA0">
            <w:pPr>
              <w:ind w:right="-1"/>
              <w:jc w:val="both"/>
              <w:rPr>
                <w:szCs w:val="28"/>
              </w:rPr>
            </w:pPr>
            <w:r>
              <w:rPr>
                <w:szCs w:val="28"/>
              </w:rPr>
              <w:t>Работник Организации, ответственный за предоставление Услуги, при наличии оснований для отказа в предоставлении Услуги подготавливает и подписывает усиленной квалифицированной ЭП решение об отказе в предоставлении Услуги.</w:t>
            </w:r>
          </w:p>
          <w:p w:rsidR="00DE0836" w:rsidRDefault="001D1CA0">
            <w:pPr>
              <w:ind w:right="-1"/>
              <w:jc w:val="both"/>
              <w:rPr>
                <w:szCs w:val="28"/>
              </w:rPr>
            </w:pPr>
            <w:r>
              <w:rPr>
                <w:szCs w:val="28"/>
              </w:rPr>
              <w:t>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w:t>
            </w:r>
          </w:p>
          <w:p w:rsidR="00DE0836" w:rsidRDefault="001D1CA0">
            <w:pPr>
              <w:ind w:right="-1"/>
              <w:jc w:val="both"/>
              <w:rPr>
                <w:szCs w:val="28"/>
                <w:lang w:eastAsia="en-US"/>
              </w:rPr>
            </w:pPr>
            <w:r>
              <w:rPr>
                <w:szCs w:val="28"/>
                <w:lang w:eastAsia="en-US"/>
              </w:rPr>
              <w:t xml:space="preserve">Результатом административного действия является утверждение и </w:t>
            </w:r>
            <w:r>
              <w:rPr>
                <w:szCs w:val="28"/>
                <w:lang w:eastAsia="en-US"/>
              </w:rPr>
              <w:lastRenderedPageBreak/>
              <w:t>подписание решения о предоставлении Услуги или отказа в ее предоставлении.</w:t>
            </w:r>
          </w:p>
          <w:p w:rsidR="00DE0836" w:rsidRDefault="001D1CA0">
            <w:pPr>
              <w:ind w:right="-1"/>
              <w:jc w:val="both"/>
              <w:rPr>
                <w:szCs w:val="28"/>
              </w:rPr>
            </w:pPr>
            <w:r>
              <w:rPr>
                <w:szCs w:val="28"/>
              </w:rPr>
              <w:t>Результат фиксируется в виде решения о предоставлении Услуги или об отказе в ее предоставлении в ИС</w:t>
            </w:r>
          </w:p>
          <w:p w:rsidR="00DE0836" w:rsidRDefault="00DE0836">
            <w:pPr>
              <w:ind w:right="-1"/>
              <w:jc w:val="both"/>
              <w:rPr>
                <w:szCs w:val="28"/>
              </w:rPr>
            </w:pPr>
          </w:p>
        </w:tc>
      </w:tr>
    </w:tbl>
    <w:p w:rsidR="00DE0836" w:rsidRDefault="00DE0836">
      <w:pPr>
        <w:ind w:right="-1" w:firstLine="709"/>
        <w:jc w:val="center"/>
        <w:rPr>
          <w:szCs w:val="28"/>
        </w:rPr>
      </w:pPr>
    </w:p>
    <w:p w:rsidR="00DE0836" w:rsidRDefault="001D1CA0">
      <w:pPr>
        <w:ind w:right="-1"/>
        <w:jc w:val="center"/>
        <w:rPr>
          <w:b/>
          <w:bCs/>
          <w:szCs w:val="28"/>
        </w:rPr>
      </w:pPr>
      <w:r>
        <w:br w:type="page"/>
      </w:r>
    </w:p>
    <w:p w:rsidR="00DE0836" w:rsidRDefault="001D1CA0">
      <w:pPr>
        <w:ind w:right="-1"/>
        <w:jc w:val="center"/>
        <w:rPr>
          <w:b/>
          <w:bCs/>
          <w:szCs w:val="28"/>
        </w:rPr>
      </w:pPr>
      <w:r>
        <w:rPr>
          <w:b/>
          <w:bCs/>
          <w:szCs w:val="28"/>
        </w:rPr>
        <w:lastRenderedPageBreak/>
        <w:t>6. Выдача результата предоставления Услуги Заявителю</w:t>
      </w:r>
    </w:p>
    <w:p w:rsidR="00DE0836" w:rsidRDefault="00DE0836">
      <w:pPr>
        <w:ind w:right="-1"/>
        <w:jc w:val="center"/>
        <w:rPr>
          <w:b/>
          <w:bCs/>
          <w:szCs w:val="28"/>
        </w:rPr>
      </w:pPr>
    </w:p>
    <w:tbl>
      <w:tblPr>
        <w:tblW w:w="10031" w:type="dxa"/>
        <w:tblInd w:w="-113" w:type="dxa"/>
        <w:tblLayout w:type="fixed"/>
        <w:tblLook w:val="04A0" w:firstRow="1" w:lastRow="0" w:firstColumn="1" w:lastColumn="0" w:noHBand="0" w:noVBand="1"/>
      </w:tblPr>
      <w:tblGrid>
        <w:gridCol w:w="1838"/>
        <w:gridCol w:w="1672"/>
        <w:gridCol w:w="1704"/>
        <w:gridCol w:w="1701"/>
        <w:gridCol w:w="1415"/>
        <w:gridCol w:w="1701"/>
      </w:tblGrid>
      <w:tr w:rsidR="00DE0836">
        <w:trPr>
          <w:tblHeader/>
        </w:trPr>
        <w:tc>
          <w:tcPr>
            <w:tcW w:w="1837"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Место выполнения процедуры/используемая информационная система</w:t>
            </w:r>
          </w:p>
        </w:tc>
        <w:tc>
          <w:tcPr>
            <w:tcW w:w="1672"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Административные действия</w:t>
            </w:r>
          </w:p>
        </w:tc>
        <w:tc>
          <w:tcPr>
            <w:tcW w:w="1704"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Средний срок выполнения</w:t>
            </w:r>
          </w:p>
        </w:tc>
        <w:tc>
          <w:tcPr>
            <w:tcW w:w="1701"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Трудоемкость</w:t>
            </w:r>
          </w:p>
        </w:tc>
        <w:tc>
          <w:tcPr>
            <w:tcW w:w="1415"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Критерии принятия решений</w:t>
            </w:r>
          </w:p>
        </w:tc>
        <w:tc>
          <w:tcPr>
            <w:tcW w:w="1701"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 xml:space="preserve">Содержание действия, </w:t>
            </w:r>
            <w:r>
              <w:rPr>
                <w:szCs w:val="28"/>
                <w:lang w:eastAsia="en-US"/>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E0836">
        <w:tc>
          <w:tcPr>
            <w:tcW w:w="1837" w:type="dxa"/>
            <w:tcBorders>
              <w:top w:val="single" w:sz="4" w:space="0" w:color="000000"/>
              <w:left w:val="single" w:sz="4" w:space="0" w:color="000000"/>
              <w:bottom w:val="single" w:sz="4" w:space="0" w:color="000000"/>
              <w:right w:val="single" w:sz="4" w:space="0" w:color="000000"/>
            </w:tcBorders>
          </w:tcPr>
          <w:p w:rsidR="00DE0836" w:rsidRDefault="001D1CA0">
            <w:pPr>
              <w:ind w:right="-1"/>
            </w:pPr>
            <w:r>
              <w:rPr>
                <w:rFonts w:eastAsia="Calibri"/>
                <w:szCs w:val="28"/>
                <w:lang w:eastAsia="en-US"/>
              </w:rPr>
              <w:t>ИС</w:t>
            </w:r>
            <w:r>
              <w:rPr>
                <w:szCs w:val="28"/>
                <w:lang w:eastAsia="en-US"/>
              </w:rPr>
              <w:t xml:space="preserve"> /ЕПГУ</w:t>
            </w:r>
          </w:p>
        </w:tc>
        <w:tc>
          <w:tcPr>
            <w:tcW w:w="1672"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Выдача или направление результата предоставления Услуги Заявителю</w:t>
            </w:r>
          </w:p>
        </w:tc>
        <w:tc>
          <w:tcPr>
            <w:tcW w:w="1704"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1 рабочий день</w:t>
            </w:r>
          </w:p>
        </w:tc>
        <w:tc>
          <w:tcPr>
            <w:tcW w:w="1701"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5 минут</w:t>
            </w:r>
          </w:p>
        </w:tc>
        <w:tc>
          <w:tcPr>
            <w:tcW w:w="1415"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Соответствие проекта решения требованиям законодательства Российской Федерации, в том числе Административному регламенту</w:t>
            </w:r>
          </w:p>
        </w:tc>
        <w:tc>
          <w:tcPr>
            <w:tcW w:w="1701"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rFonts w:eastAsia="Calibri"/>
                <w:szCs w:val="28"/>
                <w:lang w:eastAsia="en-US"/>
              </w:rPr>
            </w:pPr>
            <w:r>
              <w:rPr>
                <w:rFonts w:eastAsia="Calibri"/>
                <w:szCs w:val="28"/>
                <w:lang w:eastAsia="en-US"/>
              </w:rPr>
              <w:t>Работник Организации направляет результат предоставления Услуги в форме электронного документа, подписанного усиленной квалифицированной ЭП работника Организации, в Личный кабинет на ЕПГУ.</w:t>
            </w:r>
          </w:p>
          <w:p w:rsidR="00DE0836" w:rsidRDefault="001D1CA0">
            <w:pPr>
              <w:ind w:right="-1"/>
              <w:jc w:val="both"/>
              <w:rPr>
                <w:szCs w:val="28"/>
                <w:lang w:eastAsia="en-US"/>
              </w:rPr>
            </w:pPr>
            <w:r>
              <w:rPr>
                <w:szCs w:val="28"/>
                <w:lang w:eastAsia="en-US"/>
              </w:rPr>
              <w:t>Заявитель уведомляется о получении результата предоставления Услуги в Личном кабинете на ЕПГУ.</w:t>
            </w:r>
          </w:p>
          <w:p w:rsidR="00DE0836" w:rsidRDefault="001D1CA0">
            <w:pPr>
              <w:ind w:right="-1"/>
              <w:jc w:val="both"/>
              <w:rPr>
                <w:rFonts w:eastAsia="Calibri"/>
                <w:szCs w:val="28"/>
                <w:lang w:eastAsia="en-US"/>
              </w:rPr>
            </w:pPr>
            <w:r>
              <w:rPr>
                <w:rFonts w:eastAsia="Calibri"/>
                <w:szCs w:val="28"/>
                <w:lang w:eastAsia="en-US"/>
              </w:rPr>
              <w:t xml:space="preserve">Результатом </w:t>
            </w:r>
            <w:r>
              <w:rPr>
                <w:rFonts w:eastAsia="Calibri"/>
                <w:szCs w:val="28"/>
                <w:lang w:eastAsia="en-US"/>
              </w:rPr>
              <w:lastRenderedPageBreak/>
              <w:t>административного действия является уведомление Заявителя о получении результата предоставления Услуги.</w:t>
            </w:r>
          </w:p>
          <w:p w:rsidR="00DE0836" w:rsidRDefault="001D1CA0">
            <w:pPr>
              <w:ind w:right="-1"/>
              <w:jc w:val="both"/>
              <w:rPr>
                <w:rFonts w:eastAsia="Calibri"/>
                <w:szCs w:val="28"/>
                <w:lang w:eastAsia="en-US"/>
              </w:rPr>
            </w:pPr>
            <w:r>
              <w:rPr>
                <w:rFonts w:eastAsia="Calibri"/>
                <w:szCs w:val="28"/>
                <w:lang w:eastAsia="en-US"/>
              </w:rPr>
              <w:t>Результат фиксируется в ИС, Личном кабинете на ЕПГУ</w:t>
            </w:r>
          </w:p>
        </w:tc>
      </w:tr>
      <w:tr w:rsidR="00DE0836">
        <w:tc>
          <w:tcPr>
            <w:tcW w:w="1837"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bookmarkStart w:id="55" w:name="_Ref437966553"/>
            <w:bookmarkStart w:id="56" w:name="Par227"/>
            <w:bookmarkStart w:id="57" w:name="Par226"/>
            <w:bookmarkStart w:id="58" w:name="Par225"/>
            <w:bookmarkStart w:id="59" w:name="Par224"/>
            <w:bookmarkStart w:id="60" w:name="Par223"/>
            <w:bookmarkStart w:id="61" w:name="Par222"/>
            <w:bookmarkStart w:id="62" w:name="Par221"/>
            <w:bookmarkStart w:id="63" w:name="Par220"/>
            <w:bookmarkStart w:id="64" w:name="Par219"/>
            <w:bookmarkStart w:id="65" w:name="Par218"/>
            <w:bookmarkStart w:id="66" w:name="Par217"/>
            <w:bookmarkStart w:id="67" w:name="Par216"/>
            <w:bookmarkStart w:id="68" w:name="Par214"/>
            <w:bookmarkStart w:id="69" w:name="Par213"/>
            <w:bookmarkStart w:id="70" w:name="Par212"/>
            <w:bookmarkStart w:id="71" w:name="Par186"/>
            <w:bookmarkStart w:id="72" w:name="Par179"/>
            <w:bookmarkStart w:id="73" w:name="Par175"/>
            <w:bookmarkStart w:id="74" w:name="Par160"/>
            <w:bookmarkStart w:id="75" w:name="Par144"/>
            <w:bookmarkStart w:id="76" w:name="Par130"/>
            <w:bookmarkStart w:id="77" w:name="Par109"/>
            <w:bookmarkStart w:id="78" w:name="Par96"/>
            <w:bookmarkStart w:id="79" w:name="Par72"/>
            <w:bookmarkStart w:id="80" w:name="_(%2525252525252525252525252525252525252"/>
            <w:bookmarkStart w:id="81" w:name="p129"/>
            <w:bookmarkStart w:id="82" w:name="p112"/>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szCs w:val="28"/>
                <w:lang w:eastAsia="en-US"/>
              </w:rPr>
              <w:lastRenderedPageBreak/>
              <w:t>Место выполнения процедуры/используемая информационная система</w:t>
            </w:r>
          </w:p>
        </w:tc>
        <w:tc>
          <w:tcPr>
            <w:tcW w:w="1672"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Административные действия</w:t>
            </w:r>
          </w:p>
        </w:tc>
        <w:tc>
          <w:tcPr>
            <w:tcW w:w="1704"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Средний срок выполнения</w:t>
            </w:r>
          </w:p>
        </w:tc>
        <w:tc>
          <w:tcPr>
            <w:tcW w:w="1701"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Трудоемкость</w:t>
            </w:r>
          </w:p>
        </w:tc>
        <w:tc>
          <w:tcPr>
            <w:tcW w:w="1415"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Критерии принятия решений</w:t>
            </w:r>
          </w:p>
        </w:tc>
        <w:tc>
          <w:tcPr>
            <w:tcW w:w="1701"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 xml:space="preserve">Содержание действия, </w:t>
            </w:r>
            <w:r>
              <w:rPr>
                <w:szCs w:val="28"/>
                <w:lang w:eastAsia="en-US"/>
              </w:rPr>
              <w:br/>
              <w:t xml:space="preserve">сведения о работнике, ответственном за выполнение административного действия, результат административного действия и порядок его </w:t>
            </w:r>
            <w:r>
              <w:rPr>
                <w:szCs w:val="28"/>
                <w:lang w:eastAsia="en-US"/>
              </w:rPr>
              <w:lastRenderedPageBreak/>
              <w:t>передачи, способ фиксации результата</w:t>
            </w:r>
          </w:p>
        </w:tc>
      </w:tr>
      <w:tr w:rsidR="00DE0836">
        <w:tc>
          <w:tcPr>
            <w:tcW w:w="1837" w:type="dxa"/>
            <w:tcBorders>
              <w:top w:val="single" w:sz="4" w:space="0" w:color="000000"/>
              <w:left w:val="single" w:sz="4" w:space="0" w:color="000000"/>
              <w:bottom w:val="single" w:sz="4" w:space="0" w:color="000000"/>
              <w:right w:val="single" w:sz="4" w:space="0" w:color="000000"/>
            </w:tcBorders>
          </w:tcPr>
          <w:p w:rsidR="00DE0836" w:rsidRDefault="001D1CA0">
            <w:pPr>
              <w:ind w:right="-1"/>
            </w:pPr>
            <w:r>
              <w:rPr>
                <w:rFonts w:eastAsia="Calibri"/>
                <w:szCs w:val="28"/>
                <w:lang w:eastAsia="en-US"/>
              </w:rPr>
              <w:lastRenderedPageBreak/>
              <w:t>ИС</w:t>
            </w:r>
            <w:r>
              <w:rPr>
                <w:szCs w:val="28"/>
                <w:lang w:eastAsia="en-US"/>
              </w:rPr>
              <w:t xml:space="preserve"> /ЕПГУ</w:t>
            </w:r>
          </w:p>
        </w:tc>
        <w:tc>
          <w:tcPr>
            <w:tcW w:w="1672"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Выдача или направление результата предоставления Услуги Заявителю</w:t>
            </w:r>
          </w:p>
        </w:tc>
        <w:tc>
          <w:tcPr>
            <w:tcW w:w="1704"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1 рабочий день</w:t>
            </w:r>
          </w:p>
        </w:tc>
        <w:tc>
          <w:tcPr>
            <w:tcW w:w="1701" w:type="dxa"/>
            <w:tcBorders>
              <w:top w:val="single" w:sz="4" w:space="0" w:color="000000"/>
              <w:left w:val="single" w:sz="4" w:space="0" w:color="000000"/>
              <w:bottom w:val="single" w:sz="4" w:space="0" w:color="000000"/>
              <w:right w:val="single" w:sz="4" w:space="0" w:color="000000"/>
            </w:tcBorders>
          </w:tcPr>
          <w:p w:rsidR="00DE0836" w:rsidRDefault="001D1CA0">
            <w:pPr>
              <w:ind w:right="-1"/>
              <w:jc w:val="center"/>
              <w:rPr>
                <w:szCs w:val="28"/>
                <w:lang w:eastAsia="en-US"/>
              </w:rPr>
            </w:pPr>
            <w:r>
              <w:rPr>
                <w:szCs w:val="28"/>
                <w:lang w:eastAsia="en-US"/>
              </w:rPr>
              <w:t>5 минут</w:t>
            </w:r>
          </w:p>
        </w:tc>
        <w:tc>
          <w:tcPr>
            <w:tcW w:w="1415" w:type="dxa"/>
            <w:tcBorders>
              <w:top w:val="single" w:sz="4" w:space="0" w:color="000000"/>
              <w:left w:val="single" w:sz="4" w:space="0" w:color="000000"/>
              <w:bottom w:val="single" w:sz="4" w:space="0" w:color="000000"/>
              <w:right w:val="single" w:sz="4" w:space="0" w:color="000000"/>
            </w:tcBorders>
          </w:tcPr>
          <w:p w:rsidR="00DE0836" w:rsidRDefault="001D1CA0">
            <w:pPr>
              <w:ind w:right="-1"/>
              <w:rPr>
                <w:szCs w:val="28"/>
                <w:lang w:eastAsia="en-US"/>
              </w:rPr>
            </w:pPr>
            <w:r>
              <w:rPr>
                <w:szCs w:val="28"/>
                <w:lang w:eastAsia="en-US"/>
              </w:rPr>
              <w:t>Соответствие проекта решения требованиям законодательства Российской Федерации, в том числе Административному регламенту</w:t>
            </w:r>
          </w:p>
        </w:tc>
        <w:tc>
          <w:tcPr>
            <w:tcW w:w="1701" w:type="dxa"/>
            <w:tcBorders>
              <w:top w:val="single" w:sz="4" w:space="0" w:color="000000"/>
              <w:left w:val="single" w:sz="4" w:space="0" w:color="000000"/>
              <w:bottom w:val="single" w:sz="4" w:space="0" w:color="000000"/>
              <w:right w:val="single" w:sz="4" w:space="0" w:color="000000"/>
            </w:tcBorders>
          </w:tcPr>
          <w:p w:rsidR="00DE0836" w:rsidRDefault="001D1CA0">
            <w:pPr>
              <w:ind w:right="-1"/>
              <w:jc w:val="both"/>
              <w:rPr>
                <w:rFonts w:eastAsia="Calibri"/>
                <w:szCs w:val="28"/>
                <w:lang w:eastAsia="en-US"/>
              </w:rPr>
            </w:pPr>
            <w:r>
              <w:rPr>
                <w:rFonts w:eastAsia="Calibri"/>
                <w:szCs w:val="28"/>
                <w:lang w:eastAsia="en-US"/>
              </w:rPr>
              <w:t>Работник Организации направляет результат предоставления Услуги в форме электронного документа, подписанного усиленной квалифицированной ЭП работника Организации, в Личный кабинет на ЕПГУ.</w:t>
            </w:r>
          </w:p>
          <w:p w:rsidR="00DE0836" w:rsidRDefault="001D1CA0">
            <w:pPr>
              <w:ind w:right="-1"/>
              <w:jc w:val="both"/>
              <w:rPr>
                <w:szCs w:val="28"/>
                <w:lang w:eastAsia="en-US"/>
              </w:rPr>
            </w:pPr>
            <w:r>
              <w:rPr>
                <w:szCs w:val="28"/>
                <w:lang w:eastAsia="en-US"/>
              </w:rPr>
              <w:t xml:space="preserve">Заявитель уведомляется о получении результата предоставления Услуги в Личном кабинете на </w:t>
            </w:r>
            <w:r>
              <w:rPr>
                <w:szCs w:val="28"/>
                <w:lang w:eastAsia="en-US"/>
              </w:rPr>
              <w:lastRenderedPageBreak/>
              <w:t>ЕПГУ.</w:t>
            </w:r>
          </w:p>
          <w:p w:rsidR="00DE0836" w:rsidRDefault="001D1CA0">
            <w:pPr>
              <w:ind w:right="-1"/>
              <w:jc w:val="both"/>
              <w:rPr>
                <w:rFonts w:eastAsia="Calibri"/>
                <w:szCs w:val="28"/>
                <w:lang w:eastAsia="en-US"/>
              </w:rPr>
            </w:pPr>
            <w:r>
              <w:rPr>
                <w:rFonts w:eastAsia="Calibri"/>
                <w:szCs w:val="28"/>
                <w:lang w:eastAsia="en-US"/>
              </w:rPr>
              <w:t>Результатом административного действия является уведомление Заявителя о получении результата предоставления Услуги.</w:t>
            </w:r>
          </w:p>
          <w:p w:rsidR="00DE0836" w:rsidRDefault="001D1CA0">
            <w:pPr>
              <w:ind w:right="-1"/>
              <w:jc w:val="both"/>
              <w:rPr>
                <w:rFonts w:eastAsia="Calibri"/>
                <w:szCs w:val="28"/>
                <w:lang w:eastAsia="en-US"/>
              </w:rPr>
            </w:pPr>
            <w:r>
              <w:rPr>
                <w:rFonts w:eastAsia="Calibri"/>
                <w:szCs w:val="28"/>
                <w:lang w:eastAsia="en-US"/>
              </w:rPr>
              <w:t>Результат фиксируется в ИС, Личном кабинете на ЕПГУ</w:t>
            </w:r>
          </w:p>
        </w:tc>
      </w:tr>
    </w:tbl>
    <w:p w:rsidR="00DE0836" w:rsidRDefault="00DE0836">
      <w:pPr>
        <w:tabs>
          <w:tab w:val="left" w:pos="7826"/>
        </w:tabs>
        <w:rPr>
          <w:szCs w:val="28"/>
        </w:rPr>
      </w:pPr>
    </w:p>
    <w:p w:rsidR="00DE0836" w:rsidRDefault="00DE0836">
      <w:pPr>
        <w:spacing w:line="240" w:lineRule="exact"/>
        <w:ind w:left="5670"/>
        <w:rPr>
          <w:szCs w:val="28"/>
        </w:rPr>
      </w:pPr>
    </w:p>
    <w:sectPr w:rsidR="00DE0836">
      <w:headerReference w:type="default" r:id="rId36"/>
      <w:footerReference w:type="default" r:id="rId37"/>
      <w:headerReference w:type="first" r:id="rId38"/>
      <w:footerReference w:type="first" r:id="rId39"/>
      <w:pgSz w:w="11906" w:h="16838"/>
      <w:pgMar w:top="851" w:right="1134" w:bottom="1701" w:left="1134"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5FE" w:rsidRDefault="005B65FE">
      <w:r>
        <w:separator/>
      </w:r>
    </w:p>
  </w:endnote>
  <w:endnote w:type="continuationSeparator" w:id="0">
    <w:p w:rsidR="005B65FE" w:rsidRDefault="005B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Open Sans">
    <w:altName w:val="Arial"/>
    <w:charset w:val="01"/>
    <w:family w:val="swiss"/>
    <w:pitch w:val="variable"/>
  </w:font>
  <w:font w:name="Tahoma">
    <w:altName w:val="Times New Roman"/>
    <w:panose1 w:val="020B0604030504040204"/>
    <w:charset w:val="CC"/>
    <w:family w:val="swiss"/>
    <w:pitch w:val="variable"/>
    <w:sig w:usb0="E1002EFF" w:usb1="C000605B" w:usb2="00000029" w:usb3="00000000" w:csb0="000101FF" w:csb1="00000000"/>
  </w:font>
  <w:font w:name="Droid Sans">
    <w:altName w:val="Times New Roman"/>
    <w:charset w:val="01"/>
    <w:family w:val="auto"/>
    <w:pitch w:val="variable"/>
  </w:font>
  <w:font w:name="Calibri">
    <w:panose1 w:val="020F0502020204030204"/>
    <w:charset w:val="CC"/>
    <w:family w:val="swiss"/>
    <w:pitch w:val="variable"/>
    <w:sig w:usb0="E10002FF" w:usb1="4000ACFF" w:usb2="00000009" w:usb3="00000000" w:csb0="0000019F" w:csb1="00000000"/>
  </w:font>
  <w:font w:name="Liberation Serif;Times New Rom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ＭＳ 明朝">
    <w:panose1 w:val="00000000000000000000"/>
    <w:charset w:val="80"/>
    <w:family w:val="roman"/>
    <w:notTrueType/>
    <w:pitch w:val="default"/>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pPr>
      <w:pStyle w:val="a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pPr>
      <w:pStyle w:val="a8"/>
      <w:rPr>
        <w:lang w:val="en-US"/>
      </w:rPr>
    </w:pPr>
    <w:r>
      <w:rPr>
        <w:lang w:val="en-US"/>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pPr>
      <w:pStyle w:val="a8"/>
      <w:rPr>
        <w:lang w:val="en-US"/>
      </w:rPr>
    </w:pPr>
    <w:r>
      <w:rPr>
        <w:lang w:val="en-US"/>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pPr>
      <w:pStyle w:val="a8"/>
      <w:rPr>
        <w:lang w:val="en-US"/>
      </w:rPr>
    </w:pPr>
    <w:r>
      <w:rPr>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pPr>
      <w:pStyle w:val="a8"/>
      <w:rPr>
        <w:lang w:val="en-US"/>
      </w:rPr>
    </w:pPr>
    <w:r>
      <w:rPr>
        <w:lang w:val="en-US"/>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pPr>
      <w:pStyle w:val="a8"/>
      <w:rPr>
        <w:lang w:val="en-US"/>
      </w:rPr>
    </w:pPr>
    <w:r>
      <w:rPr>
        <w:lang w:val="en-US"/>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pPr>
      <w:pStyle w:val="a8"/>
      <w:rPr>
        <w:lang w:val="en-US"/>
      </w:rPr>
    </w:pPr>
    <w:r>
      <w:rPr>
        <w:lang w:val="en-US"/>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5FE" w:rsidRDefault="005B65FE">
      <w:r>
        <w:separator/>
      </w:r>
    </w:p>
  </w:footnote>
  <w:footnote w:type="continuationSeparator" w:id="0">
    <w:p w:rsidR="005B65FE" w:rsidRDefault="005B6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pPr>
      <w:pStyle w:val="a4"/>
    </w:pPr>
    <w:r>
      <w:rPr>
        <w:noProof/>
      </w:rPr>
      <mc:AlternateContent>
        <mc:Choice Requires="wps">
          <w:drawing>
            <wp:anchor distT="0" distB="0" distL="0" distR="0" simplePos="0" relativeHeight="5" behindDoc="1" locked="0" layoutInCell="0" allowOverlap="1" wp14:anchorId="514ACF20">
              <wp:simplePos x="0" y="0"/>
              <wp:positionH relativeFrom="margin">
                <wp:align>center</wp:align>
              </wp:positionH>
              <wp:positionV relativeFrom="paragraph">
                <wp:posOffset>635</wp:posOffset>
              </wp:positionV>
              <wp:extent cx="14605" cy="14605"/>
              <wp:effectExtent l="0" t="0" r="0" b="0"/>
              <wp:wrapSquare wrapText="bothSides"/>
              <wp:docPr id="5" name="Врезка5"/>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1D1CA0" w:rsidRDefault="001D1CA0">
                          <w:pPr>
                            <w:pStyle w:val="a4"/>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wps:txbx>
                    <wps:bodyPr lIns="0" tIns="0" rIns="0" bIns="0" anchor="t">
                      <a:spAutoFit/>
                    </wps:bodyPr>
                  </wps:wsp>
                </a:graphicData>
              </a:graphic>
            </wp:anchor>
          </w:drawing>
        </mc:Choice>
        <mc:Fallback>
          <w:pict>
            <v:rect id="Врезка5" o:spid="_x0000_s1029" style="position:absolute;left:0;text-align:left;margin-left:0;margin-top:.05pt;width:1.15pt;height:1.15pt;z-index:-50331647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vM6wEAACEEAAAOAAAAZHJzL2Uyb0RvYy54bWysU81u1DAQviPxDpbvbHYrWlC02QpRFSEh&#10;qCg8gOPYG0v+09jdZG88A0/CBSHxFOGNGDs/C+2piIszHs98M983k+1lbzQ5CAjK2YpuVmtKhOWu&#10;UXZf0c+frp+9pCREZhumnRUVPYpAL3dPn2w7X4oz1zrdCCAIYkPZ+Yq2MfqyKAJvhWFh5byw+Cgd&#10;GBbxCvuiAdYhutHF2Xp9UXQOGg+OixDQezU+0l3Gl1Lw+EHKICLRFcXeYj4hn3U6i92WlXtgvlV8&#10;aoP9QxeGKYtFF6grFhm5A/UAyigOLjgZV9yZwkmpuMgckM1mfY/Nbcu8yFxQnOAXmcL/g+XvDzdA&#10;VFPRc0osMzii4euvL8P34cfwc/h2ngTqfCgx7tbfwHQLaCa2vQSTvsiD9FnU4yKq6CPh6Nw8f3GB&#10;ynN8GU3EKE6pHkJ8I5whyago4MSykOzwLsQxdA5Jlay7Vlqjn5Xaki5V+8uNyNpigdTz2GW24lGL&#10;MeejkEg3N5scgcO+fq2BjDuBS4u9zpuRwTAhBUos+8jcKSVli7yKj8xfknJ9Z+OSb5R1kEYz8hzZ&#10;JaKxr3t0J7N2zRFHq99aXJe0+rMBs1HPBrO8dSjAqHzwr+4iypzVPyFNxXAP8/ymfyYt+p/3HHX6&#10;s3e/AQAA//8DAFBLAwQUAAYACAAAACEAbH+11tQAAAABAQAADwAAAGRycy9kb3ducmV2LnhtbEyP&#10;QU/DMAyF70j8h8hI3FiygSiUphNC7A6DA0evMU2gcaom28q/xzvByXp+1nufm/UcB3WgKYfEFpYL&#10;A4q4Sy5wb+H9bXN1ByoXZIdDYrLwQxnW7flZg7VLR36lw7b0SkI412jBlzLWWufOU8S8SCOxeJ9p&#10;ilhETr12Ex4lPA56ZcytjhhYGjyO9OSp+97uowUdwlf1EZfmGTfzi7+vqmBCZe3lxfz4AKrQXP6O&#10;4YQv6NAK0y7t2WU1WJBHymmrxFtdg9rJuAHdNvo/efsLAAD//wMAUEsBAi0AFAAGAAgAAAAhALaD&#10;OJL+AAAA4QEAABMAAAAAAAAAAAAAAAAAAAAAAFtDb250ZW50X1R5cGVzXS54bWxQSwECLQAUAAYA&#10;CAAAACEAOP0h/9YAAACUAQAACwAAAAAAAAAAAAAAAAAvAQAAX3JlbHMvLnJlbHNQSwECLQAUAAYA&#10;CAAAACEAB6FLzOsBAAAhBAAADgAAAAAAAAAAAAAAAAAuAgAAZHJzL2Uyb0RvYy54bWxQSwECLQAU&#10;AAYACAAAACEAbH+11tQAAAABAQAADwAAAAAAAAAAAAAAAABFBAAAZHJzL2Rvd25yZXYueG1sUEsF&#10;BgAAAAAEAAQA8wAAAEYFAAAAAA==&#10;" o:allowincell="f" filled="f" stroked="f" strokeweight="0">
              <v:textbox style="mso-fit-shape-to-text:t" inset="0,0,0,0">
                <w:txbxContent>
                  <w:p w:rsidR="001D1CA0" w:rsidRDefault="001D1CA0">
                    <w:pPr>
                      <w:pStyle w:val="a4"/>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v:textbox>
              <w10:wrap type="square" anchorx="margin"/>
            </v: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pPr>
      <w:pStyle w:val="a4"/>
    </w:pPr>
    <w:r>
      <w:fldChar w:fldCharType="begin"/>
    </w:r>
    <w:r>
      <w:instrText xml:space="preserve"> PAGE </w:instrText>
    </w:r>
    <w:r>
      <w:fldChar w:fldCharType="separate"/>
    </w:r>
    <w:r w:rsidR="000049BD">
      <w:rPr>
        <w:noProof/>
      </w:rPr>
      <w:t>38</w:t>
    </w:r>
    <w:r>
      <w:fldChar w:fldCharType="end"/>
    </w:r>
  </w:p>
  <w:p w:rsidR="001D1CA0" w:rsidRDefault="001D1CA0">
    <w:pPr>
      <w:pStyle w:val="a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pPr>
      <w:pStyle w:val="a4"/>
    </w:pPr>
    <w:r>
      <w:fldChar w:fldCharType="begin"/>
    </w:r>
    <w:r>
      <w:instrText xml:space="preserve"> PAGE </w:instrText>
    </w:r>
    <w:r>
      <w:fldChar w:fldCharType="separate"/>
    </w:r>
    <w:r w:rsidR="000049BD">
      <w:rPr>
        <w:noProof/>
      </w:rPr>
      <w:t>40</w:t>
    </w:r>
    <w:r>
      <w:fldChar w:fldCharType="end"/>
    </w:r>
  </w:p>
  <w:p w:rsidR="001D1CA0" w:rsidRDefault="001D1CA0">
    <w:pPr>
      <w:pStyle w:val="a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pPr>
      <w:pStyle w:val="a4"/>
    </w:pPr>
    <w:r>
      <w:rPr>
        <w:noProof/>
      </w:rPr>
      <mc:AlternateContent>
        <mc:Choice Requires="wps">
          <w:drawing>
            <wp:anchor distT="0" distB="0" distL="0" distR="0" simplePos="0" relativeHeight="3" behindDoc="1" locked="0" layoutInCell="0" allowOverlap="1" wp14:anchorId="110202F9">
              <wp:simplePos x="0" y="0"/>
              <wp:positionH relativeFrom="margin">
                <wp:align>center</wp:align>
              </wp:positionH>
              <wp:positionV relativeFrom="paragraph">
                <wp:posOffset>635</wp:posOffset>
              </wp:positionV>
              <wp:extent cx="178435" cy="203200"/>
              <wp:effectExtent l="0" t="0" r="0" b="0"/>
              <wp:wrapSquare wrapText="bothSides"/>
              <wp:docPr id="6" name="Врезка6"/>
              <wp:cNvGraphicFramePr/>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scrgbClr r="0" g="0" b="0"/>
                      </a:lnRef>
                      <a:fillRef idx="0">
                        <a:scrgbClr r="0" g="0" b="0"/>
                      </a:fillRef>
                      <a:effectRef idx="0">
                        <a:scrgbClr r="0" g="0" b="0"/>
                      </a:effectRef>
                      <a:fontRef idx="minor"/>
                    </wps:style>
                    <wps:txbx>
                      <w:txbxContent>
                        <w:p w:rsidR="001D1CA0" w:rsidRDefault="001D1CA0">
                          <w:pPr>
                            <w:pStyle w:val="a4"/>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sidR="000049BD">
                            <w:rPr>
                              <w:rStyle w:val="a9"/>
                              <w:noProof/>
                              <w:color w:val="000000"/>
                            </w:rPr>
                            <w:t>2</w:t>
                          </w:r>
                          <w:r>
                            <w:rPr>
                              <w:rStyle w:val="a9"/>
                              <w:color w:val="000000"/>
                            </w:rPr>
                            <w:fldChar w:fldCharType="end"/>
                          </w:r>
                        </w:p>
                      </w:txbxContent>
                    </wps:txbx>
                    <wps:bodyPr lIns="0" tIns="0" rIns="0" bIns="0" anchor="t">
                      <a:spAutoFit/>
                    </wps:bodyPr>
                  </wps:wsp>
                </a:graphicData>
              </a:graphic>
            </wp:anchor>
          </w:drawing>
        </mc:Choice>
        <mc:Fallback>
          <w:pict>
            <v:rect id="Врезка6" o:spid="_x0000_s1030" style="position:absolute;left:0;text-align:left;margin-left:0;margin-top:.05pt;width:14.05pt;height:16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S49AEAACoEAAAOAAAAZHJzL2Uyb0RvYy54bWysU8tu1DAU3SPxD5b3TDIDDFU0mQpRFSEh&#10;qCh8gOPYk0h+6dqdZHZ8A1/CBiHxFekfce082sKqiI19bd/XOed6d95rRY4CfGtNSdernBJhuK1b&#10;cyjpl8+Xz84o8YGZmilrRElPwtPz/dMnu84VYmMbq2oBBJMYX3SupE0IrsgyzxuhmV9ZJww+Sgua&#10;BTzCIauBdZhdq2yT59uss1A7sFx4j7cX4yPdp/xSCh4+SulFIKqk2FtIK6S1imu237HiAMw1LZ/a&#10;YP/QhWatwaJLqgsWGLmB9q9UuuVgvZVhxa3OrJQtFwkDolnnf6C5bpgTCQuS491Ck/9/afmH4xWQ&#10;ti7plhLDNEo0fLv9OvwYfg6/hu/bSFDnfIF+1+4KppNHM6LtJei4Iw7SJ1JPC6miD4Tj5frV2cst&#10;Us/xaZM/z18k0rO7YAc+vBVWk2iUFFCzRCU7vvcBC6Lr7BJrGXvZKpV0U4Z0sd6Da3RXBqNi12Of&#10;yQonJaKfMp+ERMCp3XjhORyqNwrIOBU4ttjsPBspGQZER4llHxk7hcRokYbxkfFLUKpvTVjidWss&#10;RHFGnCO6CDT0VZ/0XM/SVbY+ocbqncG5iX9gNmA2qtlghjcWeRgF8O71TUC2kwgx95hpqokDmbSZ&#10;Pk+c+Pvn5HX3xfe/AQAA//8DAFBLAwQUAAYACAAAACEAFad/3tYAAAADAQAADwAAAGRycy9kb3du&#10;cmV2LnhtbEyPQU/DMAyF70j8h8hI3FjaItFRmk4IsTsMDhy9xjSBxqmabCv/Hu8EJ+v5We99bjdL&#10;GNWR5uQjGyhXBSjiPlrPg4H3t+3NGlTKyBbHyGTghxJsusuLFhsbT/xKx10elIRwatCAy3lqtE69&#10;o4BpFSdi8T7jHDCLnAdtZzxJeBh1VRR3OqBnaXA40ZOj/nt3CAa091/1RyiLZ9wuL+6+rn3ha2Ou&#10;r5bHB1CZlvx3DGd8QYdOmPbxwDap0YA8ks9bJV61lrk3cFuVoLtW/2fvfgEAAP//AwBQSwECLQAU&#10;AAYACAAAACEAtoM4kv4AAADhAQAAEwAAAAAAAAAAAAAAAAAAAAAAW0NvbnRlbnRfVHlwZXNdLnht&#10;bFBLAQItABQABgAIAAAAIQA4/SH/1gAAAJQBAAALAAAAAAAAAAAAAAAAAC8BAABfcmVscy8ucmVs&#10;c1BLAQItABQABgAIAAAAIQBpHHS49AEAACoEAAAOAAAAAAAAAAAAAAAAAC4CAABkcnMvZTJvRG9j&#10;LnhtbFBLAQItABQABgAIAAAAIQAVp3/e1gAAAAMBAAAPAAAAAAAAAAAAAAAAAE4EAABkcnMvZG93&#10;bnJldi54bWxQSwUGAAAAAAQABADzAAAAUQUAAAAA&#10;" o:allowincell="f" filled="f" stroked="f" strokeweight="0">
              <v:textbox style="mso-fit-shape-to-text:t" inset="0,0,0,0">
                <w:txbxContent>
                  <w:p w:rsidR="001D1CA0" w:rsidRDefault="001D1CA0">
                    <w:pPr>
                      <w:pStyle w:val="a4"/>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sidR="000049BD">
                      <w:rPr>
                        <w:rStyle w:val="a9"/>
                        <w:noProof/>
                        <w:color w:val="000000"/>
                      </w:rPr>
                      <w:t>2</w:t>
                    </w:r>
                    <w:r>
                      <w:rPr>
                        <w:rStyle w:val="a9"/>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470787"/>
      <w:docPartObj>
        <w:docPartGallery w:val="Page Numbers (Top of Page)"/>
        <w:docPartUnique/>
      </w:docPartObj>
    </w:sdtPr>
    <w:sdtContent>
      <w:p w:rsidR="001D1CA0" w:rsidRDefault="001D1CA0">
        <w:pPr>
          <w:pStyle w:val="a4"/>
        </w:pPr>
        <w:r>
          <w:fldChar w:fldCharType="begin"/>
        </w:r>
        <w:r>
          <w:instrText xml:space="preserve"> PAGE </w:instrText>
        </w:r>
        <w:r>
          <w:fldChar w:fldCharType="separate"/>
        </w:r>
        <w:r w:rsidR="000049BD">
          <w:rPr>
            <w:noProof/>
          </w:rPr>
          <w:t>1</w:t>
        </w:r>
        <w:r>
          <w:fldChar w:fldCharType="end"/>
        </w:r>
      </w:p>
    </w:sdtContent>
  </w:sdt>
  <w:p w:rsidR="001D1CA0" w:rsidRDefault="001D1CA0">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pPr>
      <w:pStyle w:val="a4"/>
    </w:pPr>
    <w:r>
      <w:rPr>
        <w:noProof/>
      </w:rPr>
      <mc:AlternateContent>
        <mc:Choice Requires="wps">
          <w:drawing>
            <wp:anchor distT="0" distB="0" distL="0" distR="0" simplePos="0" relativeHeight="62" behindDoc="1" locked="0" layoutInCell="0" allowOverlap="1" wp14:anchorId="110202F9">
              <wp:simplePos x="0" y="0"/>
              <wp:positionH relativeFrom="margin">
                <wp:align>center</wp:align>
              </wp:positionH>
              <wp:positionV relativeFrom="paragraph">
                <wp:posOffset>635</wp:posOffset>
              </wp:positionV>
              <wp:extent cx="178435" cy="203200"/>
              <wp:effectExtent l="0" t="0" r="0" b="0"/>
              <wp:wrapSquare wrapText="bothSides"/>
              <wp:docPr id="7" name="Врезка 1"/>
              <wp:cNvGraphicFramePr/>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scrgbClr r="0" g="0" b="0"/>
                      </a:lnRef>
                      <a:fillRef idx="0">
                        <a:scrgbClr r="0" g="0" b="0"/>
                      </a:fillRef>
                      <a:effectRef idx="0">
                        <a:scrgbClr r="0" g="0" b="0"/>
                      </a:effectRef>
                      <a:fontRef idx="minor"/>
                    </wps:style>
                    <wps:txbx>
                      <w:txbxContent>
                        <w:p w:rsidR="001D1CA0" w:rsidRDefault="001D1CA0">
                          <w:pPr>
                            <w:pStyle w:val="a4"/>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sidR="000049BD">
                            <w:rPr>
                              <w:rStyle w:val="a9"/>
                              <w:noProof/>
                              <w:color w:val="000000"/>
                            </w:rPr>
                            <w:t>4</w:t>
                          </w:r>
                          <w:r>
                            <w:rPr>
                              <w:rStyle w:val="a9"/>
                              <w:color w:val="000000"/>
                            </w:rPr>
                            <w:fldChar w:fldCharType="end"/>
                          </w:r>
                        </w:p>
                      </w:txbxContent>
                    </wps:txbx>
                    <wps:bodyPr lIns="0" tIns="0" rIns="0" bIns="0" anchor="t">
                      <a:spAutoFit/>
                    </wps:bodyPr>
                  </wps:wsp>
                </a:graphicData>
              </a:graphic>
            </wp:anchor>
          </w:drawing>
        </mc:Choice>
        <mc:Fallback>
          <w:pict>
            <v:rect id="Врезка 1" o:spid="_x0000_s1031" style="position:absolute;left:0;text-align:left;margin-left:0;margin-top:.05pt;width:14.05pt;height:16pt;z-index:-50331641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pv9AEAACsEAAAOAAAAZHJzL2Uyb0RvYy54bWysU0tuFDEQ3SNxB8t7pnsGSKLW9ESIKAgJ&#10;QUTgAG63PW3JP5Wd6Z4dZ+AkbBASpxhuRNn9CZ9VEBu7bNfvvVfeXg5Gk4OAoJyt6XpVUiIsd62y&#10;+5p+/HD95IKSEJltmXZW1PQoAr3cPX607X0lNq5zuhVAMIkNVe9r2sXoq6IIvBOGhZXzwuKjdGBY&#10;xCPsixZYj9mNLjZleVb0DloPjosQ8PZqfKS7nF9KweM7KYOIRNcUe4t5hbw2aS12W1btgflO8akN&#10;9g9dGKYsFl1SXbHIyB2ov1IZxcEFJ+OKO1M4KRUXGQOiWZd/oLntmBcZC5IT/EJT+H9p+dvDDRDV&#10;1vScEssMSnT6/OPT6evp2+n76QtZJ4Z6Hyp0vPU3MJ0CmgnuIMGkHYGQIbN6XFgVQyQcL9fnF8/P&#10;kHuOT5vyafkss17cB3sI8ZVwhiSjpoCiZS7Z4U2IWBBdZ5dUy7prpXUWTlvSp3q/XaO7thiVuh77&#10;zFY8apH8tH0vJCLO7aaLwGHfvNRAxrHAucVm5+HIyTAgOUos+8DYKSRFizyND4xfgnJ9Z+MSb5R1&#10;kMQZcY7oEtA4NEMWdDNL17j2iCLr1xYHJ32C2YDZaGaDWd455GEUIPgXdxHZziKk3GOmqSZOZNZm&#10;+j1p5H89Z6/7P777CQAA//8DAFBLAwQUAAYACAAAACEAFad/3tYAAAADAQAADwAAAGRycy9kb3du&#10;cmV2LnhtbEyPQU/DMAyF70j8h8hI3FjaItFRmk4IsTsMDhy9xjSBxqmabCv/Hu8EJ+v5We99bjdL&#10;GNWR5uQjGyhXBSjiPlrPg4H3t+3NGlTKyBbHyGTghxJsusuLFhsbT/xKx10elIRwatCAy3lqtE69&#10;o4BpFSdi8T7jHDCLnAdtZzxJeBh1VRR3OqBnaXA40ZOj/nt3CAa091/1RyiLZ9wuL+6+rn3ha2Ou&#10;r5bHB1CZlvx3DGd8QYdOmPbxwDap0YA8ks9bJV61lrk3cFuVoLtW/2fvfgEAAP//AwBQSwECLQAU&#10;AAYACAAAACEAtoM4kv4AAADhAQAAEwAAAAAAAAAAAAAAAAAAAAAAW0NvbnRlbnRfVHlwZXNdLnht&#10;bFBLAQItABQABgAIAAAAIQA4/SH/1gAAAJQBAAALAAAAAAAAAAAAAAAAAC8BAABfcmVscy8ucmVs&#10;c1BLAQItABQABgAIAAAAIQCUBRpv9AEAACsEAAAOAAAAAAAAAAAAAAAAAC4CAABkcnMvZTJvRG9j&#10;LnhtbFBLAQItABQABgAIAAAAIQAVp3/e1gAAAAMBAAAPAAAAAAAAAAAAAAAAAE4EAABkcnMvZG93&#10;bnJldi54bWxQSwUGAAAAAAQABADzAAAAUQUAAAAA&#10;" o:allowincell="f" filled="f" stroked="f" strokeweight="0">
              <v:textbox style="mso-fit-shape-to-text:t" inset="0,0,0,0">
                <w:txbxContent>
                  <w:p w:rsidR="001D1CA0" w:rsidRDefault="001D1CA0">
                    <w:pPr>
                      <w:pStyle w:val="a4"/>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sidR="000049BD">
                      <w:rPr>
                        <w:rStyle w:val="a9"/>
                        <w:noProof/>
                        <w:color w:val="000000"/>
                      </w:rPr>
                      <w:t>4</w:t>
                    </w:r>
                    <w:r>
                      <w:rPr>
                        <w:rStyle w:val="a9"/>
                        <w:color w:val="000000"/>
                      </w:rPr>
                      <w:fldChar w:fldCharType="end"/>
                    </w:r>
                  </w:p>
                </w:txbxContent>
              </v:textbox>
              <w10:wrap type="square" anchorx="margin"/>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387740"/>
      <w:docPartObj>
        <w:docPartGallery w:val="Page Numbers (Top of Page)"/>
        <w:docPartUnique/>
      </w:docPartObj>
    </w:sdtPr>
    <w:sdtContent>
      <w:p w:rsidR="001D1CA0" w:rsidRDefault="001D1CA0">
        <w:pPr>
          <w:pStyle w:val="a4"/>
        </w:pPr>
        <w:r>
          <w:fldChar w:fldCharType="begin"/>
        </w:r>
        <w:r>
          <w:instrText xml:space="preserve"> PAGE </w:instrText>
        </w:r>
        <w:r>
          <w:fldChar w:fldCharType="separate"/>
        </w:r>
        <w:r w:rsidR="000049BD">
          <w:rPr>
            <w:noProof/>
          </w:rPr>
          <w:t>3</w:t>
        </w:r>
        <w:r>
          <w:fldChar w:fldCharType="end"/>
        </w:r>
      </w:p>
    </w:sdtContent>
  </w:sdt>
  <w:p w:rsidR="001D1CA0" w:rsidRDefault="001D1CA0">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pPr>
      <w:pStyle w:val="a4"/>
    </w:pPr>
    <w:r>
      <w:fldChar w:fldCharType="begin"/>
    </w:r>
    <w:r>
      <w:instrText xml:space="preserve"> PAGE </w:instrText>
    </w:r>
    <w:r>
      <w:fldChar w:fldCharType="separate"/>
    </w:r>
    <w:r w:rsidR="000049BD">
      <w:rPr>
        <w:noProof/>
      </w:rPr>
      <w:t>33</w:t>
    </w:r>
    <w:r>
      <w:fldChar w:fldCharType="end"/>
    </w:r>
  </w:p>
  <w:p w:rsidR="001D1CA0" w:rsidRDefault="001D1CA0">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pPr>
      <w:pStyle w:val="a4"/>
    </w:pPr>
    <w:r>
      <w:fldChar w:fldCharType="begin"/>
    </w:r>
    <w:r>
      <w:instrText xml:space="preserve"> PAGE </w:instrText>
    </w:r>
    <w:r>
      <w:fldChar w:fldCharType="separate"/>
    </w:r>
    <w:r w:rsidR="000049BD">
      <w:rPr>
        <w:noProof/>
      </w:rPr>
      <w:t>36</w:t>
    </w:r>
    <w:r>
      <w:fldChar w:fldCharType="end"/>
    </w:r>
  </w:p>
  <w:p w:rsidR="001D1CA0" w:rsidRDefault="001D1CA0">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A0" w:rsidRDefault="001D1C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86980"/>
    <w:multiLevelType w:val="multilevel"/>
    <w:tmpl w:val="53844098"/>
    <w:lvl w:ilvl="0">
      <w:start w:val="17"/>
      <w:numFmt w:val="decimal"/>
      <w:lvlText w:val="%1."/>
      <w:lvlJc w:val="left"/>
      <w:pPr>
        <w:tabs>
          <w:tab w:val="num" w:pos="0"/>
        </w:tabs>
        <w:ind w:left="1495" w:hanging="360"/>
      </w:pPr>
      <w:rPr>
        <w:rFonts w:ascii="Times New Roman" w:hAnsi="Times New Roman" w:cs="Times New Roman"/>
        <w:b/>
        <w:sz w:val="28"/>
        <w:szCs w:val="28"/>
      </w:rPr>
    </w:lvl>
    <w:lvl w:ilvl="1">
      <w:start w:val="1"/>
      <w:numFmt w:val="decimal"/>
      <w:lvlText w:val="%1.%2."/>
      <w:lvlJc w:val="left"/>
      <w:pPr>
        <w:tabs>
          <w:tab w:val="num" w:pos="0"/>
        </w:tabs>
        <w:ind w:left="2564" w:hanging="720"/>
      </w:pPr>
      <w:rPr>
        <w:b w:val="0"/>
        <w:i w:val="0"/>
        <w:color w:val="000000"/>
        <w:sz w:val="28"/>
        <w:szCs w:val="28"/>
      </w:rPr>
    </w:lvl>
    <w:lvl w:ilvl="2">
      <w:start w:val="1"/>
      <w:numFmt w:val="decimal"/>
      <w:lvlText w:val="%1.%2.%3."/>
      <w:lvlJc w:val="left"/>
      <w:pPr>
        <w:tabs>
          <w:tab w:val="num" w:pos="0"/>
        </w:tabs>
        <w:ind w:left="1430" w:hanging="720"/>
      </w:pPr>
      <w:rPr>
        <w:sz w:val="28"/>
        <w:szCs w:val="28"/>
      </w:rPr>
    </w:lvl>
    <w:lvl w:ilvl="3">
      <w:start w:val="1"/>
      <w:numFmt w:val="decimal"/>
      <w:isLgl/>
      <w:lvlText w:val="%1.%2.%3.%4."/>
      <w:lvlJc w:val="left"/>
      <w:pPr>
        <w:tabs>
          <w:tab w:val="num" w:pos="0"/>
        </w:tabs>
        <w:ind w:left="2122" w:hanging="1080"/>
      </w:pPr>
    </w:lvl>
    <w:lvl w:ilvl="4">
      <w:start w:val="1"/>
      <w:numFmt w:val="russianLower"/>
      <w:lvlText w:val="%5."/>
      <w:lvlJc w:val="left"/>
      <w:pPr>
        <w:tabs>
          <w:tab w:val="num" w:pos="0"/>
        </w:tabs>
        <w:ind w:left="2302" w:hanging="1080"/>
      </w:pPr>
    </w:lvl>
    <w:lvl w:ilvl="5">
      <w:start w:val="1"/>
      <w:numFmt w:val="decimal"/>
      <w:isLgl/>
      <w:lvlText w:val="%1.%2.%3.%4.%5.%6."/>
      <w:lvlJc w:val="left"/>
      <w:pPr>
        <w:tabs>
          <w:tab w:val="num" w:pos="0"/>
        </w:tabs>
        <w:ind w:left="2842" w:hanging="1440"/>
      </w:pPr>
    </w:lvl>
    <w:lvl w:ilvl="6">
      <w:start w:val="1"/>
      <w:numFmt w:val="decimal"/>
      <w:isLgl/>
      <w:lvlText w:val="%1.%2.%3.%4.%5.%6.%7."/>
      <w:lvlJc w:val="left"/>
      <w:pPr>
        <w:tabs>
          <w:tab w:val="num" w:pos="0"/>
        </w:tabs>
        <w:ind w:left="3382" w:hanging="1800"/>
      </w:pPr>
    </w:lvl>
    <w:lvl w:ilvl="7">
      <w:start w:val="1"/>
      <w:numFmt w:val="decimal"/>
      <w:isLgl/>
      <w:lvlText w:val="%1.%2.%3.%4.%5.%6.%7.%8."/>
      <w:lvlJc w:val="left"/>
      <w:pPr>
        <w:tabs>
          <w:tab w:val="num" w:pos="0"/>
        </w:tabs>
        <w:ind w:left="3562" w:hanging="1800"/>
      </w:pPr>
    </w:lvl>
    <w:lvl w:ilvl="8">
      <w:start w:val="1"/>
      <w:numFmt w:val="decimal"/>
      <w:isLgl/>
      <w:lvlText w:val="%1.%2.%3.%4.%5.%6.%7.%8.%9."/>
      <w:lvlJc w:val="left"/>
      <w:pPr>
        <w:tabs>
          <w:tab w:val="num" w:pos="0"/>
        </w:tabs>
        <w:ind w:left="4102" w:hanging="2160"/>
      </w:pPr>
    </w:lvl>
  </w:abstractNum>
  <w:abstractNum w:abstractNumId="1">
    <w:nsid w:val="20797A91"/>
    <w:multiLevelType w:val="multilevel"/>
    <w:tmpl w:val="BF7A49D8"/>
    <w:lvl w:ilvl="0">
      <w:start w:val="2"/>
      <w:numFmt w:val="decimal"/>
      <w:lvlText w:val="%1."/>
      <w:lvlJc w:val="left"/>
      <w:pPr>
        <w:tabs>
          <w:tab w:val="num" w:pos="0"/>
        </w:tabs>
        <w:ind w:left="540" w:hanging="540"/>
      </w:pPr>
    </w:lvl>
    <w:lvl w:ilvl="1">
      <w:start w:val="2"/>
      <w:numFmt w:val="decimal"/>
      <w:lvlText w:val="%1.%2."/>
      <w:lvlJc w:val="left"/>
      <w:pPr>
        <w:tabs>
          <w:tab w:val="num" w:pos="0"/>
        </w:tabs>
        <w:ind w:left="824" w:hanging="54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2">
    <w:nsid w:val="284509F0"/>
    <w:multiLevelType w:val="multilevel"/>
    <w:tmpl w:val="FA2C1D0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nsid w:val="2A511136"/>
    <w:multiLevelType w:val="multilevel"/>
    <w:tmpl w:val="DFC62F62"/>
    <w:lvl w:ilvl="0">
      <w:start w:val="2"/>
      <w:numFmt w:val="decimal"/>
      <w:lvlText w:val="%1."/>
      <w:lvlJc w:val="left"/>
      <w:pPr>
        <w:tabs>
          <w:tab w:val="num" w:pos="0"/>
        </w:tabs>
        <w:ind w:left="460" w:hanging="460"/>
      </w:pPr>
    </w:lvl>
    <w:lvl w:ilvl="1">
      <w:start w:val="4"/>
      <w:numFmt w:val="decimal"/>
      <w:lvlText w:val="%1.%2."/>
      <w:lvlJc w:val="left"/>
      <w:pPr>
        <w:tabs>
          <w:tab w:val="num" w:pos="0"/>
        </w:tabs>
        <w:ind w:left="470" w:hanging="460"/>
      </w:pPr>
    </w:lvl>
    <w:lvl w:ilvl="2">
      <w:start w:val="1"/>
      <w:numFmt w:val="decimal"/>
      <w:lvlText w:val="%1.%2.%3."/>
      <w:lvlJc w:val="left"/>
      <w:pPr>
        <w:tabs>
          <w:tab w:val="num" w:pos="0"/>
        </w:tabs>
        <w:ind w:left="740" w:hanging="720"/>
      </w:pPr>
    </w:lvl>
    <w:lvl w:ilvl="3">
      <w:start w:val="1"/>
      <w:numFmt w:val="decimal"/>
      <w:lvlText w:val="%1.%2.%3.%4."/>
      <w:lvlJc w:val="left"/>
      <w:pPr>
        <w:tabs>
          <w:tab w:val="num" w:pos="0"/>
        </w:tabs>
        <w:ind w:left="750" w:hanging="720"/>
      </w:pPr>
    </w:lvl>
    <w:lvl w:ilvl="4">
      <w:start w:val="1"/>
      <w:numFmt w:val="decimal"/>
      <w:lvlText w:val="%1.%2.%3.%4.%5."/>
      <w:lvlJc w:val="left"/>
      <w:pPr>
        <w:tabs>
          <w:tab w:val="num" w:pos="0"/>
        </w:tabs>
        <w:ind w:left="1120" w:hanging="1080"/>
      </w:pPr>
    </w:lvl>
    <w:lvl w:ilvl="5">
      <w:start w:val="1"/>
      <w:numFmt w:val="decimal"/>
      <w:lvlText w:val="%1.%2.%3.%4.%5.%6."/>
      <w:lvlJc w:val="left"/>
      <w:pPr>
        <w:tabs>
          <w:tab w:val="num" w:pos="0"/>
        </w:tabs>
        <w:ind w:left="113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10" w:hanging="1440"/>
      </w:pPr>
    </w:lvl>
    <w:lvl w:ilvl="8">
      <w:start w:val="1"/>
      <w:numFmt w:val="decimal"/>
      <w:lvlText w:val="%1.%2.%3.%4.%5.%6.%7.%8.%9."/>
      <w:lvlJc w:val="left"/>
      <w:pPr>
        <w:tabs>
          <w:tab w:val="num" w:pos="0"/>
        </w:tabs>
        <w:ind w:left="1880" w:hanging="1800"/>
      </w:pPr>
    </w:lvl>
  </w:abstractNum>
  <w:abstractNum w:abstractNumId="4">
    <w:nsid w:val="2C8D4BEB"/>
    <w:multiLevelType w:val="multilevel"/>
    <w:tmpl w:val="7AD6D1AE"/>
    <w:lvl w:ilvl="0">
      <w:start w:val="10"/>
      <w:numFmt w:val="decimal"/>
      <w:lvlText w:val="%1."/>
      <w:lvlJc w:val="left"/>
      <w:pPr>
        <w:tabs>
          <w:tab w:val="num" w:pos="0"/>
        </w:tabs>
        <w:ind w:left="786" w:hanging="360"/>
      </w:pPr>
      <w:rPr>
        <w:rFonts w:ascii="Times New Roman" w:hAnsi="Times New Roman" w:cs="Times New Roman"/>
        <w:sz w:val="24"/>
        <w:szCs w:val="24"/>
      </w:rPr>
    </w:lvl>
    <w:lvl w:ilvl="1">
      <w:start w:val="1"/>
      <w:numFmt w:val="decimal"/>
      <w:lvlText w:val="%1.%2."/>
      <w:lvlJc w:val="left"/>
      <w:pPr>
        <w:tabs>
          <w:tab w:val="num" w:pos="0"/>
        </w:tabs>
        <w:ind w:left="1572" w:hanging="720"/>
      </w:pPr>
      <w:rPr>
        <w:b w:val="0"/>
        <w:i w:val="0"/>
        <w:color w:val="000000"/>
        <w:sz w:val="28"/>
        <w:szCs w:val="28"/>
      </w:rPr>
    </w:lvl>
    <w:lvl w:ilvl="2">
      <w:start w:val="1"/>
      <w:numFmt w:val="decimal"/>
      <w:lvlText w:val="%1.%2.%3."/>
      <w:lvlJc w:val="left"/>
      <w:pPr>
        <w:tabs>
          <w:tab w:val="num" w:pos="0"/>
        </w:tabs>
        <w:ind w:left="1288" w:hanging="720"/>
      </w:pPr>
      <w:rPr>
        <w:sz w:val="28"/>
        <w:szCs w:val="28"/>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5">
    <w:nsid w:val="3183289A"/>
    <w:multiLevelType w:val="multilevel"/>
    <w:tmpl w:val="A3CC5878"/>
    <w:lvl w:ilvl="0">
      <w:start w:val="8"/>
      <w:numFmt w:val="decimal"/>
      <w:lvlText w:val="%1."/>
      <w:lvlJc w:val="left"/>
      <w:pPr>
        <w:tabs>
          <w:tab w:val="num" w:pos="0"/>
        </w:tabs>
        <w:ind w:left="786" w:hanging="360"/>
      </w:pPr>
      <w:rPr>
        <w:rFonts w:ascii="Times New Roman" w:hAnsi="Times New Roman" w:cs="Times New Roman"/>
        <w:sz w:val="24"/>
        <w:szCs w:val="24"/>
      </w:rPr>
    </w:lvl>
    <w:lvl w:ilvl="1">
      <w:start w:val="1"/>
      <w:numFmt w:val="decimal"/>
      <w:lvlText w:val="%1.%2."/>
      <w:lvlJc w:val="left"/>
      <w:pPr>
        <w:tabs>
          <w:tab w:val="num" w:pos="0"/>
        </w:tabs>
        <w:ind w:left="1572" w:hanging="720"/>
      </w:pPr>
      <w:rPr>
        <w:b w:val="0"/>
        <w:i w:val="0"/>
        <w:color w:val="000000"/>
        <w:sz w:val="28"/>
        <w:szCs w:val="28"/>
      </w:rPr>
    </w:lvl>
    <w:lvl w:ilvl="2">
      <w:start w:val="1"/>
      <w:numFmt w:val="decimal"/>
      <w:lvlText w:val="%1.%2.%3."/>
      <w:lvlJc w:val="left"/>
      <w:pPr>
        <w:tabs>
          <w:tab w:val="num" w:pos="0"/>
        </w:tabs>
        <w:ind w:left="1288" w:hanging="720"/>
      </w:pPr>
      <w:rPr>
        <w:sz w:val="28"/>
        <w:szCs w:val="28"/>
      </w:rPr>
    </w:lvl>
    <w:lvl w:ilvl="3">
      <w:start w:val="1"/>
      <w:numFmt w:val="decimal"/>
      <w:isLgl/>
      <w:lvlText w:val="%1.%2.%3.%4."/>
      <w:lvlJc w:val="left"/>
      <w:pPr>
        <w:tabs>
          <w:tab w:val="num" w:pos="0"/>
        </w:tabs>
        <w:ind w:left="1980" w:hanging="1080"/>
      </w:pPr>
      <w:rPr>
        <w:sz w:val="28"/>
        <w:szCs w:val="28"/>
      </w:r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6">
    <w:nsid w:val="34002AD8"/>
    <w:multiLevelType w:val="multilevel"/>
    <w:tmpl w:val="A12470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3B796021"/>
    <w:multiLevelType w:val="multilevel"/>
    <w:tmpl w:val="3D9026C4"/>
    <w:lvl w:ilvl="0">
      <w:start w:val="2"/>
      <w:numFmt w:val="decimal"/>
      <w:lvlText w:val="%1."/>
      <w:lvlJc w:val="left"/>
      <w:pPr>
        <w:tabs>
          <w:tab w:val="num" w:pos="0"/>
        </w:tabs>
        <w:ind w:left="540" w:hanging="540"/>
      </w:pPr>
    </w:lvl>
    <w:lvl w:ilvl="1">
      <w:start w:val="2"/>
      <w:numFmt w:val="decimal"/>
      <w:lvlText w:val="%1.%2."/>
      <w:lvlJc w:val="left"/>
      <w:pPr>
        <w:tabs>
          <w:tab w:val="num" w:pos="0"/>
        </w:tabs>
        <w:ind w:left="824" w:hanging="54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8">
    <w:nsid w:val="45267B54"/>
    <w:multiLevelType w:val="multilevel"/>
    <w:tmpl w:val="31D6705A"/>
    <w:lvl w:ilvl="0">
      <w:start w:val="2"/>
      <w:numFmt w:val="decimal"/>
      <w:lvlText w:val="%1."/>
      <w:lvlJc w:val="left"/>
      <w:pPr>
        <w:tabs>
          <w:tab w:val="num" w:pos="0"/>
        </w:tabs>
        <w:ind w:left="540" w:hanging="540"/>
      </w:pPr>
    </w:lvl>
    <w:lvl w:ilvl="1">
      <w:start w:val="3"/>
      <w:numFmt w:val="decimal"/>
      <w:lvlText w:val="%1.%2."/>
      <w:lvlJc w:val="left"/>
      <w:pPr>
        <w:tabs>
          <w:tab w:val="num" w:pos="0"/>
        </w:tabs>
        <w:ind w:left="550" w:hanging="54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750" w:hanging="720"/>
      </w:pPr>
    </w:lvl>
    <w:lvl w:ilvl="4">
      <w:start w:val="1"/>
      <w:numFmt w:val="decimal"/>
      <w:lvlText w:val="%1.%2.%3.%4.%5."/>
      <w:lvlJc w:val="left"/>
      <w:pPr>
        <w:tabs>
          <w:tab w:val="num" w:pos="0"/>
        </w:tabs>
        <w:ind w:left="1120" w:hanging="1080"/>
      </w:pPr>
    </w:lvl>
    <w:lvl w:ilvl="5">
      <w:start w:val="1"/>
      <w:numFmt w:val="decimal"/>
      <w:lvlText w:val="%1.%2.%3.%4.%5.%6."/>
      <w:lvlJc w:val="left"/>
      <w:pPr>
        <w:tabs>
          <w:tab w:val="num" w:pos="0"/>
        </w:tabs>
        <w:ind w:left="113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10" w:hanging="1440"/>
      </w:pPr>
    </w:lvl>
    <w:lvl w:ilvl="8">
      <w:start w:val="1"/>
      <w:numFmt w:val="decimal"/>
      <w:lvlText w:val="%1.%2.%3.%4.%5.%6.%7.%8.%9."/>
      <w:lvlJc w:val="left"/>
      <w:pPr>
        <w:tabs>
          <w:tab w:val="num" w:pos="0"/>
        </w:tabs>
        <w:ind w:left="1880" w:hanging="1800"/>
      </w:pPr>
    </w:lvl>
  </w:abstractNum>
  <w:abstractNum w:abstractNumId="9">
    <w:nsid w:val="46B833C6"/>
    <w:multiLevelType w:val="multilevel"/>
    <w:tmpl w:val="F2BEF170"/>
    <w:lvl w:ilvl="0">
      <w:start w:val="8"/>
      <w:numFmt w:val="decimal"/>
      <w:lvlText w:val="%1."/>
      <w:lvlJc w:val="left"/>
      <w:pPr>
        <w:tabs>
          <w:tab w:val="num" w:pos="0"/>
        </w:tabs>
        <w:ind w:left="786" w:hanging="360"/>
      </w:pPr>
      <w:rPr>
        <w:rFonts w:ascii="Times New Roman" w:hAnsi="Times New Roman" w:cs="Times New Roman"/>
        <w:sz w:val="24"/>
        <w:szCs w:val="24"/>
      </w:rPr>
    </w:lvl>
    <w:lvl w:ilvl="1">
      <w:start w:val="1"/>
      <w:numFmt w:val="decimal"/>
      <w:lvlText w:val="%1.%2."/>
      <w:lvlJc w:val="left"/>
      <w:pPr>
        <w:tabs>
          <w:tab w:val="num" w:pos="0"/>
        </w:tabs>
        <w:ind w:left="1572" w:hanging="720"/>
      </w:pPr>
      <w:rPr>
        <w:b w:val="0"/>
        <w:i w:val="0"/>
        <w:color w:val="000000"/>
        <w:sz w:val="28"/>
        <w:szCs w:val="28"/>
      </w:rPr>
    </w:lvl>
    <w:lvl w:ilvl="2">
      <w:start w:val="1"/>
      <w:numFmt w:val="decimal"/>
      <w:lvlText w:val="%1.%2.%3."/>
      <w:lvlJc w:val="left"/>
      <w:pPr>
        <w:tabs>
          <w:tab w:val="num" w:pos="0"/>
        </w:tabs>
        <w:ind w:left="1288" w:hanging="720"/>
      </w:pPr>
      <w:rPr>
        <w:sz w:val="28"/>
        <w:szCs w:val="28"/>
      </w:rPr>
    </w:lvl>
    <w:lvl w:ilvl="3">
      <w:start w:val="1"/>
      <w:numFmt w:val="decimal"/>
      <w:isLgl/>
      <w:lvlText w:val="%1.%2.%3.%4."/>
      <w:lvlJc w:val="left"/>
      <w:pPr>
        <w:tabs>
          <w:tab w:val="num" w:pos="0"/>
        </w:tabs>
        <w:ind w:left="1980" w:hanging="1080"/>
      </w:pPr>
      <w:rPr>
        <w:sz w:val="28"/>
        <w:szCs w:val="28"/>
      </w:r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10">
    <w:nsid w:val="4A933955"/>
    <w:multiLevelType w:val="multilevel"/>
    <w:tmpl w:val="4776CFAE"/>
    <w:lvl w:ilvl="0">
      <w:start w:val="17"/>
      <w:numFmt w:val="decimal"/>
      <w:lvlText w:val="%1."/>
      <w:lvlJc w:val="left"/>
      <w:pPr>
        <w:tabs>
          <w:tab w:val="num" w:pos="0"/>
        </w:tabs>
        <w:ind w:left="1495" w:hanging="360"/>
      </w:pPr>
      <w:rPr>
        <w:rFonts w:ascii="Times New Roman" w:hAnsi="Times New Roman" w:cs="Times New Roman"/>
        <w:b/>
        <w:bCs/>
        <w:sz w:val="28"/>
        <w:szCs w:val="28"/>
      </w:rPr>
    </w:lvl>
    <w:lvl w:ilvl="1">
      <w:start w:val="1"/>
      <w:numFmt w:val="decimal"/>
      <w:lvlText w:val="%1.%2."/>
      <w:lvlJc w:val="left"/>
      <w:pPr>
        <w:tabs>
          <w:tab w:val="num" w:pos="0"/>
        </w:tabs>
        <w:ind w:left="2564" w:hanging="720"/>
      </w:pPr>
      <w:rPr>
        <w:b w:val="0"/>
        <w:i w:val="0"/>
        <w:color w:val="000000"/>
        <w:sz w:val="28"/>
        <w:szCs w:val="28"/>
      </w:rPr>
    </w:lvl>
    <w:lvl w:ilvl="2">
      <w:start w:val="1"/>
      <w:numFmt w:val="decimal"/>
      <w:lvlText w:val="%1.%2.%3."/>
      <w:lvlJc w:val="left"/>
      <w:pPr>
        <w:tabs>
          <w:tab w:val="num" w:pos="0"/>
        </w:tabs>
        <w:ind w:left="1430" w:hanging="720"/>
      </w:pPr>
      <w:rPr>
        <w:sz w:val="28"/>
        <w:szCs w:val="28"/>
      </w:rPr>
    </w:lvl>
    <w:lvl w:ilvl="3">
      <w:start w:val="1"/>
      <w:numFmt w:val="decimal"/>
      <w:isLgl/>
      <w:lvlText w:val="%1.%2.%3.%4."/>
      <w:lvlJc w:val="left"/>
      <w:pPr>
        <w:tabs>
          <w:tab w:val="num" w:pos="0"/>
        </w:tabs>
        <w:ind w:left="2122" w:hanging="1080"/>
      </w:pPr>
    </w:lvl>
    <w:lvl w:ilvl="4">
      <w:start w:val="1"/>
      <w:numFmt w:val="russianLower"/>
      <w:lvlText w:val="%5."/>
      <w:lvlJc w:val="left"/>
      <w:pPr>
        <w:tabs>
          <w:tab w:val="num" w:pos="0"/>
        </w:tabs>
        <w:ind w:left="2302" w:hanging="1080"/>
      </w:pPr>
    </w:lvl>
    <w:lvl w:ilvl="5">
      <w:start w:val="1"/>
      <w:numFmt w:val="decimal"/>
      <w:isLgl/>
      <w:lvlText w:val="%1.%2.%3.%4.%5.%6."/>
      <w:lvlJc w:val="left"/>
      <w:pPr>
        <w:tabs>
          <w:tab w:val="num" w:pos="0"/>
        </w:tabs>
        <w:ind w:left="2842" w:hanging="1440"/>
      </w:pPr>
    </w:lvl>
    <w:lvl w:ilvl="6">
      <w:start w:val="1"/>
      <w:numFmt w:val="decimal"/>
      <w:isLgl/>
      <w:lvlText w:val="%1.%2.%3.%4.%5.%6.%7."/>
      <w:lvlJc w:val="left"/>
      <w:pPr>
        <w:tabs>
          <w:tab w:val="num" w:pos="0"/>
        </w:tabs>
        <w:ind w:left="3382" w:hanging="1800"/>
      </w:pPr>
    </w:lvl>
    <w:lvl w:ilvl="7">
      <w:start w:val="1"/>
      <w:numFmt w:val="decimal"/>
      <w:isLgl/>
      <w:lvlText w:val="%1.%2.%3.%4.%5.%6.%7.%8."/>
      <w:lvlJc w:val="left"/>
      <w:pPr>
        <w:tabs>
          <w:tab w:val="num" w:pos="0"/>
        </w:tabs>
        <w:ind w:left="3562" w:hanging="1800"/>
      </w:pPr>
    </w:lvl>
    <w:lvl w:ilvl="8">
      <w:start w:val="1"/>
      <w:numFmt w:val="decimal"/>
      <w:isLgl/>
      <w:lvlText w:val="%1.%2.%3.%4.%5.%6.%7.%8.%9."/>
      <w:lvlJc w:val="left"/>
      <w:pPr>
        <w:tabs>
          <w:tab w:val="num" w:pos="0"/>
        </w:tabs>
        <w:ind w:left="4102" w:hanging="2160"/>
      </w:pPr>
    </w:lvl>
  </w:abstractNum>
  <w:abstractNum w:abstractNumId="11">
    <w:nsid w:val="4D0C11BA"/>
    <w:multiLevelType w:val="multilevel"/>
    <w:tmpl w:val="96224572"/>
    <w:lvl w:ilvl="0">
      <w:start w:val="2"/>
      <w:numFmt w:val="decimal"/>
      <w:lvlText w:val="%1."/>
      <w:lvlJc w:val="left"/>
      <w:pPr>
        <w:tabs>
          <w:tab w:val="num" w:pos="0"/>
        </w:tabs>
        <w:ind w:left="540" w:hanging="540"/>
      </w:pPr>
    </w:lvl>
    <w:lvl w:ilvl="1">
      <w:start w:val="3"/>
      <w:numFmt w:val="decimal"/>
      <w:lvlText w:val="%1.%2."/>
      <w:lvlJc w:val="left"/>
      <w:pPr>
        <w:tabs>
          <w:tab w:val="num" w:pos="0"/>
        </w:tabs>
        <w:ind w:left="550" w:hanging="54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750" w:hanging="720"/>
      </w:pPr>
    </w:lvl>
    <w:lvl w:ilvl="4">
      <w:start w:val="1"/>
      <w:numFmt w:val="decimal"/>
      <w:lvlText w:val="%1.%2.%3.%4.%5."/>
      <w:lvlJc w:val="left"/>
      <w:pPr>
        <w:tabs>
          <w:tab w:val="num" w:pos="0"/>
        </w:tabs>
        <w:ind w:left="1120" w:hanging="1080"/>
      </w:pPr>
    </w:lvl>
    <w:lvl w:ilvl="5">
      <w:start w:val="1"/>
      <w:numFmt w:val="decimal"/>
      <w:lvlText w:val="%1.%2.%3.%4.%5.%6."/>
      <w:lvlJc w:val="left"/>
      <w:pPr>
        <w:tabs>
          <w:tab w:val="num" w:pos="0"/>
        </w:tabs>
        <w:ind w:left="113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10" w:hanging="1440"/>
      </w:pPr>
    </w:lvl>
    <w:lvl w:ilvl="8">
      <w:start w:val="1"/>
      <w:numFmt w:val="decimal"/>
      <w:lvlText w:val="%1.%2.%3.%4.%5.%6.%7.%8.%9."/>
      <w:lvlJc w:val="left"/>
      <w:pPr>
        <w:tabs>
          <w:tab w:val="num" w:pos="0"/>
        </w:tabs>
        <w:ind w:left="1880" w:hanging="1800"/>
      </w:pPr>
    </w:lvl>
  </w:abstractNum>
  <w:abstractNum w:abstractNumId="12">
    <w:nsid w:val="57CC6851"/>
    <w:multiLevelType w:val="multilevel"/>
    <w:tmpl w:val="79B802CE"/>
    <w:lvl w:ilvl="0">
      <w:start w:val="12"/>
      <w:numFmt w:val="decimal"/>
      <w:lvlText w:val="%1."/>
      <w:lvlJc w:val="left"/>
      <w:pPr>
        <w:tabs>
          <w:tab w:val="num" w:pos="0"/>
        </w:tabs>
        <w:ind w:left="928" w:hanging="360"/>
      </w:pPr>
      <w:rPr>
        <w:rFonts w:ascii="Times New Roman" w:hAnsi="Times New Roman" w:cs="Times New Roman"/>
        <w:b/>
        <w:bCs/>
        <w:sz w:val="28"/>
        <w:szCs w:val="28"/>
      </w:rPr>
    </w:lvl>
    <w:lvl w:ilvl="1">
      <w:start w:val="1"/>
      <w:numFmt w:val="decimal"/>
      <w:lvlText w:val="%1.%2."/>
      <w:lvlJc w:val="left"/>
      <w:pPr>
        <w:tabs>
          <w:tab w:val="num" w:pos="0"/>
        </w:tabs>
        <w:ind w:left="1288" w:hanging="720"/>
      </w:pPr>
      <w:rPr>
        <w:b w:val="0"/>
        <w:i w:val="0"/>
        <w:color w:val="000000"/>
        <w:sz w:val="28"/>
        <w:szCs w:val="28"/>
      </w:rPr>
    </w:lvl>
    <w:lvl w:ilvl="2">
      <w:start w:val="1"/>
      <w:numFmt w:val="decimal"/>
      <w:lvlText w:val="%1.%2.%3."/>
      <w:lvlJc w:val="left"/>
      <w:pPr>
        <w:tabs>
          <w:tab w:val="num" w:pos="0"/>
        </w:tabs>
        <w:ind w:left="1288" w:hanging="720"/>
      </w:pPr>
      <w:rPr>
        <w:b w:val="0"/>
        <w:sz w:val="28"/>
        <w:szCs w:val="28"/>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13">
    <w:nsid w:val="57DB37A0"/>
    <w:multiLevelType w:val="multilevel"/>
    <w:tmpl w:val="697E78F2"/>
    <w:lvl w:ilvl="0">
      <w:start w:val="2"/>
      <w:numFmt w:val="decimal"/>
      <w:lvlText w:val="%1."/>
      <w:lvlJc w:val="left"/>
      <w:pPr>
        <w:tabs>
          <w:tab w:val="num" w:pos="0"/>
        </w:tabs>
        <w:ind w:left="460" w:hanging="460"/>
      </w:pPr>
    </w:lvl>
    <w:lvl w:ilvl="1">
      <w:start w:val="4"/>
      <w:numFmt w:val="decimal"/>
      <w:lvlText w:val="%1.%2."/>
      <w:lvlJc w:val="left"/>
      <w:pPr>
        <w:tabs>
          <w:tab w:val="num" w:pos="0"/>
        </w:tabs>
        <w:ind w:left="470" w:hanging="460"/>
      </w:pPr>
    </w:lvl>
    <w:lvl w:ilvl="2">
      <w:start w:val="1"/>
      <w:numFmt w:val="decimal"/>
      <w:lvlText w:val="%1.%2.%3."/>
      <w:lvlJc w:val="left"/>
      <w:pPr>
        <w:tabs>
          <w:tab w:val="num" w:pos="0"/>
        </w:tabs>
        <w:ind w:left="740" w:hanging="720"/>
      </w:pPr>
    </w:lvl>
    <w:lvl w:ilvl="3">
      <w:start w:val="1"/>
      <w:numFmt w:val="decimal"/>
      <w:lvlText w:val="%1.%2.%3.%4."/>
      <w:lvlJc w:val="left"/>
      <w:pPr>
        <w:tabs>
          <w:tab w:val="num" w:pos="0"/>
        </w:tabs>
        <w:ind w:left="750" w:hanging="720"/>
      </w:pPr>
    </w:lvl>
    <w:lvl w:ilvl="4">
      <w:start w:val="1"/>
      <w:numFmt w:val="decimal"/>
      <w:lvlText w:val="%1.%2.%3.%4.%5."/>
      <w:lvlJc w:val="left"/>
      <w:pPr>
        <w:tabs>
          <w:tab w:val="num" w:pos="0"/>
        </w:tabs>
        <w:ind w:left="1120" w:hanging="1080"/>
      </w:pPr>
    </w:lvl>
    <w:lvl w:ilvl="5">
      <w:start w:val="1"/>
      <w:numFmt w:val="decimal"/>
      <w:lvlText w:val="%1.%2.%3.%4.%5.%6."/>
      <w:lvlJc w:val="left"/>
      <w:pPr>
        <w:tabs>
          <w:tab w:val="num" w:pos="0"/>
        </w:tabs>
        <w:ind w:left="113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10" w:hanging="1440"/>
      </w:pPr>
    </w:lvl>
    <w:lvl w:ilvl="8">
      <w:start w:val="1"/>
      <w:numFmt w:val="decimal"/>
      <w:lvlText w:val="%1.%2.%3.%4.%5.%6.%7.%8.%9."/>
      <w:lvlJc w:val="left"/>
      <w:pPr>
        <w:tabs>
          <w:tab w:val="num" w:pos="0"/>
        </w:tabs>
        <w:ind w:left="1880" w:hanging="1800"/>
      </w:pPr>
    </w:lvl>
  </w:abstractNum>
  <w:abstractNum w:abstractNumId="14">
    <w:nsid w:val="58017404"/>
    <w:multiLevelType w:val="multilevel"/>
    <w:tmpl w:val="08086F92"/>
    <w:lvl w:ilvl="0">
      <w:start w:val="6"/>
      <w:numFmt w:val="decimal"/>
      <w:lvlText w:val="%1."/>
      <w:lvlJc w:val="left"/>
      <w:pPr>
        <w:tabs>
          <w:tab w:val="num" w:pos="0"/>
        </w:tabs>
        <w:ind w:left="786" w:hanging="360"/>
      </w:pPr>
      <w:rPr>
        <w:rFonts w:ascii="Times New Roman" w:hAnsi="Times New Roman" w:cs="Times New Roman"/>
        <w:sz w:val="24"/>
        <w:szCs w:val="24"/>
      </w:rPr>
    </w:lvl>
    <w:lvl w:ilvl="1">
      <w:start w:val="1"/>
      <w:numFmt w:val="decimal"/>
      <w:lvlText w:val="%1.%2."/>
      <w:lvlJc w:val="left"/>
      <w:pPr>
        <w:tabs>
          <w:tab w:val="num" w:pos="0"/>
        </w:tabs>
        <w:ind w:left="1572" w:hanging="720"/>
      </w:pPr>
      <w:rPr>
        <w:b w:val="0"/>
        <w:i w:val="0"/>
        <w:color w:val="000000"/>
        <w:sz w:val="28"/>
        <w:szCs w:val="28"/>
      </w:rPr>
    </w:lvl>
    <w:lvl w:ilvl="2">
      <w:start w:val="1"/>
      <w:numFmt w:val="decimal"/>
      <w:lvlText w:val="%1.%2.%3."/>
      <w:lvlJc w:val="left"/>
      <w:pPr>
        <w:tabs>
          <w:tab w:val="num" w:pos="0"/>
        </w:tabs>
        <w:ind w:left="1288" w:hanging="720"/>
      </w:pPr>
      <w:rPr>
        <w:sz w:val="24"/>
        <w:szCs w:val="24"/>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15">
    <w:nsid w:val="5D303544"/>
    <w:multiLevelType w:val="multilevel"/>
    <w:tmpl w:val="6306423E"/>
    <w:lvl w:ilvl="0">
      <w:start w:val="12"/>
      <w:numFmt w:val="decimal"/>
      <w:lvlText w:val="%1."/>
      <w:lvlJc w:val="left"/>
      <w:pPr>
        <w:tabs>
          <w:tab w:val="num" w:pos="0"/>
        </w:tabs>
        <w:ind w:left="928" w:hanging="360"/>
      </w:pPr>
      <w:rPr>
        <w:rFonts w:ascii="Times New Roman" w:hAnsi="Times New Roman" w:cs="Times New Roman"/>
        <w:sz w:val="28"/>
        <w:szCs w:val="28"/>
      </w:rPr>
    </w:lvl>
    <w:lvl w:ilvl="1">
      <w:start w:val="1"/>
      <w:numFmt w:val="decimal"/>
      <w:lvlText w:val="%1.%2."/>
      <w:lvlJc w:val="left"/>
      <w:pPr>
        <w:tabs>
          <w:tab w:val="num" w:pos="0"/>
        </w:tabs>
        <w:ind w:left="1288" w:hanging="720"/>
      </w:pPr>
      <w:rPr>
        <w:b w:val="0"/>
        <w:i w:val="0"/>
        <w:color w:val="000000"/>
        <w:sz w:val="28"/>
        <w:szCs w:val="28"/>
      </w:rPr>
    </w:lvl>
    <w:lvl w:ilvl="2">
      <w:start w:val="1"/>
      <w:numFmt w:val="decimal"/>
      <w:lvlText w:val="%1.%2.%3."/>
      <w:lvlJc w:val="left"/>
      <w:pPr>
        <w:tabs>
          <w:tab w:val="num" w:pos="0"/>
        </w:tabs>
        <w:ind w:left="1288" w:hanging="720"/>
      </w:pPr>
      <w:rPr>
        <w:b w:val="0"/>
        <w:sz w:val="28"/>
        <w:szCs w:val="28"/>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16">
    <w:nsid w:val="60D91F38"/>
    <w:multiLevelType w:val="multilevel"/>
    <w:tmpl w:val="AB72B226"/>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922"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nsid w:val="6182125E"/>
    <w:multiLevelType w:val="multilevel"/>
    <w:tmpl w:val="AE9C26C2"/>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8">
    <w:nsid w:val="651401D9"/>
    <w:multiLevelType w:val="multilevel"/>
    <w:tmpl w:val="3A5E7C2A"/>
    <w:lvl w:ilvl="0">
      <w:start w:val="1"/>
      <w:numFmt w:val="decimal"/>
      <w:lvlText w:val="%1."/>
      <w:lvlJc w:val="left"/>
      <w:pPr>
        <w:tabs>
          <w:tab w:val="num" w:pos="720"/>
        </w:tabs>
        <w:ind w:left="720" w:hanging="720"/>
      </w:pPr>
      <w:rPr>
        <w:rFonts w:ascii="Times New Roman" w:hAnsi="Times New Roman" w:cs="Times New Roman"/>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67765B5A"/>
    <w:multiLevelType w:val="multilevel"/>
    <w:tmpl w:val="93FE1D4C"/>
    <w:lvl w:ilvl="0">
      <w:start w:val="7"/>
      <w:numFmt w:val="decimal"/>
      <w:lvlText w:val="%1."/>
      <w:lvlJc w:val="left"/>
      <w:pPr>
        <w:tabs>
          <w:tab w:val="num" w:pos="0"/>
        </w:tabs>
        <w:ind w:left="786" w:hanging="360"/>
      </w:pPr>
      <w:rPr>
        <w:rFonts w:ascii="Times New Roman" w:hAnsi="Times New Roman" w:cs="Times New Roman"/>
        <w:sz w:val="24"/>
        <w:szCs w:val="24"/>
      </w:rPr>
    </w:lvl>
    <w:lvl w:ilvl="1">
      <w:start w:val="1"/>
      <w:numFmt w:val="decimal"/>
      <w:lvlText w:val="%1.%2."/>
      <w:lvlJc w:val="left"/>
      <w:pPr>
        <w:tabs>
          <w:tab w:val="num" w:pos="0"/>
        </w:tabs>
        <w:ind w:left="1572" w:hanging="720"/>
      </w:pPr>
      <w:rPr>
        <w:b w:val="0"/>
        <w:i w:val="0"/>
        <w:color w:val="000000"/>
        <w:sz w:val="28"/>
        <w:szCs w:val="28"/>
      </w:rPr>
    </w:lvl>
    <w:lvl w:ilvl="2">
      <w:start w:val="1"/>
      <w:numFmt w:val="decimal"/>
      <w:lvlText w:val="%1.%2.%3."/>
      <w:lvlJc w:val="left"/>
      <w:pPr>
        <w:tabs>
          <w:tab w:val="num" w:pos="0"/>
        </w:tabs>
        <w:ind w:left="1288" w:hanging="720"/>
      </w:pPr>
      <w:rPr>
        <w:sz w:val="24"/>
        <w:szCs w:val="24"/>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20">
    <w:nsid w:val="6A870364"/>
    <w:multiLevelType w:val="multilevel"/>
    <w:tmpl w:val="9C7E105C"/>
    <w:lvl w:ilvl="0">
      <w:start w:val="1"/>
      <w:numFmt w:val="decimal"/>
      <w:lvlText w:val="%1."/>
      <w:lvlJc w:val="left"/>
      <w:pPr>
        <w:tabs>
          <w:tab w:val="num" w:pos="720"/>
        </w:tabs>
        <w:ind w:left="720" w:hanging="720"/>
      </w:pPr>
      <w:rPr>
        <w:rFonts w:ascii="Times New Roman" w:hAnsi="Times New Roman" w:cs="Times New Roman"/>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70540A6D"/>
    <w:multiLevelType w:val="multilevel"/>
    <w:tmpl w:val="5E322A92"/>
    <w:lvl w:ilvl="0">
      <w:start w:val="3"/>
      <w:numFmt w:val="decimal"/>
      <w:lvlText w:val="%1."/>
      <w:lvlJc w:val="left"/>
      <w:pPr>
        <w:tabs>
          <w:tab w:val="num" w:pos="0"/>
        </w:tabs>
        <w:ind w:left="360" w:hanging="360"/>
      </w:pPr>
    </w:lvl>
    <w:lvl w:ilvl="1">
      <w:start w:val="1"/>
      <w:numFmt w:val="decimal"/>
      <w:lvlText w:val="%1.%2."/>
      <w:lvlJc w:val="left"/>
      <w:pPr>
        <w:tabs>
          <w:tab w:val="num" w:pos="3610"/>
        </w:tabs>
        <w:ind w:left="4402" w:hanging="432"/>
      </w:pPr>
    </w:lvl>
    <w:lvl w:ilvl="2">
      <w:start w:val="1"/>
      <w:numFmt w:val="decimal"/>
      <w:lvlText w:val="%1.%2.%3."/>
      <w:lvlJc w:val="left"/>
      <w:pPr>
        <w:tabs>
          <w:tab w:val="num" w:pos="0"/>
        </w:tabs>
        <w:ind w:left="1922"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nsid w:val="75FC285D"/>
    <w:multiLevelType w:val="multilevel"/>
    <w:tmpl w:val="41F84AB8"/>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nsid w:val="7B68250C"/>
    <w:multiLevelType w:val="multilevel"/>
    <w:tmpl w:val="F132B4A2"/>
    <w:lvl w:ilvl="0">
      <w:start w:val="10"/>
      <w:numFmt w:val="decimal"/>
      <w:lvlText w:val="%1."/>
      <w:lvlJc w:val="left"/>
      <w:pPr>
        <w:tabs>
          <w:tab w:val="num" w:pos="0"/>
        </w:tabs>
        <w:ind w:left="786" w:hanging="360"/>
      </w:pPr>
      <w:rPr>
        <w:rFonts w:ascii="Times New Roman" w:hAnsi="Times New Roman" w:cs="Times New Roman"/>
        <w:sz w:val="24"/>
        <w:szCs w:val="24"/>
      </w:rPr>
    </w:lvl>
    <w:lvl w:ilvl="1">
      <w:start w:val="1"/>
      <w:numFmt w:val="decimal"/>
      <w:lvlText w:val="%1.%2."/>
      <w:lvlJc w:val="left"/>
      <w:pPr>
        <w:tabs>
          <w:tab w:val="num" w:pos="0"/>
        </w:tabs>
        <w:ind w:left="1572" w:hanging="720"/>
      </w:pPr>
      <w:rPr>
        <w:b w:val="0"/>
        <w:i w:val="0"/>
        <w:color w:val="000000"/>
        <w:sz w:val="28"/>
        <w:szCs w:val="28"/>
      </w:rPr>
    </w:lvl>
    <w:lvl w:ilvl="2">
      <w:start w:val="1"/>
      <w:numFmt w:val="decimal"/>
      <w:lvlText w:val="%1.%2.%3."/>
      <w:lvlJc w:val="left"/>
      <w:pPr>
        <w:tabs>
          <w:tab w:val="num" w:pos="0"/>
        </w:tabs>
        <w:ind w:left="1288" w:hanging="720"/>
      </w:pPr>
      <w:rPr>
        <w:sz w:val="28"/>
        <w:szCs w:val="28"/>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24">
    <w:nsid w:val="7EAD0ACD"/>
    <w:multiLevelType w:val="multilevel"/>
    <w:tmpl w:val="02C6B5D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abstractNumId w:val="6"/>
  </w:num>
  <w:num w:numId="2">
    <w:abstractNumId w:val="16"/>
  </w:num>
  <w:num w:numId="3">
    <w:abstractNumId w:val="21"/>
  </w:num>
  <w:num w:numId="4">
    <w:abstractNumId w:val="14"/>
  </w:num>
  <w:num w:numId="5">
    <w:abstractNumId w:val="19"/>
  </w:num>
  <w:num w:numId="6">
    <w:abstractNumId w:val="5"/>
  </w:num>
  <w:num w:numId="7">
    <w:abstractNumId w:val="9"/>
  </w:num>
  <w:num w:numId="8">
    <w:abstractNumId w:val="23"/>
  </w:num>
  <w:num w:numId="9">
    <w:abstractNumId w:val="4"/>
  </w:num>
  <w:num w:numId="10">
    <w:abstractNumId w:val="15"/>
  </w:num>
  <w:num w:numId="11">
    <w:abstractNumId w:val="12"/>
  </w:num>
  <w:num w:numId="12">
    <w:abstractNumId w:val="0"/>
  </w:num>
  <w:num w:numId="13">
    <w:abstractNumId w:val="10"/>
  </w:num>
  <w:num w:numId="14">
    <w:abstractNumId w:val="18"/>
  </w:num>
  <w:num w:numId="15">
    <w:abstractNumId w:val="20"/>
  </w:num>
  <w:num w:numId="16">
    <w:abstractNumId w:val="24"/>
  </w:num>
  <w:num w:numId="17">
    <w:abstractNumId w:val="2"/>
  </w:num>
  <w:num w:numId="18">
    <w:abstractNumId w:val="22"/>
  </w:num>
  <w:num w:numId="19">
    <w:abstractNumId w:val="17"/>
  </w:num>
  <w:num w:numId="20">
    <w:abstractNumId w:val="1"/>
  </w:num>
  <w:num w:numId="21">
    <w:abstractNumId w:val="7"/>
  </w:num>
  <w:num w:numId="22">
    <w:abstractNumId w:val="8"/>
  </w:num>
  <w:num w:numId="23">
    <w:abstractNumId w:val="11"/>
  </w:num>
  <w:num w:numId="24">
    <w:abstractNumId w:val="1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836"/>
    <w:rsid w:val="000049BD"/>
    <w:rsid w:val="001D1CA0"/>
    <w:rsid w:val="005B65FE"/>
    <w:rsid w:val="00DE083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qFormat/>
    <w:rsid w:val="00621C65"/>
    <w:rPr>
      <w:sz w:val="28"/>
    </w:rPr>
  </w:style>
  <w:style w:type="character" w:customStyle="1" w:styleId="a5">
    <w:name w:val="Основной текст Знак"/>
    <w:link w:val="a6"/>
    <w:qFormat/>
    <w:rsid w:val="00621C65"/>
    <w:rPr>
      <w:sz w:val="24"/>
      <w:szCs w:val="24"/>
    </w:rPr>
  </w:style>
  <w:style w:type="character" w:customStyle="1" w:styleId="a7">
    <w:name w:val="Нижний колонтитул Знак"/>
    <w:basedOn w:val="a0"/>
    <w:link w:val="a8"/>
    <w:qFormat/>
    <w:rsid w:val="009B151F"/>
  </w:style>
  <w:style w:type="character" w:styleId="a9">
    <w:name w:val="page number"/>
    <w:rsid w:val="009B151F"/>
  </w:style>
  <w:style w:type="character" w:styleId="aa">
    <w:name w:val="Hyperlink"/>
    <w:rPr>
      <w:color w:val="0000FF"/>
      <w:u w:val="single"/>
    </w:rPr>
  </w:style>
  <w:style w:type="character" w:styleId="ab">
    <w:name w:val="FollowedHyperlink"/>
    <w:rPr>
      <w:color w:val="800080"/>
      <w:u w:val="single"/>
    </w:rPr>
  </w:style>
  <w:style w:type="character" w:customStyle="1" w:styleId="WW8Num3z0">
    <w:name w:val="WW8Num3z0"/>
    <w:qFormat/>
    <w:rPr>
      <w:rFonts w:ascii="Times New Roman" w:hAnsi="Times New Roman" w:cs="Times New Roman"/>
      <w:sz w:val="24"/>
      <w:szCs w:val="24"/>
    </w:rPr>
  </w:style>
  <w:style w:type="character" w:customStyle="1" w:styleId="WW8Num3z1">
    <w:name w:val="WW8Num3z1"/>
    <w:qFormat/>
    <w:rPr>
      <w:b w:val="0"/>
      <w:i w:val="0"/>
      <w:color w:val="000000"/>
      <w:sz w:val="24"/>
      <w:szCs w:val="24"/>
    </w:rPr>
  </w:style>
  <w:style w:type="character" w:customStyle="1" w:styleId="WW8Num3z2">
    <w:name w:val="WW8Num3z2"/>
    <w:qFormat/>
    <w:rPr>
      <w:sz w:val="24"/>
      <w:szCs w:val="24"/>
    </w:rPr>
  </w:style>
  <w:style w:type="character" w:customStyle="1" w:styleId="WW8Num19z0">
    <w:name w:val="WW8Num19z0"/>
    <w:qFormat/>
    <w:rPr>
      <w:rFonts w:ascii="Times New Roman" w:hAnsi="Times New Roman" w:cs="Times New Roman"/>
      <w:sz w:val="24"/>
      <w:szCs w:val="24"/>
    </w:rPr>
  </w:style>
  <w:style w:type="character" w:customStyle="1" w:styleId="WW8Num19z1">
    <w:name w:val="WW8Num19z1"/>
    <w:qFormat/>
    <w:rPr>
      <w:b w:val="0"/>
      <w:i w:val="0"/>
      <w:color w:val="000000"/>
      <w:sz w:val="28"/>
      <w:szCs w:val="28"/>
    </w:rPr>
  </w:style>
  <w:style w:type="character" w:customStyle="1" w:styleId="WW8Num19z2">
    <w:name w:val="WW8Num19z2"/>
    <w:qFormat/>
    <w:rPr>
      <w:sz w:val="24"/>
      <w:szCs w:val="24"/>
    </w:rPr>
  </w:style>
  <w:style w:type="character" w:customStyle="1" w:styleId="WW8Num5z0">
    <w:name w:val="WW8Num5z0"/>
    <w:qFormat/>
    <w:rPr>
      <w:rFonts w:ascii="Times New Roman" w:hAnsi="Times New Roman" w:cs="Times New Roman"/>
      <w:sz w:val="24"/>
      <w:szCs w:val="24"/>
    </w:rPr>
  </w:style>
  <w:style w:type="character" w:customStyle="1" w:styleId="WW8Num5z1">
    <w:name w:val="WW8Num5z1"/>
    <w:qFormat/>
    <w:rPr>
      <w:b w:val="0"/>
      <w:i w:val="0"/>
      <w:color w:val="000000"/>
      <w:sz w:val="28"/>
      <w:szCs w:val="28"/>
    </w:rPr>
  </w:style>
  <w:style w:type="character" w:customStyle="1" w:styleId="WW8Num5z2">
    <w:name w:val="WW8Num5z2"/>
    <w:qFormat/>
    <w:rPr>
      <w:sz w:val="24"/>
      <w:szCs w:val="24"/>
    </w:rPr>
  </w:style>
  <w:style w:type="character" w:customStyle="1" w:styleId="WW8Num20z0">
    <w:name w:val="WW8Num20z0"/>
    <w:qFormat/>
    <w:rPr>
      <w:rFonts w:ascii="Times New Roman" w:hAnsi="Times New Roman" w:cs="Times New Roman"/>
      <w:sz w:val="24"/>
      <w:szCs w:val="24"/>
    </w:rPr>
  </w:style>
  <w:style w:type="character" w:customStyle="1" w:styleId="WW8Num20z1">
    <w:name w:val="WW8Num20z1"/>
    <w:qFormat/>
    <w:rPr>
      <w:b w:val="0"/>
      <w:i w:val="0"/>
      <w:color w:val="000000"/>
      <w:sz w:val="28"/>
      <w:szCs w:val="28"/>
    </w:rPr>
  </w:style>
  <w:style w:type="character" w:customStyle="1" w:styleId="WW8Num20z2">
    <w:name w:val="WW8Num20z2"/>
    <w:qFormat/>
    <w:rPr>
      <w:sz w:val="24"/>
      <w:szCs w:val="24"/>
    </w:rPr>
  </w:style>
  <w:style w:type="character" w:customStyle="1" w:styleId="WW8Num6z0">
    <w:name w:val="WW8Num6z0"/>
    <w:qFormat/>
    <w:rPr>
      <w:rFonts w:ascii="Times New Roman" w:hAnsi="Times New Roman" w:cs="Times New Roman"/>
      <w:sz w:val="24"/>
      <w:szCs w:val="24"/>
    </w:rPr>
  </w:style>
  <w:style w:type="character" w:customStyle="1" w:styleId="WW8Num6z1">
    <w:name w:val="WW8Num6z1"/>
    <w:qFormat/>
    <w:rPr>
      <w:b w:val="0"/>
      <w:i w:val="0"/>
      <w:color w:val="000000"/>
      <w:sz w:val="28"/>
      <w:szCs w:val="28"/>
    </w:rPr>
  </w:style>
  <w:style w:type="character" w:customStyle="1" w:styleId="WW8Num6z2">
    <w:name w:val="WW8Num6z2"/>
    <w:qFormat/>
    <w:rPr>
      <w:sz w:val="24"/>
      <w:szCs w:val="24"/>
    </w:rPr>
  </w:style>
  <w:style w:type="character" w:customStyle="1" w:styleId="WW8Num21z0">
    <w:name w:val="WW8Num21z0"/>
    <w:qFormat/>
    <w:rPr>
      <w:rFonts w:ascii="Times New Roman" w:hAnsi="Times New Roman" w:cs="Times New Roman"/>
      <w:sz w:val="24"/>
      <w:szCs w:val="24"/>
    </w:rPr>
  </w:style>
  <w:style w:type="character" w:customStyle="1" w:styleId="WW8Num21z1">
    <w:name w:val="WW8Num21z1"/>
    <w:qFormat/>
    <w:rPr>
      <w:b w:val="0"/>
      <w:i w:val="0"/>
      <w:color w:val="000000"/>
      <w:sz w:val="28"/>
      <w:szCs w:val="28"/>
    </w:rPr>
  </w:style>
  <w:style w:type="character" w:customStyle="1" w:styleId="WW8Num21z2">
    <w:name w:val="WW8Num21z2"/>
    <w:qFormat/>
    <w:rPr>
      <w:sz w:val="28"/>
      <w:szCs w:val="28"/>
    </w:rPr>
  </w:style>
  <w:style w:type="character" w:customStyle="1" w:styleId="WW8Num7z0">
    <w:name w:val="WW8Num7z0"/>
    <w:qFormat/>
    <w:rPr>
      <w:rFonts w:ascii="Times New Roman" w:hAnsi="Times New Roman" w:cs="Times New Roman"/>
      <w:sz w:val="24"/>
      <w:szCs w:val="24"/>
    </w:rPr>
  </w:style>
  <w:style w:type="character" w:customStyle="1" w:styleId="WW8Num7z1">
    <w:name w:val="WW8Num7z1"/>
    <w:qFormat/>
    <w:rPr>
      <w:b w:val="0"/>
      <w:i w:val="0"/>
      <w:color w:val="000000"/>
      <w:sz w:val="28"/>
      <w:szCs w:val="28"/>
    </w:rPr>
  </w:style>
  <w:style w:type="character" w:customStyle="1" w:styleId="WW8Num7z2">
    <w:name w:val="WW8Num7z2"/>
    <w:qFormat/>
    <w:rPr>
      <w:sz w:val="28"/>
      <w:szCs w:val="28"/>
    </w:rPr>
  </w:style>
  <w:style w:type="character" w:customStyle="1" w:styleId="WW8Num22z0">
    <w:name w:val="WW8Num22z0"/>
    <w:qFormat/>
    <w:rPr>
      <w:rFonts w:ascii="Times New Roman" w:hAnsi="Times New Roman" w:cs="Times New Roman"/>
      <w:sz w:val="24"/>
      <w:szCs w:val="24"/>
    </w:rPr>
  </w:style>
  <w:style w:type="character" w:customStyle="1" w:styleId="WW8Num22z1">
    <w:name w:val="WW8Num22z1"/>
    <w:qFormat/>
    <w:rPr>
      <w:b w:val="0"/>
      <w:i w:val="0"/>
      <w:color w:val="000000"/>
      <w:sz w:val="28"/>
      <w:szCs w:val="28"/>
    </w:rPr>
  </w:style>
  <w:style w:type="character" w:customStyle="1" w:styleId="WW8Num22z2">
    <w:name w:val="WW8Num22z2"/>
    <w:qFormat/>
    <w:rPr>
      <w:sz w:val="28"/>
      <w:szCs w:val="28"/>
    </w:rPr>
  </w:style>
  <w:style w:type="character" w:customStyle="1" w:styleId="WW8Num8z0">
    <w:name w:val="WW8Num8z0"/>
    <w:qFormat/>
    <w:rPr>
      <w:rFonts w:ascii="Times New Roman" w:hAnsi="Times New Roman" w:cs="Times New Roman"/>
      <w:sz w:val="24"/>
      <w:szCs w:val="24"/>
    </w:rPr>
  </w:style>
  <w:style w:type="character" w:customStyle="1" w:styleId="WW8Num8z1">
    <w:name w:val="WW8Num8z1"/>
    <w:qFormat/>
    <w:rPr>
      <w:b w:val="0"/>
      <w:i w:val="0"/>
      <w:color w:val="000000"/>
      <w:sz w:val="28"/>
      <w:szCs w:val="28"/>
    </w:rPr>
  </w:style>
  <w:style w:type="character" w:customStyle="1" w:styleId="WW8Num8z2">
    <w:name w:val="WW8Num8z2"/>
    <w:qFormat/>
    <w:rPr>
      <w:sz w:val="28"/>
      <w:szCs w:val="28"/>
    </w:rPr>
  </w:style>
  <w:style w:type="character" w:customStyle="1" w:styleId="WW8Num24z0">
    <w:name w:val="WW8Num24z0"/>
    <w:qFormat/>
    <w:rPr>
      <w:rFonts w:ascii="Times New Roman" w:hAnsi="Times New Roman" w:cs="Times New Roman"/>
      <w:sz w:val="28"/>
      <w:szCs w:val="28"/>
    </w:rPr>
  </w:style>
  <w:style w:type="character" w:customStyle="1" w:styleId="WW8Num24z1">
    <w:name w:val="WW8Num24z1"/>
    <w:qFormat/>
    <w:rPr>
      <w:b w:val="0"/>
      <w:i w:val="0"/>
      <w:color w:val="000000"/>
      <w:sz w:val="28"/>
      <w:szCs w:val="28"/>
    </w:rPr>
  </w:style>
  <w:style w:type="character" w:customStyle="1" w:styleId="WW8Num24z2">
    <w:name w:val="WW8Num24z2"/>
    <w:qFormat/>
    <w:rPr>
      <w:b w:val="0"/>
      <w:sz w:val="28"/>
      <w:szCs w:val="28"/>
    </w:rPr>
  </w:style>
  <w:style w:type="character" w:customStyle="1" w:styleId="WW8Num9z0">
    <w:name w:val="WW8Num9z0"/>
    <w:qFormat/>
    <w:rPr>
      <w:rFonts w:ascii="Times New Roman" w:hAnsi="Times New Roman" w:cs="Times New Roman"/>
      <w:sz w:val="28"/>
      <w:szCs w:val="28"/>
    </w:rPr>
  </w:style>
  <w:style w:type="character" w:customStyle="1" w:styleId="WW8Num9z1">
    <w:name w:val="WW8Num9z1"/>
    <w:qFormat/>
    <w:rPr>
      <w:b w:val="0"/>
      <w:i w:val="0"/>
      <w:color w:val="000000"/>
      <w:sz w:val="28"/>
      <w:szCs w:val="28"/>
    </w:rPr>
  </w:style>
  <w:style w:type="character" w:customStyle="1" w:styleId="WW8Num9z2">
    <w:name w:val="WW8Num9z2"/>
    <w:qFormat/>
    <w:rPr>
      <w:b w:val="0"/>
      <w:sz w:val="28"/>
      <w:szCs w:val="28"/>
    </w:rPr>
  </w:style>
  <w:style w:type="character" w:customStyle="1" w:styleId="WW8Num25z0">
    <w:name w:val="WW8Num25z0"/>
    <w:qFormat/>
    <w:rPr>
      <w:rFonts w:ascii="Times New Roman" w:hAnsi="Times New Roman" w:cs="Times New Roman"/>
      <w:sz w:val="28"/>
      <w:szCs w:val="28"/>
    </w:rPr>
  </w:style>
  <w:style w:type="character" w:customStyle="1" w:styleId="WW8Num25z1">
    <w:name w:val="WW8Num25z1"/>
    <w:qFormat/>
    <w:rPr>
      <w:b w:val="0"/>
      <w:i w:val="0"/>
      <w:color w:val="000000"/>
      <w:sz w:val="28"/>
      <w:szCs w:val="28"/>
    </w:rPr>
  </w:style>
  <w:style w:type="character" w:customStyle="1" w:styleId="WW8Num25z2">
    <w:name w:val="WW8Num25z2"/>
    <w:qFormat/>
    <w:rPr>
      <w:sz w:val="28"/>
      <w:szCs w:val="28"/>
    </w:rPr>
  </w:style>
  <w:style w:type="character" w:customStyle="1" w:styleId="WW8Num10z0">
    <w:name w:val="WW8Num10z0"/>
    <w:qFormat/>
    <w:rPr>
      <w:rFonts w:ascii="Times New Roman" w:hAnsi="Times New Roman" w:cs="Times New Roman"/>
      <w:sz w:val="28"/>
      <w:szCs w:val="28"/>
    </w:rPr>
  </w:style>
  <w:style w:type="character" w:customStyle="1" w:styleId="WW8Num10z1">
    <w:name w:val="WW8Num10z1"/>
    <w:qFormat/>
    <w:rPr>
      <w:b w:val="0"/>
      <w:i w:val="0"/>
      <w:color w:val="000000"/>
      <w:sz w:val="28"/>
      <w:szCs w:val="28"/>
    </w:rPr>
  </w:style>
  <w:style w:type="character" w:customStyle="1" w:styleId="WW8Num10z2">
    <w:name w:val="WW8Num10z2"/>
    <w:qFormat/>
    <w:rPr>
      <w:sz w:val="28"/>
      <w:szCs w:val="28"/>
    </w:rPr>
  </w:style>
  <w:style w:type="character" w:customStyle="1" w:styleId="WW8Num26z0">
    <w:name w:val="WW8Num26z0"/>
    <w:qFormat/>
    <w:rPr>
      <w:rFonts w:ascii="Times New Roman" w:hAnsi="Times New Roman" w:cs="Times New Roman"/>
      <w:b/>
    </w:rPr>
  </w:style>
  <w:style w:type="character" w:customStyle="1" w:styleId="WW8Num11z0">
    <w:name w:val="WW8Num11z0"/>
    <w:qFormat/>
    <w:rPr>
      <w:rFonts w:ascii="Times New Roman" w:hAnsi="Times New Roman" w:cs="Times New Roman"/>
      <w:b/>
    </w:rPr>
  </w:style>
  <w:style w:type="character" w:customStyle="1" w:styleId="WW8Num27z1">
    <w:name w:val="WW8Num27z1"/>
    <w:qFormat/>
    <w:rPr>
      <w:rFonts w:ascii="Times New Roman" w:hAnsi="Times New Roman" w:cs="Times New Roman"/>
      <w:sz w:val="24"/>
      <w:szCs w:val="24"/>
    </w:rPr>
  </w:style>
  <w:style w:type="character" w:customStyle="1" w:styleId="WW8Num12z1">
    <w:name w:val="WW8Num12z1"/>
    <w:qFormat/>
    <w:rPr>
      <w:rFonts w:ascii="Times New Roman" w:hAnsi="Times New Roman" w:cs="Times New Roman"/>
      <w:sz w:val="24"/>
      <w:szCs w:val="24"/>
    </w:rPr>
  </w:style>
  <w:style w:type="paragraph" w:customStyle="1" w:styleId="ac">
    <w:name w:val="Заголовок"/>
    <w:basedOn w:val="a"/>
    <w:next w:val="a6"/>
    <w:qFormat/>
    <w:pPr>
      <w:keepNext/>
      <w:spacing w:before="240" w:after="120"/>
    </w:pPr>
    <w:rPr>
      <w:rFonts w:ascii="Open Sans" w:eastAsia="Tahoma" w:hAnsi="Open Sans" w:cs="Droid Sans"/>
      <w:sz w:val="28"/>
      <w:szCs w:val="28"/>
    </w:rPr>
  </w:style>
  <w:style w:type="paragraph" w:styleId="a6">
    <w:name w:val="Body Text"/>
    <w:basedOn w:val="a"/>
    <w:link w:val="a5"/>
    <w:rsid w:val="00621C65"/>
    <w:pPr>
      <w:spacing w:after="120"/>
    </w:pPr>
  </w:style>
  <w:style w:type="paragraph" w:styleId="ad">
    <w:name w:val="List"/>
    <w:basedOn w:val="a6"/>
    <w:rPr>
      <w:rFonts w:cs="Droid Sans"/>
    </w:rPr>
  </w:style>
  <w:style w:type="paragraph" w:styleId="ae">
    <w:name w:val="caption"/>
    <w:basedOn w:val="a"/>
    <w:qFormat/>
    <w:pPr>
      <w:suppressLineNumbers/>
      <w:spacing w:before="120" w:after="120"/>
    </w:pPr>
    <w:rPr>
      <w:rFonts w:cs="Droid Sans"/>
      <w:i/>
      <w:iCs/>
    </w:rPr>
  </w:style>
  <w:style w:type="paragraph" w:styleId="af">
    <w:name w:val="index heading"/>
    <w:basedOn w:val="a"/>
    <w:qFormat/>
    <w:pPr>
      <w:suppressLineNumbers/>
    </w:pPr>
    <w:rPr>
      <w:rFonts w:cs="Droid Sans"/>
    </w:rPr>
  </w:style>
  <w:style w:type="paragraph" w:styleId="af0">
    <w:name w:val="Title"/>
    <w:basedOn w:val="a"/>
    <w:next w:val="a6"/>
    <w:qFormat/>
    <w:pPr>
      <w:keepNext/>
      <w:spacing w:before="240" w:after="120"/>
    </w:pPr>
    <w:rPr>
      <w:rFonts w:ascii="Open Sans" w:eastAsia="Tahoma" w:hAnsi="Open Sans" w:cs="Droid Sans"/>
      <w:sz w:val="28"/>
      <w:szCs w:val="28"/>
    </w:rPr>
  </w:style>
  <w:style w:type="paragraph" w:customStyle="1" w:styleId="HeaderandFooter">
    <w:name w:val="Header and Footer"/>
    <w:basedOn w:val="a"/>
    <w:qFormat/>
  </w:style>
  <w:style w:type="paragraph" w:styleId="a4">
    <w:name w:val="header"/>
    <w:basedOn w:val="a"/>
    <w:link w:val="a3"/>
    <w:uiPriority w:val="99"/>
    <w:rsid w:val="00621C65"/>
    <w:pPr>
      <w:tabs>
        <w:tab w:val="center" w:pos="4153"/>
        <w:tab w:val="right" w:pos="8306"/>
      </w:tabs>
      <w:jc w:val="center"/>
    </w:pPr>
    <w:rPr>
      <w:sz w:val="28"/>
      <w:szCs w:val="20"/>
    </w:rPr>
  </w:style>
  <w:style w:type="paragraph" w:customStyle="1" w:styleId="af1">
    <w:name w:val="Заголовок к тексту"/>
    <w:basedOn w:val="a"/>
    <w:next w:val="a6"/>
    <w:qFormat/>
    <w:rsid w:val="00621C65"/>
    <w:pPr>
      <w:spacing w:after="480" w:line="240" w:lineRule="exact"/>
    </w:pPr>
    <w:rPr>
      <w:b/>
      <w:sz w:val="28"/>
      <w:szCs w:val="20"/>
    </w:rPr>
  </w:style>
  <w:style w:type="paragraph" w:customStyle="1" w:styleId="af2">
    <w:name w:val="Адресат"/>
    <w:basedOn w:val="a"/>
    <w:qFormat/>
    <w:rsid w:val="00621C65"/>
    <w:pPr>
      <w:spacing w:line="240" w:lineRule="exact"/>
    </w:pPr>
    <w:rPr>
      <w:sz w:val="28"/>
      <w:szCs w:val="20"/>
    </w:rPr>
  </w:style>
  <w:style w:type="paragraph" w:customStyle="1" w:styleId="af3">
    <w:name w:val="Исполнитель"/>
    <w:basedOn w:val="a6"/>
    <w:qFormat/>
    <w:rsid w:val="009B151F"/>
    <w:pPr>
      <w:spacing w:line="240" w:lineRule="exact"/>
    </w:pPr>
    <w:rPr>
      <w:szCs w:val="20"/>
    </w:rPr>
  </w:style>
  <w:style w:type="paragraph" w:styleId="a8">
    <w:name w:val="footer"/>
    <w:basedOn w:val="a"/>
    <w:link w:val="a7"/>
    <w:rsid w:val="009B151F"/>
    <w:rPr>
      <w:sz w:val="20"/>
      <w:szCs w:val="20"/>
    </w:rPr>
  </w:style>
  <w:style w:type="paragraph" w:styleId="af4">
    <w:name w:val="No Spacing"/>
    <w:uiPriority w:val="1"/>
    <w:qFormat/>
    <w:rsid w:val="009B5F4B"/>
    <w:rPr>
      <w:sz w:val="28"/>
    </w:rPr>
  </w:style>
  <w:style w:type="paragraph" w:customStyle="1" w:styleId="af5">
    <w:name w:val="регистрационные поля"/>
    <w:basedOn w:val="a"/>
    <w:qFormat/>
    <w:rsid w:val="00000400"/>
    <w:pPr>
      <w:spacing w:line="240" w:lineRule="exact"/>
      <w:jc w:val="center"/>
    </w:pPr>
    <w:rPr>
      <w:sz w:val="28"/>
      <w:szCs w:val="20"/>
      <w:lang w:val="en-US"/>
    </w:rPr>
  </w:style>
  <w:style w:type="paragraph" w:customStyle="1" w:styleId="af6">
    <w:name w:val="Регистр"/>
    <w:qFormat/>
    <w:rsid w:val="000C4CD5"/>
    <w:rPr>
      <w:sz w:val="28"/>
    </w:rPr>
  </w:style>
  <w:style w:type="paragraph" w:customStyle="1" w:styleId="af7">
    <w:name w:val="Содержимое врезки"/>
    <w:basedOn w:val="a"/>
    <w:qFormat/>
  </w:style>
  <w:style w:type="paragraph" w:styleId="af8">
    <w:name w:val="List Paragraph"/>
    <w:basedOn w:val="a"/>
    <w:qFormat/>
    <w:pPr>
      <w:ind w:left="720"/>
      <w:contextualSpacing/>
    </w:pPr>
  </w:style>
  <w:style w:type="paragraph" w:customStyle="1" w:styleId="Default">
    <w:name w:val="Default"/>
    <w:qFormat/>
    <w:rPr>
      <w:color w:val="000000"/>
      <w:sz w:val="24"/>
      <w:szCs w:val="24"/>
      <w:lang w:eastAsia="zh-CN"/>
    </w:rPr>
  </w:style>
  <w:style w:type="paragraph" w:customStyle="1" w:styleId="ConsPlusNormal">
    <w:name w:val="ConsPlusNormal"/>
    <w:qFormat/>
    <w:rPr>
      <w:sz w:val="28"/>
      <w:szCs w:val="28"/>
      <w:lang w:eastAsia="zh-CN"/>
    </w:rPr>
  </w:style>
  <w:style w:type="paragraph" w:customStyle="1" w:styleId="11">
    <w:name w:val="Рег. Основной текст уровнеь 1.1 (базовый)"/>
    <w:basedOn w:val="ConsPlusNormal"/>
    <w:qFormat/>
    <w:pPr>
      <w:tabs>
        <w:tab w:val="left" w:pos="0"/>
        <w:tab w:val="left" w:pos="360"/>
      </w:tabs>
      <w:spacing w:line="276" w:lineRule="auto"/>
      <w:jc w:val="both"/>
    </w:pPr>
    <w:rPr>
      <w:rFonts w:eastAsia="Calibri"/>
    </w:rPr>
  </w:style>
  <w:style w:type="paragraph" w:customStyle="1" w:styleId="111">
    <w:name w:val="Рег. 1.1.1"/>
    <w:basedOn w:val="a"/>
    <w:qFormat/>
    <w:pPr>
      <w:tabs>
        <w:tab w:val="left" w:pos="0"/>
      </w:tabs>
      <w:spacing w:line="276" w:lineRule="auto"/>
      <w:ind w:left="786" w:hanging="360"/>
      <w:jc w:val="both"/>
    </w:pPr>
    <w:rPr>
      <w:rFonts w:eastAsia="Calibri"/>
      <w:sz w:val="28"/>
      <w:szCs w:val="28"/>
    </w:rPr>
  </w:style>
  <w:style w:type="paragraph" w:customStyle="1" w:styleId="af9">
    <w:name w:val="Верхний колонтитул слева"/>
    <w:basedOn w:val="a4"/>
    <w:qFormat/>
  </w:style>
  <w:style w:type="numbering" w:customStyle="1" w:styleId="afa">
    <w:name w:val="Без списка"/>
    <w:uiPriority w:val="99"/>
    <w:semiHidden/>
    <w:unhideWhenUsed/>
    <w:qFormat/>
  </w:style>
  <w:style w:type="numbering" w:customStyle="1" w:styleId="WW8Num17">
    <w:name w:val="WW8Num17"/>
    <w:qFormat/>
  </w:style>
  <w:style w:type="numbering" w:customStyle="1" w:styleId="WW8Num2">
    <w:name w:val="WW8Num2"/>
    <w:qFormat/>
  </w:style>
  <w:style w:type="numbering" w:customStyle="1" w:styleId="WW8Num3">
    <w:name w:val="WW8Num3"/>
    <w:qFormat/>
  </w:style>
  <w:style w:type="numbering" w:customStyle="1" w:styleId="WW8Num19">
    <w:name w:val="WW8Num19"/>
    <w:qFormat/>
  </w:style>
  <w:style w:type="numbering" w:customStyle="1" w:styleId="WW8Num5">
    <w:name w:val="WW8Num5"/>
    <w:qFormat/>
  </w:style>
  <w:style w:type="numbering" w:customStyle="1" w:styleId="WW8Num20">
    <w:name w:val="WW8Num20"/>
    <w:qFormat/>
  </w:style>
  <w:style w:type="numbering" w:customStyle="1" w:styleId="WW8Num6">
    <w:name w:val="WW8Num6"/>
    <w:qFormat/>
  </w:style>
  <w:style w:type="numbering" w:customStyle="1" w:styleId="WW8Num21">
    <w:name w:val="WW8Num21"/>
    <w:qFormat/>
  </w:style>
  <w:style w:type="numbering" w:customStyle="1" w:styleId="WW8Num7">
    <w:name w:val="WW8Num7"/>
    <w:qFormat/>
  </w:style>
  <w:style w:type="numbering" w:customStyle="1" w:styleId="WW8Num22">
    <w:name w:val="WW8Num22"/>
    <w:qFormat/>
  </w:style>
  <w:style w:type="numbering" w:customStyle="1" w:styleId="WW8Num8">
    <w:name w:val="WW8Num8"/>
    <w:qFormat/>
  </w:style>
  <w:style w:type="numbering" w:customStyle="1" w:styleId="WW8Num24">
    <w:name w:val="WW8Num24"/>
    <w:qFormat/>
  </w:style>
  <w:style w:type="numbering" w:customStyle="1" w:styleId="WW8Num9">
    <w:name w:val="WW8Num9"/>
    <w:qFormat/>
  </w:style>
  <w:style w:type="numbering" w:customStyle="1" w:styleId="WW8Num25">
    <w:name w:val="WW8Num25"/>
    <w:qFormat/>
  </w:style>
  <w:style w:type="numbering" w:customStyle="1" w:styleId="WW8Num10">
    <w:name w:val="WW8Num10"/>
    <w:qFormat/>
  </w:style>
  <w:style w:type="numbering" w:customStyle="1" w:styleId="WW8Num26">
    <w:name w:val="WW8Num26"/>
    <w:qFormat/>
  </w:style>
  <w:style w:type="numbering" w:customStyle="1" w:styleId="WW8Num11">
    <w:name w:val="WW8Num11"/>
    <w:qFormat/>
  </w:style>
  <w:style w:type="numbering" w:customStyle="1" w:styleId="WW8Num27">
    <w:name w:val="WW8Num27"/>
    <w:qFormat/>
  </w:style>
  <w:style w:type="numbering" w:customStyle="1" w:styleId="WW8Num12">
    <w:name w:val="WW8Num12"/>
    <w:qFormat/>
  </w:style>
  <w:style w:type="numbering" w:customStyle="1" w:styleId="WW8Num28">
    <w:name w:val="WW8Num28"/>
    <w:qFormat/>
  </w:style>
  <w:style w:type="numbering" w:customStyle="1" w:styleId="WW8Num13">
    <w:name w:val="WW8Num13"/>
    <w:qFormat/>
  </w:style>
  <w:style w:type="numbering" w:customStyle="1" w:styleId="WW8Num29">
    <w:name w:val="WW8Num29"/>
    <w:qFormat/>
  </w:style>
  <w:style w:type="numbering" w:customStyle="1" w:styleId="WW8Num14">
    <w:name w:val="WW8Num14"/>
    <w:qFormat/>
  </w:style>
  <w:style w:type="numbering" w:customStyle="1" w:styleId="WW8Num30">
    <w:name w:val="WW8Num30"/>
    <w:qFormat/>
  </w:style>
  <w:style w:type="numbering" w:customStyle="1" w:styleId="WW8Num15">
    <w:name w:val="WW8Num15"/>
    <w:qFormat/>
  </w:style>
  <w:style w:type="numbering" w:customStyle="1" w:styleId="WW8Num31">
    <w:name w:val="WW8Num31"/>
    <w:qFormat/>
  </w:style>
  <w:style w:type="numbering" w:customStyle="1" w:styleId="WW8Num16">
    <w:name w:val="WW8Num16"/>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qFormat/>
    <w:rsid w:val="00621C65"/>
    <w:rPr>
      <w:sz w:val="28"/>
    </w:rPr>
  </w:style>
  <w:style w:type="character" w:customStyle="1" w:styleId="a5">
    <w:name w:val="Основной текст Знак"/>
    <w:link w:val="a6"/>
    <w:qFormat/>
    <w:rsid w:val="00621C65"/>
    <w:rPr>
      <w:sz w:val="24"/>
      <w:szCs w:val="24"/>
    </w:rPr>
  </w:style>
  <w:style w:type="character" w:customStyle="1" w:styleId="a7">
    <w:name w:val="Нижний колонтитул Знак"/>
    <w:basedOn w:val="a0"/>
    <w:link w:val="a8"/>
    <w:qFormat/>
    <w:rsid w:val="009B151F"/>
  </w:style>
  <w:style w:type="character" w:styleId="a9">
    <w:name w:val="page number"/>
    <w:rsid w:val="009B151F"/>
  </w:style>
  <w:style w:type="character" w:styleId="aa">
    <w:name w:val="Hyperlink"/>
    <w:rPr>
      <w:color w:val="0000FF"/>
      <w:u w:val="single"/>
    </w:rPr>
  </w:style>
  <w:style w:type="character" w:styleId="ab">
    <w:name w:val="FollowedHyperlink"/>
    <w:rPr>
      <w:color w:val="800080"/>
      <w:u w:val="single"/>
    </w:rPr>
  </w:style>
  <w:style w:type="character" w:customStyle="1" w:styleId="WW8Num3z0">
    <w:name w:val="WW8Num3z0"/>
    <w:qFormat/>
    <w:rPr>
      <w:rFonts w:ascii="Times New Roman" w:hAnsi="Times New Roman" w:cs="Times New Roman"/>
      <w:sz w:val="24"/>
      <w:szCs w:val="24"/>
    </w:rPr>
  </w:style>
  <w:style w:type="character" w:customStyle="1" w:styleId="WW8Num3z1">
    <w:name w:val="WW8Num3z1"/>
    <w:qFormat/>
    <w:rPr>
      <w:b w:val="0"/>
      <w:i w:val="0"/>
      <w:color w:val="000000"/>
      <w:sz w:val="24"/>
      <w:szCs w:val="24"/>
    </w:rPr>
  </w:style>
  <w:style w:type="character" w:customStyle="1" w:styleId="WW8Num3z2">
    <w:name w:val="WW8Num3z2"/>
    <w:qFormat/>
    <w:rPr>
      <w:sz w:val="24"/>
      <w:szCs w:val="24"/>
    </w:rPr>
  </w:style>
  <w:style w:type="character" w:customStyle="1" w:styleId="WW8Num19z0">
    <w:name w:val="WW8Num19z0"/>
    <w:qFormat/>
    <w:rPr>
      <w:rFonts w:ascii="Times New Roman" w:hAnsi="Times New Roman" w:cs="Times New Roman"/>
      <w:sz w:val="24"/>
      <w:szCs w:val="24"/>
    </w:rPr>
  </w:style>
  <w:style w:type="character" w:customStyle="1" w:styleId="WW8Num19z1">
    <w:name w:val="WW8Num19z1"/>
    <w:qFormat/>
    <w:rPr>
      <w:b w:val="0"/>
      <w:i w:val="0"/>
      <w:color w:val="000000"/>
      <w:sz w:val="28"/>
      <w:szCs w:val="28"/>
    </w:rPr>
  </w:style>
  <w:style w:type="character" w:customStyle="1" w:styleId="WW8Num19z2">
    <w:name w:val="WW8Num19z2"/>
    <w:qFormat/>
    <w:rPr>
      <w:sz w:val="24"/>
      <w:szCs w:val="24"/>
    </w:rPr>
  </w:style>
  <w:style w:type="character" w:customStyle="1" w:styleId="WW8Num5z0">
    <w:name w:val="WW8Num5z0"/>
    <w:qFormat/>
    <w:rPr>
      <w:rFonts w:ascii="Times New Roman" w:hAnsi="Times New Roman" w:cs="Times New Roman"/>
      <w:sz w:val="24"/>
      <w:szCs w:val="24"/>
    </w:rPr>
  </w:style>
  <w:style w:type="character" w:customStyle="1" w:styleId="WW8Num5z1">
    <w:name w:val="WW8Num5z1"/>
    <w:qFormat/>
    <w:rPr>
      <w:b w:val="0"/>
      <w:i w:val="0"/>
      <w:color w:val="000000"/>
      <w:sz w:val="28"/>
      <w:szCs w:val="28"/>
    </w:rPr>
  </w:style>
  <w:style w:type="character" w:customStyle="1" w:styleId="WW8Num5z2">
    <w:name w:val="WW8Num5z2"/>
    <w:qFormat/>
    <w:rPr>
      <w:sz w:val="24"/>
      <w:szCs w:val="24"/>
    </w:rPr>
  </w:style>
  <w:style w:type="character" w:customStyle="1" w:styleId="WW8Num20z0">
    <w:name w:val="WW8Num20z0"/>
    <w:qFormat/>
    <w:rPr>
      <w:rFonts w:ascii="Times New Roman" w:hAnsi="Times New Roman" w:cs="Times New Roman"/>
      <w:sz w:val="24"/>
      <w:szCs w:val="24"/>
    </w:rPr>
  </w:style>
  <w:style w:type="character" w:customStyle="1" w:styleId="WW8Num20z1">
    <w:name w:val="WW8Num20z1"/>
    <w:qFormat/>
    <w:rPr>
      <w:b w:val="0"/>
      <w:i w:val="0"/>
      <w:color w:val="000000"/>
      <w:sz w:val="28"/>
      <w:szCs w:val="28"/>
    </w:rPr>
  </w:style>
  <w:style w:type="character" w:customStyle="1" w:styleId="WW8Num20z2">
    <w:name w:val="WW8Num20z2"/>
    <w:qFormat/>
    <w:rPr>
      <w:sz w:val="24"/>
      <w:szCs w:val="24"/>
    </w:rPr>
  </w:style>
  <w:style w:type="character" w:customStyle="1" w:styleId="WW8Num6z0">
    <w:name w:val="WW8Num6z0"/>
    <w:qFormat/>
    <w:rPr>
      <w:rFonts w:ascii="Times New Roman" w:hAnsi="Times New Roman" w:cs="Times New Roman"/>
      <w:sz w:val="24"/>
      <w:szCs w:val="24"/>
    </w:rPr>
  </w:style>
  <w:style w:type="character" w:customStyle="1" w:styleId="WW8Num6z1">
    <w:name w:val="WW8Num6z1"/>
    <w:qFormat/>
    <w:rPr>
      <w:b w:val="0"/>
      <w:i w:val="0"/>
      <w:color w:val="000000"/>
      <w:sz w:val="28"/>
      <w:szCs w:val="28"/>
    </w:rPr>
  </w:style>
  <w:style w:type="character" w:customStyle="1" w:styleId="WW8Num6z2">
    <w:name w:val="WW8Num6z2"/>
    <w:qFormat/>
    <w:rPr>
      <w:sz w:val="24"/>
      <w:szCs w:val="24"/>
    </w:rPr>
  </w:style>
  <w:style w:type="character" w:customStyle="1" w:styleId="WW8Num21z0">
    <w:name w:val="WW8Num21z0"/>
    <w:qFormat/>
    <w:rPr>
      <w:rFonts w:ascii="Times New Roman" w:hAnsi="Times New Roman" w:cs="Times New Roman"/>
      <w:sz w:val="24"/>
      <w:szCs w:val="24"/>
    </w:rPr>
  </w:style>
  <w:style w:type="character" w:customStyle="1" w:styleId="WW8Num21z1">
    <w:name w:val="WW8Num21z1"/>
    <w:qFormat/>
    <w:rPr>
      <w:b w:val="0"/>
      <w:i w:val="0"/>
      <w:color w:val="000000"/>
      <w:sz w:val="28"/>
      <w:szCs w:val="28"/>
    </w:rPr>
  </w:style>
  <w:style w:type="character" w:customStyle="1" w:styleId="WW8Num21z2">
    <w:name w:val="WW8Num21z2"/>
    <w:qFormat/>
    <w:rPr>
      <w:sz w:val="28"/>
      <w:szCs w:val="28"/>
    </w:rPr>
  </w:style>
  <w:style w:type="character" w:customStyle="1" w:styleId="WW8Num7z0">
    <w:name w:val="WW8Num7z0"/>
    <w:qFormat/>
    <w:rPr>
      <w:rFonts w:ascii="Times New Roman" w:hAnsi="Times New Roman" w:cs="Times New Roman"/>
      <w:sz w:val="24"/>
      <w:szCs w:val="24"/>
    </w:rPr>
  </w:style>
  <w:style w:type="character" w:customStyle="1" w:styleId="WW8Num7z1">
    <w:name w:val="WW8Num7z1"/>
    <w:qFormat/>
    <w:rPr>
      <w:b w:val="0"/>
      <w:i w:val="0"/>
      <w:color w:val="000000"/>
      <w:sz w:val="28"/>
      <w:szCs w:val="28"/>
    </w:rPr>
  </w:style>
  <w:style w:type="character" w:customStyle="1" w:styleId="WW8Num7z2">
    <w:name w:val="WW8Num7z2"/>
    <w:qFormat/>
    <w:rPr>
      <w:sz w:val="28"/>
      <w:szCs w:val="28"/>
    </w:rPr>
  </w:style>
  <w:style w:type="character" w:customStyle="1" w:styleId="WW8Num22z0">
    <w:name w:val="WW8Num22z0"/>
    <w:qFormat/>
    <w:rPr>
      <w:rFonts w:ascii="Times New Roman" w:hAnsi="Times New Roman" w:cs="Times New Roman"/>
      <w:sz w:val="24"/>
      <w:szCs w:val="24"/>
    </w:rPr>
  </w:style>
  <w:style w:type="character" w:customStyle="1" w:styleId="WW8Num22z1">
    <w:name w:val="WW8Num22z1"/>
    <w:qFormat/>
    <w:rPr>
      <w:b w:val="0"/>
      <w:i w:val="0"/>
      <w:color w:val="000000"/>
      <w:sz w:val="28"/>
      <w:szCs w:val="28"/>
    </w:rPr>
  </w:style>
  <w:style w:type="character" w:customStyle="1" w:styleId="WW8Num22z2">
    <w:name w:val="WW8Num22z2"/>
    <w:qFormat/>
    <w:rPr>
      <w:sz w:val="28"/>
      <w:szCs w:val="28"/>
    </w:rPr>
  </w:style>
  <w:style w:type="character" w:customStyle="1" w:styleId="WW8Num8z0">
    <w:name w:val="WW8Num8z0"/>
    <w:qFormat/>
    <w:rPr>
      <w:rFonts w:ascii="Times New Roman" w:hAnsi="Times New Roman" w:cs="Times New Roman"/>
      <w:sz w:val="24"/>
      <w:szCs w:val="24"/>
    </w:rPr>
  </w:style>
  <w:style w:type="character" w:customStyle="1" w:styleId="WW8Num8z1">
    <w:name w:val="WW8Num8z1"/>
    <w:qFormat/>
    <w:rPr>
      <w:b w:val="0"/>
      <w:i w:val="0"/>
      <w:color w:val="000000"/>
      <w:sz w:val="28"/>
      <w:szCs w:val="28"/>
    </w:rPr>
  </w:style>
  <w:style w:type="character" w:customStyle="1" w:styleId="WW8Num8z2">
    <w:name w:val="WW8Num8z2"/>
    <w:qFormat/>
    <w:rPr>
      <w:sz w:val="28"/>
      <w:szCs w:val="28"/>
    </w:rPr>
  </w:style>
  <w:style w:type="character" w:customStyle="1" w:styleId="WW8Num24z0">
    <w:name w:val="WW8Num24z0"/>
    <w:qFormat/>
    <w:rPr>
      <w:rFonts w:ascii="Times New Roman" w:hAnsi="Times New Roman" w:cs="Times New Roman"/>
      <w:sz w:val="28"/>
      <w:szCs w:val="28"/>
    </w:rPr>
  </w:style>
  <w:style w:type="character" w:customStyle="1" w:styleId="WW8Num24z1">
    <w:name w:val="WW8Num24z1"/>
    <w:qFormat/>
    <w:rPr>
      <w:b w:val="0"/>
      <w:i w:val="0"/>
      <w:color w:val="000000"/>
      <w:sz w:val="28"/>
      <w:szCs w:val="28"/>
    </w:rPr>
  </w:style>
  <w:style w:type="character" w:customStyle="1" w:styleId="WW8Num24z2">
    <w:name w:val="WW8Num24z2"/>
    <w:qFormat/>
    <w:rPr>
      <w:b w:val="0"/>
      <w:sz w:val="28"/>
      <w:szCs w:val="28"/>
    </w:rPr>
  </w:style>
  <w:style w:type="character" w:customStyle="1" w:styleId="WW8Num9z0">
    <w:name w:val="WW8Num9z0"/>
    <w:qFormat/>
    <w:rPr>
      <w:rFonts w:ascii="Times New Roman" w:hAnsi="Times New Roman" w:cs="Times New Roman"/>
      <w:sz w:val="28"/>
      <w:szCs w:val="28"/>
    </w:rPr>
  </w:style>
  <w:style w:type="character" w:customStyle="1" w:styleId="WW8Num9z1">
    <w:name w:val="WW8Num9z1"/>
    <w:qFormat/>
    <w:rPr>
      <w:b w:val="0"/>
      <w:i w:val="0"/>
      <w:color w:val="000000"/>
      <w:sz w:val="28"/>
      <w:szCs w:val="28"/>
    </w:rPr>
  </w:style>
  <w:style w:type="character" w:customStyle="1" w:styleId="WW8Num9z2">
    <w:name w:val="WW8Num9z2"/>
    <w:qFormat/>
    <w:rPr>
      <w:b w:val="0"/>
      <w:sz w:val="28"/>
      <w:szCs w:val="28"/>
    </w:rPr>
  </w:style>
  <w:style w:type="character" w:customStyle="1" w:styleId="WW8Num25z0">
    <w:name w:val="WW8Num25z0"/>
    <w:qFormat/>
    <w:rPr>
      <w:rFonts w:ascii="Times New Roman" w:hAnsi="Times New Roman" w:cs="Times New Roman"/>
      <w:sz w:val="28"/>
      <w:szCs w:val="28"/>
    </w:rPr>
  </w:style>
  <w:style w:type="character" w:customStyle="1" w:styleId="WW8Num25z1">
    <w:name w:val="WW8Num25z1"/>
    <w:qFormat/>
    <w:rPr>
      <w:b w:val="0"/>
      <w:i w:val="0"/>
      <w:color w:val="000000"/>
      <w:sz w:val="28"/>
      <w:szCs w:val="28"/>
    </w:rPr>
  </w:style>
  <w:style w:type="character" w:customStyle="1" w:styleId="WW8Num25z2">
    <w:name w:val="WW8Num25z2"/>
    <w:qFormat/>
    <w:rPr>
      <w:sz w:val="28"/>
      <w:szCs w:val="28"/>
    </w:rPr>
  </w:style>
  <w:style w:type="character" w:customStyle="1" w:styleId="WW8Num10z0">
    <w:name w:val="WW8Num10z0"/>
    <w:qFormat/>
    <w:rPr>
      <w:rFonts w:ascii="Times New Roman" w:hAnsi="Times New Roman" w:cs="Times New Roman"/>
      <w:sz w:val="28"/>
      <w:szCs w:val="28"/>
    </w:rPr>
  </w:style>
  <w:style w:type="character" w:customStyle="1" w:styleId="WW8Num10z1">
    <w:name w:val="WW8Num10z1"/>
    <w:qFormat/>
    <w:rPr>
      <w:b w:val="0"/>
      <w:i w:val="0"/>
      <w:color w:val="000000"/>
      <w:sz w:val="28"/>
      <w:szCs w:val="28"/>
    </w:rPr>
  </w:style>
  <w:style w:type="character" w:customStyle="1" w:styleId="WW8Num10z2">
    <w:name w:val="WW8Num10z2"/>
    <w:qFormat/>
    <w:rPr>
      <w:sz w:val="28"/>
      <w:szCs w:val="28"/>
    </w:rPr>
  </w:style>
  <w:style w:type="character" w:customStyle="1" w:styleId="WW8Num26z0">
    <w:name w:val="WW8Num26z0"/>
    <w:qFormat/>
    <w:rPr>
      <w:rFonts w:ascii="Times New Roman" w:hAnsi="Times New Roman" w:cs="Times New Roman"/>
      <w:b/>
    </w:rPr>
  </w:style>
  <w:style w:type="character" w:customStyle="1" w:styleId="WW8Num11z0">
    <w:name w:val="WW8Num11z0"/>
    <w:qFormat/>
    <w:rPr>
      <w:rFonts w:ascii="Times New Roman" w:hAnsi="Times New Roman" w:cs="Times New Roman"/>
      <w:b/>
    </w:rPr>
  </w:style>
  <w:style w:type="character" w:customStyle="1" w:styleId="WW8Num27z1">
    <w:name w:val="WW8Num27z1"/>
    <w:qFormat/>
    <w:rPr>
      <w:rFonts w:ascii="Times New Roman" w:hAnsi="Times New Roman" w:cs="Times New Roman"/>
      <w:sz w:val="24"/>
      <w:szCs w:val="24"/>
    </w:rPr>
  </w:style>
  <w:style w:type="character" w:customStyle="1" w:styleId="WW8Num12z1">
    <w:name w:val="WW8Num12z1"/>
    <w:qFormat/>
    <w:rPr>
      <w:rFonts w:ascii="Times New Roman" w:hAnsi="Times New Roman" w:cs="Times New Roman"/>
      <w:sz w:val="24"/>
      <w:szCs w:val="24"/>
    </w:rPr>
  </w:style>
  <w:style w:type="paragraph" w:customStyle="1" w:styleId="ac">
    <w:name w:val="Заголовок"/>
    <w:basedOn w:val="a"/>
    <w:next w:val="a6"/>
    <w:qFormat/>
    <w:pPr>
      <w:keepNext/>
      <w:spacing w:before="240" w:after="120"/>
    </w:pPr>
    <w:rPr>
      <w:rFonts w:ascii="Open Sans" w:eastAsia="Tahoma" w:hAnsi="Open Sans" w:cs="Droid Sans"/>
      <w:sz w:val="28"/>
      <w:szCs w:val="28"/>
    </w:rPr>
  </w:style>
  <w:style w:type="paragraph" w:styleId="a6">
    <w:name w:val="Body Text"/>
    <w:basedOn w:val="a"/>
    <w:link w:val="a5"/>
    <w:rsid w:val="00621C65"/>
    <w:pPr>
      <w:spacing w:after="120"/>
    </w:pPr>
  </w:style>
  <w:style w:type="paragraph" w:styleId="ad">
    <w:name w:val="List"/>
    <w:basedOn w:val="a6"/>
    <w:rPr>
      <w:rFonts w:cs="Droid Sans"/>
    </w:rPr>
  </w:style>
  <w:style w:type="paragraph" w:styleId="ae">
    <w:name w:val="caption"/>
    <w:basedOn w:val="a"/>
    <w:qFormat/>
    <w:pPr>
      <w:suppressLineNumbers/>
      <w:spacing w:before="120" w:after="120"/>
    </w:pPr>
    <w:rPr>
      <w:rFonts w:cs="Droid Sans"/>
      <w:i/>
      <w:iCs/>
    </w:rPr>
  </w:style>
  <w:style w:type="paragraph" w:styleId="af">
    <w:name w:val="index heading"/>
    <w:basedOn w:val="a"/>
    <w:qFormat/>
    <w:pPr>
      <w:suppressLineNumbers/>
    </w:pPr>
    <w:rPr>
      <w:rFonts w:cs="Droid Sans"/>
    </w:rPr>
  </w:style>
  <w:style w:type="paragraph" w:styleId="af0">
    <w:name w:val="Title"/>
    <w:basedOn w:val="a"/>
    <w:next w:val="a6"/>
    <w:qFormat/>
    <w:pPr>
      <w:keepNext/>
      <w:spacing w:before="240" w:after="120"/>
    </w:pPr>
    <w:rPr>
      <w:rFonts w:ascii="Open Sans" w:eastAsia="Tahoma" w:hAnsi="Open Sans" w:cs="Droid Sans"/>
      <w:sz w:val="28"/>
      <w:szCs w:val="28"/>
    </w:rPr>
  </w:style>
  <w:style w:type="paragraph" w:customStyle="1" w:styleId="HeaderandFooter">
    <w:name w:val="Header and Footer"/>
    <w:basedOn w:val="a"/>
    <w:qFormat/>
  </w:style>
  <w:style w:type="paragraph" w:styleId="a4">
    <w:name w:val="header"/>
    <w:basedOn w:val="a"/>
    <w:link w:val="a3"/>
    <w:uiPriority w:val="99"/>
    <w:rsid w:val="00621C65"/>
    <w:pPr>
      <w:tabs>
        <w:tab w:val="center" w:pos="4153"/>
        <w:tab w:val="right" w:pos="8306"/>
      </w:tabs>
      <w:jc w:val="center"/>
    </w:pPr>
    <w:rPr>
      <w:sz w:val="28"/>
      <w:szCs w:val="20"/>
    </w:rPr>
  </w:style>
  <w:style w:type="paragraph" w:customStyle="1" w:styleId="af1">
    <w:name w:val="Заголовок к тексту"/>
    <w:basedOn w:val="a"/>
    <w:next w:val="a6"/>
    <w:qFormat/>
    <w:rsid w:val="00621C65"/>
    <w:pPr>
      <w:spacing w:after="480" w:line="240" w:lineRule="exact"/>
    </w:pPr>
    <w:rPr>
      <w:b/>
      <w:sz w:val="28"/>
      <w:szCs w:val="20"/>
    </w:rPr>
  </w:style>
  <w:style w:type="paragraph" w:customStyle="1" w:styleId="af2">
    <w:name w:val="Адресат"/>
    <w:basedOn w:val="a"/>
    <w:qFormat/>
    <w:rsid w:val="00621C65"/>
    <w:pPr>
      <w:spacing w:line="240" w:lineRule="exact"/>
    </w:pPr>
    <w:rPr>
      <w:sz w:val="28"/>
      <w:szCs w:val="20"/>
    </w:rPr>
  </w:style>
  <w:style w:type="paragraph" w:customStyle="1" w:styleId="af3">
    <w:name w:val="Исполнитель"/>
    <w:basedOn w:val="a6"/>
    <w:qFormat/>
    <w:rsid w:val="009B151F"/>
    <w:pPr>
      <w:spacing w:line="240" w:lineRule="exact"/>
    </w:pPr>
    <w:rPr>
      <w:szCs w:val="20"/>
    </w:rPr>
  </w:style>
  <w:style w:type="paragraph" w:styleId="a8">
    <w:name w:val="footer"/>
    <w:basedOn w:val="a"/>
    <w:link w:val="a7"/>
    <w:rsid w:val="009B151F"/>
    <w:rPr>
      <w:sz w:val="20"/>
      <w:szCs w:val="20"/>
    </w:rPr>
  </w:style>
  <w:style w:type="paragraph" w:styleId="af4">
    <w:name w:val="No Spacing"/>
    <w:uiPriority w:val="1"/>
    <w:qFormat/>
    <w:rsid w:val="009B5F4B"/>
    <w:rPr>
      <w:sz w:val="28"/>
    </w:rPr>
  </w:style>
  <w:style w:type="paragraph" w:customStyle="1" w:styleId="af5">
    <w:name w:val="регистрационные поля"/>
    <w:basedOn w:val="a"/>
    <w:qFormat/>
    <w:rsid w:val="00000400"/>
    <w:pPr>
      <w:spacing w:line="240" w:lineRule="exact"/>
      <w:jc w:val="center"/>
    </w:pPr>
    <w:rPr>
      <w:sz w:val="28"/>
      <w:szCs w:val="20"/>
      <w:lang w:val="en-US"/>
    </w:rPr>
  </w:style>
  <w:style w:type="paragraph" w:customStyle="1" w:styleId="af6">
    <w:name w:val="Регистр"/>
    <w:qFormat/>
    <w:rsid w:val="000C4CD5"/>
    <w:rPr>
      <w:sz w:val="28"/>
    </w:rPr>
  </w:style>
  <w:style w:type="paragraph" w:customStyle="1" w:styleId="af7">
    <w:name w:val="Содержимое врезки"/>
    <w:basedOn w:val="a"/>
    <w:qFormat/>
  </w:style>
  <w:style w:type="paragraph" w:styleId="af8">
    <w:name w:val="List Paragraph"/>
    <w:basedOn w:val="a"/>
    <w:qFormat/>
    <w:pPr>
      <w:ind w:left="720"/>
      <w:contextualSpacing/>
    </w:pPr>
  </w:style>
  <w:style w:type="paragraph" w:customStyle="1" w:styleId="Default">
    <w:name w:val="Default"/>
    <w:qFormat/>
    <w:rPr>
      <w:color w:val="000000"/>
      <w:sz w:val="24"/>
      <w:szCs w:val="24"/>
      <w:lang w:eastAsia="zh-CN"/>
    </w:rPr>
  </w:style>
  <w:style w:type="paragraph" w:customStyle="1" w:styleId="ConsPlusNormal">
    <w:name w:val="ConsPlusNormal"/>
    <w:qFormat/>
    <w:rPr>
      <w:sz w:val="28"/>
      <w:szCs w:val="28"/>
      <w:lang w:eastAsia="zh-CN"/>
    </w:rPr>
  </w:style>
  <w:style w:type="paragraph" w:customStyle="1" w:styleId="11">
    <w:name w:val="Рег. Основной текст уровнеь 1.1 (базовый)"/>
    <w:basedOn w:val="ConsPlusNormal"/>
    <w:qFormat/>
    <w:pPr>
      <w:tabs>
        <w:tab w:val="left" w:pos="0"/>
        <w:tab w:val="left" w:pos="360"/>
      </w:tabs>
      <w:spacing w:line="276" w:lineRule="auto"/>
      <w:jc w:val="both"/>
    </w:pPr>
    <w:rPr>
      <w:rFonts w:eastAsia="Calibri"/>
    </w:rPr>
  </w:style>
  <w:style w:type="paragraph" w:customStyle="1" w:styleId="111">
    <w:name w:val="Рег. 1.1.1"/>
    <w:basedOn w:val="a"/>
    <w:qFormat/>
    <w:pPr>
      <w:tabs>
        <w:tab w:val="left" w:pos="0"/>
      </w:tabs>
      <w:spacing w:line="276" w:lineRule="auto"/>
      <w:ind w:left="786" w:hanging="360"/>
      <w:jc w:val="both"/>
    </w:pPr>
    <w:rPr>
      <w:rFonts w:eastAsia="Calibri"/>
      <w:sz w:val="28"/>
      <w:szCs w:val="28"/>
    </w:rPr>
  </w:style>
  <w:style w:type="paragraph" w:customStyle="1" w:styleId="af9">
    <w:name w:val="Верхний колонтитул слева"/>
    <w:basedOn w:val="a4"/>
    <w:qFormat/>
  </w:style>
  <w:style w:type="numbering" w:customStyle="1" w:styleId="afa">
    <w:name w:val="Без списка"/>
    <w:uiPriority w:val="99"/>
    <w:semiHidden/>
    <w:unhideWhenUsed/>
    <w:qFormat/>
  </w:style>
  <w:style w:type="numbering" w:customStyle="1" w:styleId="WW8Num17">
    <w:name w:val="WW8Num17"/>
    <w:qFormat/>
  </w:style>
  <w:style w:type="numbering" w:customStyle="1" w:styleId="WW8Num2">
    <w:name w:val="WW8Num2"/>
    <w:qFormat/>
  </w:style>
  <w:style w:type="numbering" w:customStyle="1" w:styleId="WW8Num3">
    <w:name w:val="WW8Num3"/>
    <w:qFormat/>
  </w:style>
  <w:style w:type="numbering" w:customStyle="1" w:styleId="WW8Num19">
    <w:name w:val="WW8Num19"/>
    <w:qFormat/>
  </w:style>
  <w:style w:type="numbering" w:customStyle="1" w:styleId="WW8Num5">
    <w:name w:val="WW8Num5"/>
    <w:qFormat/>
  </w:style>
  <w:style w:type="numbering" w:customStyle="1" w:styleId="WW8Num20">
    <w:name w:val="WW8Num20"/>
    <w:qFormat/>
  </w:style>
  <w:style w:type="numbering" w:customStyle="1" w:styleId="WW8Num6">
    <w:name w:val="WW8Num6"/>
    <w:qFormat/>
  </w:style>
  <w:style w:type="numbering" w:customStyle="1" w:styleId="WW8Num21">
    <w:name w:val="WW8Num21"/>
    <w:qFormat/>
  </w:style>
  <w:style w:type="numbering" w:customStyle="1" w:styleId="WW8Num7">
    <w:name w:val="WW8Num7"/>
    <w:qFormat/>
  </w:style>
  <w:style w:type="numbering" w:customStyle="1" w:styleId="WW8Num22">
    <w:name w:val="WW8Num22"/>
    <w:qFormat/>
  </w:style>
  <w:style w:type="numbering" w:customStyle="1" w:styleId="WW8Num8">
    <w:name w:val="WW8Num8"/>
    <w:qFormat/>
  </w:style>
  <w:style w:type="numbering" w:customStyle="1" w:styleId="WW8Num24">
    <w:name w:val="WW8Num24"/>
    <w:qFormat/>
  </w:style>
  <w:style w:type="numbering" w:customStyle="1" w:styleId="WW8Num9">
    <w:name w:val="WW8Num9"/>
    <w:qFormat/>
  </w:style>
  <w:style w:type="numbering" w:customStyle="1" w:styleId="WW8Num25">
    <w:name w:val="WW8Num25"/>
    <w:qFormat/>
  </w:style>
  <w:style w:type="numbering" w:customStyle="1" w:styleId="WW8Num10">
    <w:name w:val="WW8Num10"/>
    <w:qFormat/>
  </w:style>
  <w:style w:type="numbering" w:customStyle="1" w:styleId="WW8Num26">
    <w:name w:val="WW8Num26"/>
    <w:qFormat/>
  </w:style>
  <w:style w:type="numbering" w:customStyle="1" w:styleId="WW8Num11">
    <w:name w:val="WW8Num11"/>
    <w:qFormat/>
  </w:style>
  <w:style w:type="numbering" w:customStyle="1" w:styleId="WW8Num27">
    <w:name w:val="WW8Num27"/>
    <w:qFormat/>
  </w:style>
  <w:style w:type="numbering" w:customStyle="1" w:styleId="WW8Num12">
    <w:name w:val="WW8Num12"/>
    <w:qFormat/>
  </w:style>
  <w:style w:type="numbering" w:customStyle="1" w:styleId="WW8Num28">
    <w:name w:val="WW8Num28"/>
    <w:qFormat/>
  </w:style>
  <w:style w:type="numbering" w:customStyle="1" w:styleId="WW8Num13">
    <w:name w:val="WW8Num13"/>
    <w:qFormat/>
  </w:style>
  <w:style w:type="numbering" w:customStyle="1" w:styleId="WW8Num29">
    <w:name w:val="WW8Num29"/>
    <w:qFormat/>
  </w:style>
  <w:style w:type="numbering" w:customStyle="1" w:styleId="WW8Num14">
    <w:name w:val="WW8Num14"/>
    <w:qFormat/>
  </w:style>
  <w:style w:type="numbering" w:customStyle="1" w:styleId="WW8Num30">
    <w:name w:val="WW8Num30"/>
    <w:qFormat/>
  </w:style>
  <w:style w:type="numbering" w:customStyle="1" w:styleId="WW8Num15">
    <w:name w:val="WW8Num15"/>
    <w:qFormat/>
  </w:style>
  <w:style w:type="numbering" w:customStyle="1" w:styleId="WW8Num31">
    <w:name w:val="WW8Num31"/>
    <w:qFormat/>
  </w:style>
  <w:style w:type="numbering" w:customStyle="1" w:styleId="WW8Num16">
    <w:name w:val="WW8Num1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permokrug.ru/" TargetMode="External"/><Relationship Id="rId26" Type="http://schemas.openxmlformats.org/officeDocument/2006/relationships/header" Target="header7.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gosuslugi.ru/" TargetMode="Externa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yperlink" Target="https://epos.permkrai.ru/" TargetMode="External"/><Relationship Id="rId20" Type="http://schemas.openxmlformats.org/officeDocument/2006/relationships/footer" Target="footer4.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garantf1://12048567.0" TargetMode="Externa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02338-22F2-4C4F-9A09-6965958B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15902</Words>
  <Characters>90644</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CROC Inc.</Company>
  <LinksUpToDate>false</LinksUpToDate>
  <CharactersWithSpaces>106334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adm15-01</cp:lastModifiedBy>
  <cp:revision>2</cp:revision>
  <cp:lastPrinted>1900-12-31T19:00:00Z</cp:lastPrinted>
  <dcterms:created xsi:type="dcterms:W3CDTF">2025-12-02T05:56:00Z</dcterms:created>
  <dcterms:modified xsi:type="dcterms:W3CDTF">2025-12-02T05:56:00Z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внесении изменений в постановление администрации Пермского муниципального района от 06.04.2020 № 211 «О мерах, направленных на поддержку отраслей экономики Пермского муниципального района, наиболее пострадавших от распространения новой коронавирусной ин</vt:lpwstr>
  </property>
  <property fmtid="{D5CDD505-2E9C-101B-9397-08002B2CF9AE}" pid="3" name="r_object_id">
    <vt:lpwstr>09000001a77c3949</vt:lpwstr>
  </property>
  <property fmtid="{D5CDD505-2E9C-101B-9397-08002B2CF9AE}" pid="4" name="r_version_label">
    <vt:lpwstr>1.12</vt:lpwstr>
  </property>
  <property fmtid="{D5CDD505-2E9C-101B-9397-08002B2CF9AE}" pid="5" name="reg_date">
    <vt:lpwstr>24.08.2020</vt:lpwstr>
  </property>
  <property fmtid="{D5CDD505-2E9C-101B-9397-08002B2CF9AE}" pid="6" name="reg_number">
    <vt:lpwstr>455</vt:lpwstr>
  </property>
  <property fmtid="{D5CDD505-2E9C-101B-9397-08002B2CF9AE}" pid="7" name="sign_flag">
    <vt:lpwstr>Подписан ЭЦП</vt:lpwstr>
  </property>
</Properties>
</file>