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2E" w:rsidRDefault="00A71996" w:rsidP="00E33F5A">
      <w:pPr>
        <w:spacing w:after="0"/>
        <w:jc w:val="center"/>
        <w:rPr>
          <w:b/>
        </w:rPr>
      </w:pPr>
      <w:r w:rsidRPr="00A03240">
        <w:rPr>
          <w:rFonts w:ascii="Times New Roman" w:hAnsi="Times New Roman" w:cs="Times New Roman"/>
          <w:b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="00E33F5A" w:rsidRPr="00A03240">
        <w:rPr>
          <w:b/>
        </w:rPr>
        <w:t xml:space="preserve"> </w:t>
      </w:r>
    </w:p>
    <w:p w:rsidR="00032CCB" w:rsidRPr="00032CCB" w:rsidRDefault="00032CCB" w:rsidP="00E33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CCB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032CCB">
        <w:rPr>
          <w:rFonts w:ascii="Times New Roman" w:hAnsi="Times New Roman" w:cs="Times New Roman"/>
          <w:b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b/>
          <w:sz w:val="28"/>
          <w:szCs w:val="28"/>
        </w:rPr>
        <w:t>информации об объектах учета из </w:t>
      </w:r>
      <w:r w:rsidRPr="00032CCB">
        <w:rPr>
          <w:rFonts w:ascii="Times New Roman" w:hAnsi="Times New Roman" w:cs="Times New Roman"/>
          <w:b/>
          <w:sz w:val="28"/>
          <w:szCs w:val="28"/>
        </w:rPr>
        <w:t>ре</w:t>
      </w:r>
      <w:r>
        <w:rPr>
          <w:rFonts w:ascii="Times New Roman" w:hAnsi="Times New Roman" w:cs="Times New Roman"/>
          <w:b/>
          <w:sz w:val="28"/>
          <w:szCs w:val="28"/>
        </w:rPr>
        <w:t>естра муниципального имущества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32CCB" w:rsidRPr="00032CCB" w:rsidRDefault="00032CCB" w:rsidP="00032C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1C4" w:rsidRPr="003E71C4" w:rsidRDefault="003E71C4" w:rsidP="003E71C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1C4">
        <w:rPr>
          <w:rFonts w:ascii="Times New Roman" w:hAnsi="Times New Roman" w:cs="Times New Roman"/>
          <w:sz w:val="28"/>
          <w:szCs w:val="28"/>
        </w:rPr>
        <w:t xml:space="preserve">9.1. </w:t>
      </w:r>
      <w:bookmarkStart w:id="1" w:name="_Hlk149056289"/>
      <w:r w:rsidRPr="003E71C4">
        <w:rPr>
          <w:rFonts w:ascii="Times New Roman" w:hAnsi="Times New Roman" w:cs="Times New Roman"/>
          <w:sz w:val="28"/>
          <w:szCs w:val="28"/>
        </w:rPr>
        <w:t>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3E71C4" w:rsidRPr="003E71C4" w:rsidRDefault="003E71C4" w:rsidP="003E71C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1C4">
        <w:rPr>
          <w:rFonts w:ascii="Times New Roman" w:hAnsi="Times New Roman" w:cs="Times New Roman"/>
          <w:sz w:val="28"/>
          <w:szCs w:val="28"/>
        </w:rPr>
        <w:t xml:space="preserve">9.2. </w:t>
      </w:r>
      <w:proofErr w:type="gramStart"/>
      <w:r w:rsidRPr="003E71C4">
        <w:rPr>
          <w:rFonts w:ascii="Times New Roman" w:hAnsi="Times New Roman" w:cs="Times New Roman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услуг»;</w:t>
      </w:r>
      <w:proofErr w:type="gramEnd"/>
    </w:p>
    <w:p w:rsidR="003E71C4" w:rsidRPr="003E71C4" w:rsidRDefault="003E71C4" w:rsidP="003E71C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1C4">
        <w:rPr>
          <w:rFonts w:ascii="Times New Roman" w:hAnsi="Times New Roman" w:cs="Times New Roman"/>
          <w:sz w:val="28"/>
          <w:szCs w:val="28"/>
        </w:rPr>
        <w:t xml:space="preserve">9.3.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E71C4">
        <w:rPr>
          <w:rFonts w:ascii="Times New Roman" w:hAnsi="Times New Roman" w:cs="Times New Roman"/>
          <w:sz w:val="28"/>
          <w:szCs w:val="28"/>
        </w:rPr>
        <w:t>аспоряжение Правительства Российской Федерации от 18 сентября 2019 г.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самоуправления»;</w:t>
      </w:r>
    </w:p>
    <w:bookmarkEnd w:id="1"/>
    <w:p w:rsidR="003E71C4" w:rsidRPr="003E71C4" w:rsidRDefault="003E71C4" w:rsidP="003E71C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1C4">
        <w:rPr>
          <w:rFonts w:ascii="Times New Roman" w:hAnsi="Times New Roman" w:cs="Times New Roman"/>
          <w:sz w:val="28"/>
          <w:szCs w:val="28"/>
        </w:rPr>
        <w:t>9.4. Положение о комитете имущественных отношений администрации Пермского муниципального округа Пермского края, утвержденное решением Думы Пермского муниципального округа Пермского края от 29 ноября 2022 г. № 48;</w:t>
      </w:r>
    </w:p>
    <w:p w:rsidR="003E71C4" w:rsidRPr="003E71C4" w:rsidRDefault="003E71C4" w:rsidP="003E71C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1C4">
        <w:rPr>
          <w:rFonts w:ascii="Times New Roman" w:hAnsi="Times New Roman" w:cs="Times New Roman"/>
          <w:sz w:val="28"/>
          <w:szCs w:val="28"/>
        </w:rPr>
        <w:t xml:space="preserve">9.5. </w:t>
      </w:r>
      <w:proofErr w:type="gramStart"/>
      <w:r w:rsidRPr="003E71C4">
        <w:rPr>
          <w:rFonts w:ascii="Times New Roman" w:hAnsi="Times New Roman" w:cs="Times New Roman"/>
          <w:sz w:val="28"/>
          <w:szCs w:val="28"/>
        </w:rPr>
        <w:t>Положение о порядке управления, владения и распоряжения имуществом, находящимся в муниципальной собственности Пермского муниципального округа Пермского края, утвержденное решением Думы Пермского муниципального округа Пермского края от 22 декабря 2022 г. № 76;</w:t>
      </w:r>
      <w:proofErr w:type="gramEnd"/>
    </w:p>
    <w:p w:rsidR="003E71C4" w:rsidRPr="003E71C4" w:rsidRDefault="003E71C4" w:rsidP="003E71C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1C4">
        <w:rPr>
          <w:rFonts w:ascii="Times New Roman" w:hAnsi="Times New Roman" w:cs="Times New Roman"/>
          <w:sz w:val="28"/>
          <w:szCs w:val="28"/>
        </w:rPr>
        <w:t>9.6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3E71C4">
        <w:rPr>
          <w:rFonts w:ascii="Times New Roman" w:hAnsi="Times New Roman" w:cs="Times New Roman"/>
          <w:sz w:val="28"/>
          <w:szCs w:val="28"/>
        </w:rPr>
        <w:t>аспоряжение администрации Пермского муниципального округа Пермского края от 17 января 2023 г. № СЭД-2023-299-01-01-07.С-10 «Об определении уполномоченных органов по управлению и распоряжению муниципальным имуществом Пермского муниципального округа Пермского края»;</w:t>
      </w:r>
    </w:p>
    <w:p w:rsidR="003E71C4" w:rsidRPr="003E71C4" w:rsidRDefault="003E71C4" w:rsidP="003E71C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1C4">
        <w:rPr>
          <w:rFonts w:ascii="Times New Roman" w:hAnsi="Times New Roman" w:cs="Times New Roman"/>
          <w:sz w:val="28"/>
          <w:szCs w:val="28"/>
        </w:rPr>
        <w:t xml:space="preserve">9.7.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E71C4">
        <w:rPr>
          <w:rFonts w:ascii="Times New Roman" w:hAnsi="Times New Roman" w:cs="Times New Roman"/>
          <w:sz w:val="28"/>
          <w:szCs w:val="28"/>
        </w:rPr>
        <w:t>остановление администрации Пермского муниципального округа Пермского края от 02 марта 2023 г. СЭД-2023-299-01-01-05.С-111 «Об утверждении Порядка разработки и утверждения административных регламентов предоставления муниципальных услуг и Порядка проведения экспертизы, независимой экспертизы проектов административных регламентов предоставления муниципальных услуг»;</w:t>
      </w:r>
    </w:p>
    <w:p w:rsidR="003E71C4" w:rsidRPr="003E71C4" w:rsidRDefault="003E71C4" w:rsidP="003E71C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1C4">
        <w:rPr>
          <w:rFonts w:ascii="Times New Roman" w:hAnsi="Times New Roman" w:cs="Times New Roman"/>
          <w:sz w:val="28"/>
          <w:szCs w:val="28"/>
        </w:rPr>
        <w:t>9.8. Устав Пермского муниципального округа Пермского края.</w:t>
      </w:r>
    </w:p>
    <w:p w:rsidR="00913CF2" w:rsidRPr="00503C50" w:rsidRDefault="00913CF2" w:rsidP="00913CF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331" w:rsidRPr="00503C50" w:rsidRDefault="00E41331" w:rsidP="00A0324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1331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04558"/>
    <w:rsid w:val="00032CCB"/>
    <w:rsid w:val="0003585A"/>
    <w:rsid w:val="00064E7D"/>
    <w:rsid w:val="000E6732"/>
    <w:rsid w:val="002F7DFF"/>
    <w:rsid w:val="003E71C4"/>
    <w:rsid w:val="00440211"/>
    <w:rsid w:val="00503C50"/>
    <w:rsid w:val="005E7E0C"/>
    <w:rsid w:val="0062191A"/>
    <w:rsid w:val="006E42CB"/>
    <w:rsid w:val="007F1F2E"/>
    <w:rsid w:val="00913CF2"/>
    <w:rsid w:val="009775B1"/>
    <w:rsid w:val="00A03240"/>
    <w:rsid w:val="00A71996"/>
    <w:rsid w:val="00C23678"/>
    <w:rsid w:val="00DC4AD1"/>
    <w:rsid w:val="00DE6009"/>
    <w:rsid w:val="00DF2089"/>
    <w:rsid w:val="00E33F5A"/>
    <w:rsid w:val="00E4133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297</Words>
  <Characters>1696</Characters>
  <Application>Microsoft Office Word</Application>
  <DocSecurity>0</DocSecurity>
  <Lines>14</Lines>
  <Paragraphs>3</Paragraphs>
  <ScaleCrop>false</ScaleCrop>
  <Company>Microsoft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23</cp:revision>
  <dcterms:created xsi:type="dcterms:W3CDTF">2023-12-29T04:33:00Z</dcterms:created>
  <dcterms:modified xsi:type="dcterms:W3CDTF">2024-05-14T09:46:00Z</dcterms:modified>
</cp:coreProperties>
</file>