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B99" w:rsidRPr="00A03240" w:rsidRDefault="00A71996" w:rsidP="00EB1B99">
      <w:pPr>
        <w:spacing w:after="0"/>
        <w:jc w:val="center"/>
        <w:rPr>
          <w:b/>
        </w:rPr>
      </w:pPr>
      <w:r w:rsidRPr="00A03240">
        <w:rPr>
          <w:rFonts w:ascii="Times New Roman" w:hAnsi="Times New Roman" w:cs="Times New Roman"/>
          <w:b/>
          <w:sz w:val="28"/>
          <w:szCs w:val="28"/>
        </w:rPr>
        <w:t>Перечень нормативно-правовых актов, регулирующих отношения, возникающие в связи с предоставлением муниципальной услуги</w:t>
      </w:r>
    </w:p>
    <w:p w:rsidR="00913CF2" w:rsidRDefault="00EB1B99" w:rsidP="00EB1B99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1B99">
        <w:rPr>
          <w:rFonts w:ascii="Times New Roman" w:hAnsi="Times New Roman" w:cs="Times New Roman"/>
          <w:b/>
          <w:sz w:val="28"/>
          <w:szCs w:val="28"/>
        </w:rPr>
        <w:t xml:space="preserve">«Принятие решения о прекращении права постоянного (бессрочного) пользования или права пожизненного наследуемого </w:t>
      </w:r>
      <w:r w:rsidRPr="00EB1B99">
        <w:rPr>
          <w:rFonts w:ascii="Times New Roman" w:hAnsi="Times New Roman" w:cs="Times New Roman"/>
          <w:b/>
          <w:sz w:val="28"/>
          <w:szCs w:val="28"/>
        </w:rPr>
        <w:br/>
        <w:t>владения земельным участком»</w:t>
      </w:r>
    </w:p>
    <w:p w:rsidR="008060A0" w:rsidRPr="00EB1B99" w:rsidRDefault="008060A0" w:rsidP="00EB1B99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60A0" w:rsidRPr="008060A0" w:rsidRDefault="008060A0" w:rsidP="008060A0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0A0">
        <w:rPr>
          <w:rFonts w:ascii="Times New Roman" w:hAnsi="Times New Roman" w:cs="Times New Roman"/>
          <w:sz w:val="28"/>
          <w:szCs w:val="28"/>
        </w:rPr>
        <w:t>1. Федеральный закон от 06 октября 2003 г. № 131-ФЗ «Об общих принципах организации местного самоуправления в Российской Федерации»;</w:t>
      </w:r>
    </w:p>
    <w:p w:rsidR="008060A0" w:rsidRPr="008060A0" w:rsidRDefault="008060A0" w:rsidP="008060A0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0A0">
        <w:rPr>
          <w:rFonts w:ascii="Times New Roman" w:hAnsi="Times New Roman" w:cs="Times New Roman"/>
          <w:sz w:val="28"/>
          <w:szCs w:val="28"/>
        </w:rPr>
        <w:t>2. Федеральный закон от 27 июля 2010 г. № 210-ФЗ «Об организации предоставления государственных и муниципальных услуг»;</w:t>
      </w:r>
    </w:p>
    <w:p w:rsidR="008060A0" w:rsidRPr="008060A0" w:rsidRDefault="008060A0" w:rsidP="008060A0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0A0">
        <w:rPr>
          <w:rFonts w:ascii="Times New Roman" w:hAnsi="Times New Roman" w:cs="Times New Roman"/>
          <w:sz w:val="28"/>
          <w:szCs w:val="28"/>
        </w:rPr>
        <w:t>3. Земельный кодекс Российской Федерации;</w:t>
      </w:r>
    </w:p>
    <w:p w:rsidR="008060A0" w:rsidRPr="008060A0" w:rsidRDefault="008D51DE" w:rsidP="008060A0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</w:t>
      </w:r>
      <w:r w:rsidR="008060A0" w:rsidRPr="008060A0">
        <w:rPr>
          <w:rFonts w:ascii="Times New Roman" w:hAnsi="Times New Roman" w:cs="Times New Roman"/>
          <w:sz w:val="28"/>
          <w:szCs w:val="28"/>
        </w:rPr>
        <w:t>аспоряжение Правительства Российской Федерации от 18 сентября 2019 г. № 2113-р «О Перечне типовых государственных и муниципальных услуг, предоставляемых исполнительными органами субъектов Российской Федерации, государственными учреждениями субъектов Российской Федерации и муниципальными учреждениями, а также органами местного самоуправления»;</w:t>
      </w:r>
    </w:p>
    <w:p w:rsidR="008060A0" w:rsidRPr="008060A0" w:rsidRDefault="008060A0" w:rsidP="008060A0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0A0">
        <w:rPr>
          <w:rFonts w:ascii="Times New Roman" w:hAnsi="Times New Roman" w:cs="Times New Roman"/>
          <w:sz w:val="28"/>
          <w:szCs w:val="28"/>
        </w:rPr>
        <w:t>5. Положение об управлении и распоряжении земельными участками, находящимися в собственности Пермского муниципального округа Пермского края, а также земельными участками, государственная собственность на которые не разграничена, утвержденным решением Думы Пермского муниципального округа Пермского края от 26 января 2023 г. № 107;</w:t>
      </w:r>
    </w:p>
    <w:p w:rsidR="008060A0" w:rsidRPr="008060A0" w:rsidRDefault="008D51DE" w:rsidP="008060A0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</w:t>
      </w:r>
      <w:bookmarkStart w:id="0" w:name="_GoBack"/>
      <w:bookmarkEnd w:id="0"/>
      <w:r w:rsidR="008060A0" w:rsidRPr="008060A0">
        <w:rPr>
          <w:rFonts w:ascii="Times New Roman" w:hAnsi="Times New Roman" w:cs="Times New Roman"/>
          <w:sz w:val="28"/>
          <w:szCs w:val="28"/>
        </w:rPr>
        <w:t>остановление администрации Пермского муниципального округа Пермского края от 02 марта 2023 г. СЭД-2023-299-01-01-05.С-111 «Об утверждении Порядка разработки и утверждения административных регламентов предоставления муниципальных услуг и Порядка проведения экспертизы, независимой экспертизы проектов административных регламентов предоставления муниципальных услуг»;</w:t>
      </w:r>
    </w:p>
    <w:p w:rsidR="008060A0" w:rsidRPr="008060A0" w:rsidRDefault="008060A0" w:rsidP="008060A0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0A0">
        <w:rPr>
          <w:rFonts w:ascii="Times New Roman" w:hAnsi="Times New Roman" w:cs="Times New Roman"/>
          <w:sz w:val="28"/>
          <w:szCs w:val="28"/>
        </w:rPr>
        <w:t>7. Устав Пермского муниципального округа Пермского края.</w:t>
      </w:r>
    </w:p>
    <w:p w:rsidR="00E41331" w:rsidRPr="008060A0" w:rsidRDefault="00E41331" w:rsidP="00A03240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41331" w:rsidRPr="008060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089"/>
    <w:rsid w:val="00004558"/>
    <w:rsid w:val="0003585A"/>
    <w:rsid w:val="00064E7D"/>
    <w:rsid w:val="000E6732"/>
    <w:rsid w:val="002F7DFF"/>
    <w:rsid w:val="00440211"/>
    <w:rsid w:val="00503C50"/>
    <w:rsid w:val="005E7E0C"/>
    <w:rsid w:val="0062191A"/>
    <w:rsid w:val="006E42CB"/>
    <w:rsid w:val="007F1F2E"/>
    <w:rsid w:val="008060A0"/>
    <w:rsid w:val="008D51DE"/>
    <w:rsid w:val="00913CF2"/>
    <w:rsid w:val="009775B1"/>
    <w:rsid w:val="00A03240"/>
    <w:rsid w:val="00A71996"/>
    <w:rsid w:val="00C23678"/>
    <w:rsid w:val="00DC4AD1"/>
    <w:rsid w:val="00DE6009"/>
    <w:rsid w:val="00DF2089"/>
    <w:rsid w:val="00E33F5A"/>
    <w:rsid w:val="00E41331"/>
    <w:rsid w:val="00EB1B99"/>
    <w:rsid w:val="00FE0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248</Words>
  <Characters>1417</Characters>
  <Application>Microsoft Office Word</Application>
  <DocSecurity>0</DocSecurity>
  <Lines>11</Lines>
  <Paragraphs>3</Paragraphs>
  <ScaleCrop>false</ScaleCrop>
  <Company>Microsoft</Company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isogd10</dc:creator>
  <cp:keywords/>
  <dc:description/>
  <cp:lastModifiedBy>isogd10</cp:lastModifiedBy>
  <cp:revision>24</cp:revision>
  <dcterms:created xsi:type="dcterms:W3CDTF">2023-12-29T04:33:00Z</dcterms:created>
  <dcterms:modified xsi:type="dcterms:W3CDTF">2024-05-14T09:18:00Z</dcterms:modified>
</cp:coreProperties>
</file>