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Default="005E6F16" w:rsidP="005E6F1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E6F16">
        <w:rPr>
          <w:rFonts w:ascii="Times New Roman" w:hAnsi="Times New Roman" w:cs="Times New Roman"/>
          <w:b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6F16">
        <w:rPr>
          <w:rFonts w:ascii="Times New Roman" w:hAnsi="Times New Roman" w:cs="Times New Roman"/>
          <w:b/>
          <w:sz w:val="28"/>
          <w:szCs w:val="28"/>
        </w:rPr>
        <w:t>собственности, без проведения торгов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6F16" w:rsidRPr="00503C50" w:rsidRDefault="005E6F16" w:rsidP="005E6F1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5E6F16" w:rsidRPr="005E6F16" w:rsidRDefault="009A6689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5E6F16" w:rsidRPr="005E6F16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 xml:space="preserve">6. Приказ Минэкономразвития России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proofErr w:type="gramStart"/>
      <w:r w:rsidRPr="005E6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6F16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</w:t>
      </w:r>
      <w:proofErr w:type="gramStart"/>
      <w:r w:rsidRPr="005E6F16">
        <w:rPr>
          <w:rFonts w:ascii="Times New Roman" w:hAnsi="Times New Roman" w:cs="Times New Roman"/>
          <w:sz w:val="28"/>
          <w:szCs w:val="28"/>
        </w:rPr>
        <w:t>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</w:t>
      </w:r>
      <w:proofErr w:type="gramEnd"/>
      <w:r w:rsidRPr="005E6F16">
        <w:rPr>
          <w:rFonts w:ascii="Times New Roman" w:hAnsi="Times New Roman" w:cs="Times New Roman"/>
          <w:sz w:val="28"/>
          <w:szCs w:val="28"/>
        </w:rPr>
        <w:t xml:space="preserve">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 xml:space="preserve">7. Приказ </w:t>
      </w:r>
      <w:proofErr w:type="spellStart"/>
      <w:r w:rsidRPr="005E6F1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E6F16">
        <w:rPr>
          <w:rFonts w:ascii="Times New Roman" w:hAnsi="Times New Roman" w:cs="Times New Roman"/>
          <w:sz w:val="28"/>
          <w:szCs w:val="28"/>
        </w:rPr>
        <w:t xml:space="preserve"> от 02 сентября 2020 г. № </w:t>
      </w:r>
      <w:proofErr w:type="gramStart"/>
      <w:r w:rsidRPr="005E6F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6F16">
        <w:rPr>
          <w:rFonts w:ascii="Times New Roman" w:hAnsi="Times New Roman" w:cs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E6F16" w:rsidRPr="005E6F16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lastRenderedPageBreak/>
        <w:t>8.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5E6F16" w:rsidRPr="005E6F16" w:rsidRDefault="009A6689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bookmarkStart w:id="0" w:name="_GoBack"/>
      <w:bookmarkEnd w:id="0"/>
      <w:r w:rsidR="005E6F16" w:rsidRPr="005E6F16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E41331" w:rsidRPr="00503C50" w:rsidRDefault="005E6F16" w:rsidP="005E6F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16">
        <w:rPr>
          <w:rFonts w:ascii="Times New Roman" w:hAnsi="Times New Roman" w:cs="Times New Roman"/>
          <w:sz w:val="28"/>
          <w:szCs w:val="28"/>
        </w:rPr>
        <w:t>10. Устав Пермского муниципального округа Пермского края.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5E6F16"/>
    <w:rsid w:val="005E7E0C"/>
    <w:rsid w:val="0062191A"/>
    <w:rsid w:val="0066692B"/>
    <w:rsid w:val="006E42CB"/>
    <w:rsid w:val="007F1F2E"/>
    <w:rsid w:val="00913CF2"/>
    <w:rsid w:val="009775B1"/>
    <w:rsid w:val="009A6689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isogd10</dc:creator>
  <cp:lastModifiedBy>isogd10</cp:lastModifiedBy>
  <cp:revision>4</cp:revision>
  <dcterms:created xsi:type="dcterms:W3CDTF">2024-05-14T08:34:00Z</dcterms:created>
  <dcterms:modified xsi:type="dcterms:W3CDTF">2024-05-14T08:53:00Z</dcterms:modified>
</cp:coreProperties>
</file>